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F404EC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Дата:19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F404EC">
        <w:rPr>
          <w:color w:val="000000"/>
          <w:sz w:val="28"/>
          <w:szCs w:val="28"/>
        </w:rPr>
        <w:t>Б</w:t>
      </w:r>
      <w:r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Pr="003167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404EC">
        <w:rPr>
          <w:rFonts w:ascii="Times New Roman" w:hAnsi="Times New Roman" w:cs="Times New Roman"/>
          <w:color w:val="000000"/>
          <w:sz w:val="28"/>
          <w:szCs w:val="28"/>
        </w:rPr>
        <w:t>Человек и общество</w:t>
      </w:r>
    </w:p>
    <w:p w:rsidR="00F404EC" w:rsidRPr="00F404EC" w:rsidRDefault="0031678D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F404EC" w:rsidRPr="00F40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Государство, его</w:t>
      </w:r>
      <w:r w:rsidR="00F40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признаки и </w:t>
      </w:r>
      <w:r w:rsidR="00F404EC" w:rsidRPr="00F40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функции</w:t>
      </w:r>
    </w:p>
    <w:p w:rsidR="00E14410" w:rsidRPr="00F83F5E" w:rsidRDefault="00E14410" w:rsidP="00E1441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14410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4EC">
        <w:rPr>
          <w:rFonts w:ascii="Times New Roman" w:hAnsi="Times New Roman" w:cs="Times New Roman"/>
          <w:sz w:val="28"/>
          <w:szCs w:val="28"/>
        </w:rPr>
        <w:t>Составляем опорный конспект в виде схемы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Термин «государство» обычно употребляется в двух значениях.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широком смысле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государство тождественно стране и политически организованному народу, проживающему на данной территории.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узком значении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государство обозначает только организацию верховной власти, стоящей над обществом.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Государство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особая политическая организация общества, распространяющая свою власть на всю территорию и население страны, имеющая специальный аппарат для управления и принуждения к выполнению своей воли.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Признаки государства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территория, очерчивающая границы государства;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суверенитет – полномочия верховной власти внутри страны и независимость на международной арене;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 политической публичной власти, выступающей от имени народа и специального слоя профессионалов-управленцев;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монополия на легитимное применение силы;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право на издание законов и иных нормативных актов.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Теории происхождения государства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Теологическая теория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(Ф. Аквинский, Ж. </w:t>
      </w:r>
      <w:proofErr w:type="spell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Маритен</w:t>
      </w:r>
      <w:proofErr w:type="spellEnd"/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рассматривает государство как продукт божественной воли, в силу чего государственная власть вечна и </w:t>
      </w:r>
      <w:proofErr w:type="spellStart"/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незыблима</w:t>
      </w:r>
      <w:proofErr w:type="spellEnd"/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Патриархальная теория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(Аристотель, Р. </w:t>
      </w:r>
      <w:proofErr w:type="spell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Филмер</w:t>
      </w:r>
      <w:proofErr w:type="spellEnd"/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государство рассматривается как большая разросшаяся семья, где глава государства </w:t>
      </w:r>
      <w:proofErr w:type="gramStart"/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отцом</w:t>
      </w:r>
      <w:proofErr w:type="gramEnd"/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(патриархом) по отношению к своим подданным и заботится об их благополучии.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Договорная теория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происхождения государства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(Т. Гоббс, Ж.-Ж. Руссо)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государство – рациональное объединение людей на основе соглашения между ними, в силу которого они передают часть своей свободы государству. Государство, в свою очередь, должно следить за порядком в обществе.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Теория насилия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(Е. Дюринг, Л. </w:t>
      </w:r>
      <w:proofErr w:type="spell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Гумплович</w:t>
      </w:r>
      <w:proofErr w:type="spellEnd"/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государство возникает как аппарат для управления порабощенными народами и территориями.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Органическая теория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(Г. Спенсер)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государство – организм, продукт социальной эволюции. Подобно естественному отбору в природе выживают наиболее приспособленные государства.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Материалистическая теория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(К. Маркс, Ф. Энгельс, В.И. Ленин)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объясняет происхождение государства социально-экономическими причинами.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 играет очень важную роль в общественной жизни и выполняет определенные функции.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Функции государства</w:t>
      </w:r>
      <w:r w:rsidRPr="00F40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404EC" w:rsidRPr="00F404EC" w:rsidRDefault="00F404EC" w:rsidP="00F40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5F5F5"/>
          <w:lang w:eastAsia="ru-RU"/>
        </w:rPr>
        <w:t>экономические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: установление основных правил и координация экономических взаимоотношений; непосредственное осуществление экономической деятельности;</w:t>
      </w:r>
      <w:proofErr w:type="gramEnd"/>
    </w:p>
    <w:p w:rsidR="00F404EC" w:rsidRPr="00F404EC" w:rsidRDefault="00F404EC" w:rsidP="00F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фискальные</w:t>
      </w:r>
      <w:proofErr w:type="gram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установление и сбор налогов; формирование государственного бюджета и контроль за его расходной частью; контроль за денежным обращением;</w:t>
      </w:r>
    </w:p>
    <w:p w:rsidR="00F404EC" w:rsidRPr="00F404EC" w:rsidRDefault="00F404EC" w:rsidP="00F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социальные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установление и обеспечение минимальных социальных стандартов жизни (зарплаты, пенсии, пособия); обеспечение занятости; развитие здравоохранения;</w:t>
      </w:r>
    </w:p>
    <w:p w:rsidR="00F404EC" w:rsidRPr="00F404EC" w:rsidRDefault="00F404EC" w:rsidP="00F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правоохранительные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охрана прав и свобод граждан; обеспечение режима законности; борьба с преступностью; охрана общественного порядка; профилактика правонарушений;</w:t>
      </w:r>
    </w:p>
    <w:p w:rsidR="00F404EC" w:rsidRPr="00F404EC" w:rsidRDefault="00F404EC" w:rsidP="00F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экологическая</w:t>
      </w:r>
      <w:proofErr w:type="gram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принятие и осуществление национальных программ охраны окружающей среды; установление правового режима природопользования; контроль за соблюдением природоохранного законодательства;</w:t>
      </w:r>
    </w:p>
    <w:p w:rsidR="00F404EC" w:rsidRPr="00F404EC" w:rsidRDefault="00F404EC" w:rsidP="00F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функция развития культуры, науки и образования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государственная поддержка; обеспечение свободы всех видов творчества; охрана интеллектуальной собственности; установление государственных стандартов в области образования и др.</w:t>
      </w:r>
    </w:p>
    <w:p w:rsidR="00F404EC" w:rsidRPr="00F404EC" w:rsidRDefault="00F404EC" w:rsidP="00F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 государства на международной арене:</w:t>
      </w:r>
    </w:p>
    <w:p w:rsidR="00F404EC" w:rsidRPr="00F404EC" w:rsidRDefault="00F404EC" w:rsidP="00F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вооружённых сил для решения внешнеполитических задач государства;</w:t>
      </w:r>
    </w:p>
    <w:p w:rsidR="00F404EC" w:rsidRPr="00F404EC" w:rsidRDefault="00F404EC" w:rsidP="00F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дипломатическая деятельность для реализации геополитических и глобальных интересов страны;</w:t>
      </w:r>
    </w:p>
    <w:p w:rsidR="00F404EC" w:rsidRPr="00F404EC" w:rsidRDefault="00F404EC" w:rsidP="00F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международной экономической деятельности, защита и поддержка экономических интересов страны за рубежом;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интеграция, сотрудничество и укрепление связей со странами в экономической, политической, культурной и иных областях.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государства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организация, устройство и осуществление государственной власти. Форма государства включает в себя три элемента: форма государственного правления; форма территориально-государственного устройства; форма государственного (политического) режима.</w:t>
      </w:r>
    </w:p>
    <w:p w:rsidR="00F404EC" w:rsidRPr="00F404EC" w:rsidRDefault="00F404EC" w:rsidP="00F40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5F5F5"/>
          <w:lang w:eastAsia="ru-RU"/>
        </w:rPr>
        <w:t>Монархии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: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абсолютные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ограниченные: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парламентские;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дуалистические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Республика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президентские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парламентские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смешанные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государственного устройства,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т.е. деление государства на составные части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унитарное; федеративное; конфедеративное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государственного (политического) режима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совокупность методов и приемов, при помощи которых осуществляется власть государственными органами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демократические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антидемократические: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авторитарные;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тоталитарные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правления 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верховной государственной власти, порядок образования её органов. По форме правления государства делятся на монархии и республики: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Монархия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(греч</w:t>
      </w:r>
      <w:proofErr w:type="gram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диновластие») – форма правления, в соответствии с которой источником и носителем государственной власти является один человек, занимающий престол по праву рождения (принадлежности к правящей династии). 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Разновидности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Абсолютная монархия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верховную государственную власть единолично осуществляет глава государства – монарх (король, царь, шейх, эмир), не ограниченный каким-либо другим органом государственной власти. Хотя в настоящее время в этих государствах могут существовать парламенты, однако вся власть принадлежит монарху, а парламенты имеют лишь консультативный характер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(Бутан, Бруней, Катар, Бахрейн, Оман, Саудовская Аравия)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Конституционная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ограниченная монархия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власть монарха ограничена представительным органом – парламентом, действующим на основе конституции. В конституционной монархии, в свою очередь, выделяют дуалистическую и парламентскую. Признаки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дуалистической монархии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монарх выполняет функции реального главы государства;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существуют парламент и правительство как высшие органы власти;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некоторые члены парламента назначаются монархом;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правительство несёт ответственность лично перед монархом;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монарху принадлежит право вето и право роспуска парламента.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(Кувейт, Иордания, Непал)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парламентской монархии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власть монарха ограничена парламентом;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парламент избирается народом;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правительство формирует партия, завоевавшая большинство мест в парламенте;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правительство несёт ответственность перед парламентом;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действует принцип разделения властей;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монарх выполняет только представительские функции.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(Великобритания, Бельгия, Дания, Швеция, Япония, Испания и др.)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</w:t>
      </w:r>
      <w:proofErr w:type="gram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бщественное дело») – форма правления, в соответствии с которой источником и носителем государственной власти является народ и выборные органы – парламент и президент. 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Разновидности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президентская республика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её признаки: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президент избирается на определённый срок: путем прямых выборов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(Бразилия, Египет)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косвенными выборами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(США, Аргентина)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президент возглавляет исполнительную власть, нет поста премьер-министра;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правительство несёт ответственность перед президентом;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действует принцип разделения властей;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президента нет права роспуска парламента, а у парламента – права смещать правительство;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парламент может использовать механизм импичмента – отрешения президента от власти.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парламентская республика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её признаки: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президент избирается парламентом и выполняет представительские функции, значительная часть полномочий осуществляется с согласия правительства;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исполнительная власть возглавляется премьер-министром;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правительство формируется парламентом, и несет перед ним ответственность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(Италия, Германия, Греция, Индия)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смешанная республика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соединяет в себе президентскую и парламентскую формы правления: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главой исполнительной власти является премьер-министр, который наделён широкими полномочиями;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правительство ответственно и перед президентом, и перед парламентом;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парламент не может сместить президента, а президент может распустить парламент. </w:t>
      </w:r>
      <w:proofErr w:type="gram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(Франция, Финляндия.</w:t>
      </w:r>
      <w:proofErr w:type="gramEnd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Россия)</w:t>
      </w:r>
      <w:proofErr w:type="gramEnd"/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Государственно-территориальное устройство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организация территории государства, система взаимоотношений государства как целого со своими составными частями, урегулированная нормами права. Его формы: унитарное, федеративное государство и конфедерация.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унитарное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государство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территория, разделённая на административно-территориальные единицы, которые подчиняются центральным органам власти и не обладают политической самостоятельностью. </w:t>
      </w:r>
      <w:proofErr w:type="gram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Унитарное государство представляет собой единое образование с общими для всей страны органами законодательной и 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исполнительной власти, единой судебной системой и конституцией.</w:t>
      </w:r>
      <w:proofErr w:type="gram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Разновидности: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централизованное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(Великобритания, Швеция, Дания)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отсутствуют выборные органы на уровне административно-территориальных единиц, обладающих правом самостоятельно решать вопросы местного значения; функции власти на местах выполняют назначенные центральной властью администраторы.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децентрализованное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(Франция, Италия, Испания)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предоставляет крупным регионам широкую автономию: они имеют собственные парламенты, правительства и административно-управленческие структуры, однако, в отличие от субъектов федерации, их компетенции в области собственного налогообложения сильно ограничены, что ставит их в финансовую зависимость от центра.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сверхцентрализованные</w:t>
      </w:r>
      <w:proofErr w:type="spell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 характеризуются жёстким контролем по вертикали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(Индонезия, Таиланд, Польша)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данным государствам относят и государства, в которых произошёл военный переворот и установлен военный режим – местную администрацию в этом случае заменяют военные чиновники, назначенные военной хунтой.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федеративное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государство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 государственного устройства, при которой в состав государства входят субъекты, обладающие высокой степенью самостоятельности.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федерации могут быть штаты, республики, провинции, кантоны и др. Признаки: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территория федерации состоит из территорий её субъектов;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верховная власть принадлежит федеральным органам, но компетенции федеральных органов и органов субъекта разграничены конституцией;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субъекты обладают правом иметь свои органы законодательной, исполнительной, судебной власти;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двухпалатный парламент – существует палата, представляющая интересы субъектов парламента.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(США, Россия, Канада, Бразилия, Австрия, Германия)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конфедерация 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временное объединение различных независимых госуда</w:t>
      </w:r>
      <w:proofErr w:type="gram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дл</w:t>
      </w:r>
      <w:proofErr w:type="gram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решения определенных, политических, военных, экономических целей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разное время конфедерациями были США, Нидерланды, СНГ)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Политический режим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методов, приёмов и форм осуществления политических отношений в обществе, обеспечивающая функционирование его политической системы. Понятие «политический режим» выражает характер взаимосвязи государственной власти и индивида, которое определяет степень свободы личности, даёт представление об основах системы власти. Выделяют демократические и антидемократические политические режимы.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Типы антидемократических политических режимов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Тоталитарный режим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Впервые этот термин использовал в политическом лексиконе итальянским философом </w:t>
      </w:r>
      <w:proofErr w:type="gram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</w:t>
      </w:r>
      <w:proofErr w:type="gramEnd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Джентиле</w:t>
      </w:r>
      <w:proofErr w:type="spell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(20-е гг. XX в.), затем термин был использован лидером итальянских фашистов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Муссолини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характеристики созданного им режима. Американские политологи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К. 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Фридрих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З. Бжезинский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«Тоталитарная диктатура и автократия» (1956) сформулировали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признаки тоталитарного режима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официальная идеология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претендует на тотальный охват всех без исключения сторон общественной и частной жизни; интересы и свободы личности подчиняются интересам государства;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монополия на власть одной политической партии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сама партия – под властью одного харизматического лидера (фюрер, дуче, генеральный секретарь); идёт процесс сращивания правящей партии с госаппаратом;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террористического полицейского контроля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осуществляется за всем обществом, средствами массовой информации;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централизованный контроль экономики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плановая экономика признаётся как наиболее рациональная и эффективная.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Предпосылки возникновения тоталитаризма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глубокий кризис экономической и всей общественной жизни государства;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«догоняющая» форма развития: тоталитаризм устанавливается в странах «второго эшелона», то есть таких, которые вступают в экономическое «соревнование» с развитыми капиталистическими странами, что требует значительного сосредоточения экономических ресурсов в промышленном производстве;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нестабильная внешнеполитическая обстановка.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Разновидности тоталитаризма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Коммунизм (социализм)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абсолютную власть государства, устранение частной собственности и всякой автономии личности. Но социалистической системе присущи и гуманные политические цели, несмотря на преимущественно тоталитарные формы политической организации.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Фашизм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правоэкстремистское политическое движение, претендующее на становление «народной души», обеспечение коллективной идентичности на этнической почве. Впервые был установлен в Италии в 1922 году.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Национал-социализм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 в Германии в 1933 году, его цель – мировое господство арийской расы. Если в коммунистических системах агрессия направлена против классового врага в своём государстве, то в национал-социализме – против других народов.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Тоталитарный режим, в отличие от других, существует в течение более короткого исторического периода, поскольку для общества такое состояние противоестественно. Такой режим способен стабилизировать общество, устранить политический хаос, добиться определенных успехов в экономической и социальной сферах, но не может обеспечить длительное развитие общества. Общество при тоталитарном политическом режиму функционирует по принципу: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«Запрещено все, что не разрешено»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Авторитарный режим 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(лат. </w:t>
      </w:r>
      <w:proofErr w:type="spell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autoritas</w:t>
      </w:r>
      <w:proofErr w:type="spell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«власть, влияние») – режим, характеризующийся монополией на власть какой-то одной партии, группировки, отдельного лица или социального института. Основные черты авторитаризма: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автократизм</w:t>
      </w:r>
      <w:proofErr w:type="spellEnd"/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самовлатие</w:t>
      </w:r>
      <w:proofErr w:type="spell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небольшое число носителей власти (один человек или группа лиц);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неограниченность власти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власть может править с помощью законов, но она принимает их по своему усмотрению;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опора на силу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случае необходимости власть может принудить граждан к повиновению;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монополизация власти и политики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недопущение политической оппозиции и конкуренции, возможно существование ограниченного числа партий и других организаций, но лишь при условии их подконтрольности властям;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невмешательство в неполитические сферы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отказ от тотального контроля над обществом;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цензура над средствами массовой информации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разрешается критика отдельных недостатков государственной политики при сохранении лояльности по отношению к системе в целом;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закрытая система отбора политической элиты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политическая элита формируется назначением «сверху», а не в результате конкурентной борьбы на альтернативной основе во время выборов.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Причины сохранения авторитаризма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традиционного типа общества с ориентацией на привычные формы социальной жизни;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патриархального и подданнического типов политической культуры;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значительное влияние религиозных норм на политические ориентации населения (буддизм, ислам);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экономическая отсталость;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неразвитость гражданского общества.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авторитарных режимов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партийные режимы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монопольная власть какой-либо партии или политической группировки (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правление аристократических групп в Марокко, Непале; семейные группировки в Гватемале; сплочённая политическая «команда» в Белоруссии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военно-диктаторские режимы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отличаются подавлением значительной части политических и гражданских свобод, распространением коррупции, снижением социальной активности граждан (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большинство стран Латинской Америки, Южная Корея, Португалия, Испания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теократический режим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сосредоточение политической власти в руках фанатичного религиозного клана (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Иран после революции 1979 г.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национальный авторитаризм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возникает в результате доминирования в политической элите национальной группы; в этих странах проводится негласная политика вытеснения инонациональных групп (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Узбекистан, Туркменистан, Казахстан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конституционно-авторитарный режим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сосредоточением власти в руках одной партии при формальном существовании многопартийной системы (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современная Мексика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деспотический режим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высший руководитель опирается на произвол и неформальные клановые, семейные структуры;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</w:t>
      </w:r>
      <w:r w:rsidRPr="00F40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персональная тирания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власть принадлежит лидеру, и отсутствуют её сильные институты (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режим С. Хусейна в Ираке, режим М. </w:t>
      </w:r>
      <w:proofErr w:type="spell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Каддафи</w:t>
      </w:r>
      <w:proofErr w:type="spellEnd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Ливии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Авторитарный режим возникает, как правило, в странах, где происходит смена общественного строя, сопровождающаяся резкой поляризацией политических сил, и где наблюдаются длительные экономические и политические кризисы. Авторитарный режим обладает высокой способностью обеспечивать политическую стабильность и общественный порядок, преодолевать сопротивление политических противников, а также способность решать задачи, связанные с выходом страны из кризиса. Принцип авторитаризма: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«Разрешено все, кроме политики»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Демократический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 – способ функционирования политической системы, основанный на признании народа в качестве источника власти, на его праве участвовать в решении государственных и общественных дел и наделении граждан широким кругом прав и свобод.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Эволюция значения термина «демократия»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Античность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впервые этот термин ввёл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Аристотель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считая демократию наиболее сносной из неправильных форм правления; большинство античных авторов признавали демократию (прямое правление граждан) «худшей формой» правления в отличие от правления монарха или аристократов.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Либеральная теория демократии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Т. Гоббс, </w:t>
      </w:r>
      <w:proofErr w:type="gram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</w:t>
      </w:r>
      <w:proofErr w:type="gramEnd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Локк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рассматривает демократию как ответственное и компетентное правление.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прямой демократии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Ж.-Ж. Руссо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отрицает принцип представительности, демократия – прямое правление народа, который сам способен выразить свою единую волю.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Элитарная теория демократии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(И. </w:t>
      </w:r>
      <w:proofErr w:type="spell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Шумпетер</w:t>
      </w:r>
      <w:proofErr w:type="spellEnd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В. Парето, Г. </w:t>
      </w:r>
      <w:proofErr w:type="spell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Моска</w:t>
      </w:r>
      <w:proofErr w:type="spellEnd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исходит из того, что общество изначально делится на тех, кто управляет (элита) и тех, кем управляют. Элита выполняет функции представительства интересов большинства населения.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социалистической демократии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объясняет демократию как форму классового господства и имеет две традиции: ортодоксальную и реформистскую. Ортодоксальная традиция исходит из того что демократия существует при социализме, а при коммунизме демократия отмирает вместе с государством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(К. Маркс, Ф. Энгельс, В. Ленин)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реформистская традиция рассматривает демократию как соглашение разнородных социальных сил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(Э. Бернштейн, К. Каутский)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Теория </w:t>
      </w:r>
      <w:proofErr w:type="spellStart"/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партиципаторной</w:t>
      </w:r>
      <w:proofErr w:type="spellEnd"/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(соучастие) демократии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К. </w:t>
      </w:r>
      <w:proofErr w:type="spell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Пейтман</w:t>
      </w:r>
      <w:proofErr w:type="spellEnd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К. </w:t>
      </w:r>
      <w:proofErr w:type="spellStart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Макферсон</w:t>
      </w:r>
      <w:proofErr w:type="spellEnd"/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признаёт необходимость участия широких слоёв населения не только в выборах и референдумах, но и непосредственно в политическом процессе – подготовке и принятии политических решений и контроле над их выполнением.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для возникновения и существования демократии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экономические условия – частная собственность, принадлежащая широкому слою собственников и защищённая законом;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социальная основа – сложившийся и осознающий свои интересы средний класс, составляющий большинство населения страны;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политические предпосылки – плюрализм мнений, многопартийность, разделение властей;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духовная основа – широкий доступ к культуре, образованию, информации всех слоёв населения.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Характерные черты демократического политического режима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принципа разделения властей;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выборность ветвей власти путём всеобщих прямых выборов при тайном голосовании;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высокая степень развитости гражданского общества;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правовое государство;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политический и идеологический плюрализм;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легальной оппозиции;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независимых СМИ;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правовая гарантия политических прав и свобод.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демократии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прямая (непосредственная) демократия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народ непосредственно принимает политические решения, ее институтами являются референдумы, собрания, митинги, демонстрации, обращения в органы власти;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представительная демократия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народ имеет возможность осуществлять власть через своих представителей в различных представительных органах, среди которых особую роль играет парламент.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Недостатки демократии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максимальная степень свобод способна повлечь за собой потерю нравственных ориентиров, культурную деградацию и как следствие – беззаконие и тиранию, поэтому демократия возможна лишь в условиях развитого правосознания всего общества;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политические лидеры могут использовать различные способы манипулирования общественным мнением в своих корыстных целях, избежать этого можно при условии открытости политических процессов, а также активности, самостоятельности и развитой правовой культуры граждан;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подчинение меньшинства большинству создает возможность тирании большинства, во избежание чего предусматривается делегирование полномочий государственного правления небольшому числу граждан, избираемых всеми остальными;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информационные технологии, с одной стороны, создают новые каналы связи общества с институтами власти, с другой – обеспечивают возможность тотального контроля над гражданами.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политологии для характеристики развитого </w:t>
      </w:r>
      <w:proofErr w:type="gram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демократического общества</w:t>
      </w:r>
      <w:proofErr w:type="gram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термин «</w:t>
      </w:r>
      <w:proofErr w:type="spellStart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полиархия</w:t>
      </w:r>
      <w:proofErr w:type="spell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введённый в употребление </w:t>
      </w:r>
      <w:r w:rsidRPr="00F40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Робертом Далем</w:t>
      </w: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Полиархия</w:t>
      </w:r>
      <w:proofErr w:type="spellEnd"/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тип политического правления в современном обществе, который характеризуется высокой терпимостью по отношению к оппозиции, а также относительно широкими возможностями влияния граждан на поведение правительства, включая устранение должностных лиц мирными средствами.</w:t>
      </w:r>
    </w:p>
    <w:p w:rsidR="00F404EC" w:rsidRPr="00F404EC" w:rsidRDefault="00F404EC" w:rsidP="00F404EC">
      <w:pPr>
        <w:shd w:val="clear" w:color="auto" w:fill="F5F5F5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принцип демократического режима: </w:t>
      </w:r>
      <w:r w:rsidRPr="00F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«Разрешено все, что не запрещено законом».</w:t>
      </w:r>
    </w:p>
    <w:p w:rsidR="00F404EC" w:rsidRPr="00F404EC" w:rsidRDefault="00F404EC" w:rsidP="00F404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04EC" w:rsidRPr="0031678D" w:rsidRDefault="00F404EC" w:rsidP="0031678D">
      <w:pPr>
        <w:rPr>
          <w:rFonts w:ascii="Times New Roman" w:hAnsi="Times New Roman" w:cs="Times New Roman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F404EC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выполнения:22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31678D"/>
    <w:rsid w:val="008A75FF"/>
    <w:rsid w:val="00AF7511"/>
    <w:rsid w:val="00B37A3B"/>
    <w:rsid w:val="00C56DF2"/>
    <w:rsid w:val="00CA534C"/>
    <w:rsid w:val="00E14410"/>
    <w:rsid w:val="00E76F6F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4</cp:revision>
  <dcterms:created xsi:type="dcterms:W3CDTF">2021-11-10T14:33:00Z</dcterms:created>
  <dcterms:modified xsi:type="dcterms:W3CDTF">2021-11-19T07:11:00Z</dcterms:modified>
</cp:coreProperties>
</file>