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30666" w14:textId="158A0FC7" w:rsidR="00750A6B" w:rsidRPr="00D15CB5" w:rsidRDefault="00EC4917" w:rsidP="00EC4917">
      <w:pPr>
        <w:jc w:val="center"/>
        <w:rPr>
          <w:rFonts w:ascii="Times New Roman" w:hAnsi="Times New Roman" w:cs="Times New Roman"/>
          <w:sz w:val="28"/>
          <w:szCs w:val="28"/>
        </w:rPr>
      </w:pPr>
      <w:r w:rsidRPr="00D15CB5">
        <w:rPr>
          <w:rFonts w:ascii="Times New Roman" w:hAnsi="Times New Roman" w:cs="Times New Roman"/>
          <w:sz w:val="28"/>
          <w:szCs w:val="28"/>
        </w:rPr>
        <w:t>Дистанционное обучение</w:t>
      </w:r>
    </w:p>
    <w:p w14:paraId="6C8C0A73" w14:textId="1D15A13F" w:rsidR="00EC4917" w:rsidRPr="00D15CB5" w:rsidRDefault="00EC4917" w:rsidP="00EC4917">
      <w:pPr>
        <w:jc w:val="center"/>
        <w:rPr>
          <w:rFonts w:ascii="Times New Roman" w:hAnsi="Times New Roman" w:cs="Times New Roman"/>
          <w:sz w:val="28"/>
          <w:szCs w:val="28"/>
        </w:rPr>
      </w:pPr>
      <w:r w:rsidRPr="00D15CB5">
        <w:rPr>
          <w:rFonts w:ascii="Times New Roman" w:hAnsi="Times New Roman" w:cs="Times New Roman"/>
          <w:sz w:val="28"/>
          <w:szCs w:val="28"/>
        </w:rPr>
        <w:t>Химия Глебова А.В. 26.11.21</w:t>
      </w:r>
    </w:p>
    <w:p w14:paraId="61D7A3E9" w14:textId="1C11C24A" w:rsidR="00EC4917" w:rsidRPr="00D15CB5" w:rsidRDefault="00EC4917" w:rsidP="00EC4917">
      <w:pPr>
        <w:jc w:val="center"/>
        <w:rPr>
          <w:rFonts w:ascii="Times New Roman" w:hAnsi="Times New Roman" w:cs="Times New Roman"/>
          <w:sz w:val="28"/>
          <w:szCs w:val="28"/>
        </w:rPr>
      </w:pPr>
      <w:r w:rsidRPr="00D15CB5">
        <w:rPr>
          <w:rFonts w:ascii="Times New Roman" w:hAnsi="Times New Roman" w:cs="Times New Roman"/>
          <w:sz w:val="28"/>
          <w:szCs w:val="28"/>
        </w:rPr>
        <w:t>Тема: Щелочные и щелочноземельные металлы</w:t>
      </w:r>
    </w:p>
    <w:p w14:paraId="70574F12" w14:textId="2C3EF4FD" w:rsidR="00EC4917" w:rsidRPr="00D15CB5" w:rsidRDefault="00EC4917" w:rsidP="00EC4917">
      <w:pPr>
        <w:jc w:val="center"/>
        <w:rPr>
          <w:rFonts w:ascii="Times New Roman" w:hAnsi="Times New Roman" w:cs="Times New Roman"/>
          <w:sz w:val="28"/>
          <w:szCs w:val="28"/>
        </w:rPr>
      </w:pPr>
      <w:r w:rsidRPr="00D15CB5">
        <w:rPr>
          <w:rFonts w:ascii="Times New Roman" w:hAnsi="Times New Roman" w:cs="Times New Roman"/>
          <w:sz w:val="28"/>
          <w:szCs w:val="28"/>
        </w:rPr>
        <w:t>Ход урока</w:t>
      </w:r>
    </w:p>
    <w:p w14:paraId="4D43F8C3" w14:textId="77777777" w:rsidR="00EC4917" w:rsidRPr="00D15CB5" w:rsidRDefault="00EC4917" w:rsidP="00D15CB5">
      <w:pPr>
        <w:jc w:val="both"/>
        <w:rPr>
          <w:rFonts w:ascii="Times New Roman" w:hAnsi="Times New Roman" w:cs="Times New Roman"/>
          <w:sz w:val="28"/>
          <w:szCs w:val="28"/>
        </w:rPr>
      </w:pPr>
      <w:r w:rsidRPr="00D15CB5">
        <w:rPr>
          <w:rFonts w:ascii="Times New Roman" w:hAnsi="Times New Roman" w:cs="Times New Roman"/>
          <w:sz w:val="28"/>
          <w:szCs w:val="28"/>
        </w:rPr>
        <w:t>Соответственно, постоянная валентность щелочных металлов – I, щелочноземельных – II. За счёт небольшого количества валентных электронов на внешнем энергетическом уровне активные металлы проявляют мощные свойства восстановителя, отдавая внешние электроны в реакциях. Чем больше энергетических уровней, тем меньше связь с внешних электронов с ядром атома. Поэтому металлические свойства возрастают в группах сверху вниз.</w:t>
      </w:r>
    </w:p>
    <w:p w14:paraId="3313CC7A" w14:textId="77777777" w:rsidR="00EC4917" w:rsidRPr="00D15CB5" w:rsidRDefault="00EC4917" w:rsidP="00D15CB5">
      <w:pPr>
        <w:jc w:val="both"/>
        <w:rPr>
          <w:rFonts w:ascii="Times New Roman" w:hAnsi="Times New Roman" w:cs="Times New Roman"/>
          <w:sz w:val="28"/>
          <w:szCs w:val="28"/>
        </w:rPr>
      </w:pPr>
      <w:r w:rsidRPr="00D15CB5">
        <w:rPr>
          <w:rFonts w:ascii="Times New Roman" w:hAnsi="Times New Roman" w:cs="Times New Roman"/>
          <w:sz w:val="28"/>
          <w:szCs w:val="28"/>
        </w:rPr>
        <w:t>Из-за активности металлы I и II групп находятся в природе только в составе горных пород. Чистые металлы выделяют с помощью электролиза, прокаливания, реакции замещения.</w:t>
      </w:r>
    </w:p>
    <w:p w14:paraId="7E56966E" w14:textId="77777777" w:rsidR="00EC4917" w:rsidRPr="00D15CB5" w:rsidRDefault="00EC4917" w:rsidP="00D15CB5">
      <w:pPr>
        <w:jc w:val="both"/>
        <w:rPr>
          <w:rFonts w:ascii="Times New Roman" w:hAnsi="Times New Roman" w:cs="Times New Roman"/>
          <w:sz w:val="28"/>
          <w:szCs w:val="28"/>
        </w:rPr>
      </w:pPr>
      <w:r w:rsidRPr="00D15CB5">
        <w:rPr>
          <w:rFonts w:ascii="Times New Roman" w:hAnsi="Times New Roman" w:cs="Times New Roman"/>
          <w:sz w:val="28"/>
          <w:szCs w:val="28"/>
        </w:rPr>
        <w:t>Физические свойства</w:t>
      </w:r>
    </w:p>
    <w:p w14:paraId="5AD5E5EE" w14:textId="77777777" w:rsidR="00EC4917" w:rsidRPr="00D15CB5" w:rsidRDefault="00EC4917" w:rsidP="00D15CB5">
      <w:pPr>
        <w:jc w:val="both"/>
        <w:rPr>
          <w:rFonts w:ascii="Times New Roman" w:hAnsi="Times New Roman" w:cs="Times New Roman"/>
          <w:sz w:val="28"/>
          <w:szCs w:val="28"/>
        </w:rPr>
      </w:pPr>
      <w:r w:rsidRPr="00D15CB5">
        <w:rPr>
          <w:rFonts w:ascii="Times New Roman" w:hAnsi="Times New Roman" w:cs="Times New Roman"/>
          <w:sz w:val="28"/>
          <w:szCs w:val="28"/>
        </w:rPr>
        <w:t>Щелочные металлы имеют серебристо-белый цвет с металлическим блеском. Цезий – серебристо-жёлтый металл. Это наиболее активные и мягкие металлы. Натрий, калий, рубидий, цезий режутся ножом. По мягкости напоминают воск.</w:t>
      </w:r>
    </w:p>
    <w:p w14:paraId="4A9C2B3E" w14:textId="3418B2B3" w:rsidR="00EC4917" w:rsidRPr="00D15CB5" w:rsidRDefault="00EC4917" w:rsidP="00D15CB5">
      <w:pPr>
        <w:jc w:val="both"/>
        <w:rPr>
          <w:rFonts w:ascii="Times New Roman" w:hAnsi="Times New Roman" w:cs="Times New Roman"/>
          <w:sz w:val="28"/>
          <w:szCs w:val="28"/>
        </w:rPr>
      </w:pPr>
      <w:r w:rsidRPr="00D15CB5">
        <w:rPr>
          <w:rFonts w:ascii="Times New Roman" w:hAnsi="Times New Roman" w:cs="Times New Roman"/>
          <w:sz w:val="28"/>
          <w:szCs w:val="28"/>
        </w:rPr>
        <w:t>Щелочноземельные металлы имеют серый цвет. По сравнению со щелочными металлами являются более твёрдыми, плотными веществами. Ножом можно разрезать только стронций. Самый плотный металл – радий (5,5 г/см3).</w:t>
      </w:r>
    </w:p>
    <w:p w14:paraId="6FBC5677" w14:textId="54BEC18A" w:rsidR="00EC4917" w:rsidRPr="00D15CB5" w:rsidRDefault="00EC4917" w:rsidP="00D15CB5">
      <w:pPr>
        <w:jc w:val="both"/>
        <w:rPr>
          <w:rFonts w:ascii="Times New Roman" w:hAnsi="Times New Roman" w:cs="Times New Roman"/>
          <w:sz w:val="28"/>
          <w:szCs w:val="28"/>
        </w:rPr>
      </w:pPr>
      <w:r w:rsidRPr="00D15CB5">
        <w:rPr>
          <w:rFonts w:ascii="Times New Roman" w:hAnsi="Times New Roman" w:cs="Times New Roman"/>
          <w:sz w:val="28"/>
          <w:szCs w:val="28"/>
        </w:rPr>
        <w:tab/>
        <w:t>Наиболее лёгкими металлами являются литий, натрий и калий. Они плавают на поверхности воды.</w:t>
      </w:r>
    </w:p>
    <w:p w14:paraId="76277F47" w14:textId="77777777" w:rsidR="00EC4917" w:rsidRPr="00D15CB5" w:rsidRDefault="00EC4917" w:rsidP="00D15CB5">
      <w:pPr>
        <w:jc w:val="both"/>
        <w:rPr>
          <w:rFonts w:ascii="Times New Roman" w:hAnsi="Times New Roman" w:cs="Times New Roman"/>
          <w:sz w:val="28"/>
          <w:szCs w:val="28"/>
        </w:rPr>
      </w:pPr>
      <w:r w:rsidRPr="00D15CB5">
        <w:rPr>
          <w:rFonts w:ascii="Times New Roman" w:hAnsi="Times New Roman" w:cs="Times New Roman"/>
          <w:sz w:val="28"/>
          <w:szCs w:val="28"/>
        </w:rPr>
        <w:t>Химические свойства</w:t>
      </w:r>
    </w:p>
    <w:p w14:paraId="1FE07750" w14:textId="42F85BA7" w:rsidR="00EC4917" w:rsidRPr="00D15CB5" w:rsidRDefault="00EC4917" w:rsidP="00D15CB5">
      <w:pPr>
        <w:jc w:val="both"/>
        <w:rPr>
          <w:rFonts w:ascii="Times New Roman" w:hAnsi="Times New Roman" w:cs="Times New Roman"/>
          <w:sz w:val="28"/>
          <w:szCs w:val="28"/>
        </w:rPr>
      </w:pPr>
      <w:r w:rsidRPr="00D15CB5">
        <w:rPr>
          <w:rFonts w:ascii="Times New Roman" w:hAnsi="Times New Roman" w:cs="Times New Roman"/>
          <w:sz w:val="28"/>
          <w:szCs w:val="28"/>
        </w:rPr>
        <w:t xml:space="preserve">Щелочные и щелочноземельные металлы реагируют с простыми веществами и сложными соединениями, образуя соли, оксиды, щёлочи. Основные свойства активных металлов описаны в </w:t>
      </w:r>
    </w:p>
    <w:p w14:paraId="4947B325" w14:textId="77777777" w:rsidR="00EC4917" w:rsidRPr="00D15CB5" w:rsidRDefault="00EC4917" w:rsidP="00D15CB5">
      <w:pPr>
        <w:jc w:val="both"/>
        <w:rPr>
          <w:rFonts w:ascii="Times New Roman" w:hAnsi="Times New Roman" w:cs="Times New Roman"/>
          <w:sz w:val="28"/>
          <w:szCs w:val="28"/>
        </w:rPr>
      </w:pPr>
      <w:r w:rsidRPr="00D15CB5">
        <w:rPr>
          <w:rFonts w:ascii="Times New Roman" w:hAnsi="Times New Roman" w:cs="Times New Roman"/>
          <w:sz w:val="28"/>
          <w:szCs w:val="28"/>
        </w:rPr>
        <w:t>Самовоспламеняются на воздухе. Образуют надпероксиды (RO2), кроме лития и натрия. Литий образует оксид при нагревании выше 200°C. Натрий образует смесь пероксида и оксида.</w:t>
      </w:r>
    </w:p>
    <w:p w14:paraId="3079205D" w14:textId="790267EF" w:rsidR="00EC4917" w:rsidRPr="00D15CB5" w:rsidRDefault="00EC4917" w:rsidP="00D15CB5">
      <w:pPr>
        <w:jc w:val="both"/>
        <w:rPr>
          <w:rFonts w:ascii="Times New Roman" w:hAnsi="Times New Roman" w:cs="Times New Roman"/>
          <w:sz w:val="28"/>
          <w:szCs w:val="28"/>
        </w:rPr>
      </w:pPr>
      <w:r w:rsidRPr="00D15CB5">
        <w:rPr>
          <w:rFonts w:ascii="Times New Roman" w:hAnsi="Times New Roman" w:cs="Times New Roman"/>
          <w:sz w:val="28"/>
          <w:szCs w:val="28"/>
        </w:rPr>
        <w:t>4Li + O2 → 2Li2O;</w:t>
      </w:r>
    </w:p>
    <w:p w14:paraId="31DB6C9F" w14:textId="1CA2BCA7" w:rsidR="00EC4917" w:rsidRPr="00D15CB5" w:rsidRDefault="00EC4917" w:rsidP="00D15CB5">
      <w:pPr>
        <w:jc w:val="both"/>
        <w:rPr>
          <w:rFonts w:ascii="Times New Roman" w:hAnsi="Times New Roman" w:cs="Times New Roman"/>
          <w:sz w:val="28"/>
          <w:szCs w:val="28"/>
        </w:rPr>
      </w:pPr>
      <w:r w:rsidRPr="00D15CB5">
        <w:rPr>
          <w:rFonts w:ascii="Times New Roman" w:hAnsi="Times New Roman" w:cs="Times New Roman"/>
          <w:sz w:val="28"/>
          <w:szCs w:val="28"/>
        </w:rPr>
        <w:t>2Na + О2 → Na2O2;</w:t>
      </w:r>
    </w:p>
    <w:p w14:paraId="49E2EBA0" w14:textId="4CE0F5E0" w:rsidR="00EC4917" w:rsidRPr="00D15CB5" w:rsidRDefault="00EC4917" w:rsidP="00D15CB5">
      <w:pPr>
        <w:jc w:val="both"/>
        <w:rPr>
          <w:rFonts w:ascii="Times New Roman" w:hAnsi="Times New Roman" w:cs="Times New Roman"/>
          <w:sz w:val="28"/>
          <w:szCs w:val="28"/>
        </w:rPr>
      </w:pPr>
      <w:r w:rsidRPr="00D15CB5">
        <w:rPr>
          <w:rFonts w:ascii="Times New Roman" w:hAnsi="Times New Roman" w:cs="Times New Roman"/>
          <w:sz w:val="28"/>
          <w:szCs w:val="28"/>
        </w:rPr>
        <w:t xml:space="preserve"> Rb + O2 → RbO2</w:t>
      </w:r>
    </w:p>
    <w:p w14:paraId="29169116" w14:textId="77777777" w:rsidR="00EC4917" w:rsidRPr="00D15CB5" w:rsidRDefault="00EC4917" w:rsidP="00D15CB5">
      <w:pPr>
        <w:jc w:val="both"/>
        <w:rPr>
          <w:rFonts w:ascii="Times New Roman" w:hAnsi="Times New Roman" w:cs="Times New Roman"/>
          <w:sz w:val="28"/>
          <w:szCs w:val="28"/>
        </w:rPr>
      </w:pPr>
      <w:r w:rsidRPr="00D15CB5">
        <w:rPr>
          <w:rFonts w:ascii="Times New Roman" w:hAnsi="Times New Roman" w:cs="Times New Roman"/>
          <w:sz w:val="28"/>
          <w:szCs w:val="28"/>
        </w:rPr>
        <w:t>На воздухе быстро образуются защитные оксидные плёнки. При нагревании до 500°С самовоспламеняются.</w:t>
      </w:r>
    </w:p>
    <w:p w14:paraId="61C8B263" w14:textId="77777777" w:rsidR="00EC4917" w:rsidRPr="00D15CB5" w:rsidRDefault="00EC4917" w:rsidP="00D15CB5">
      <w:pPr>
        <w:jc w:val="both"/>
        <w:rPr>
          <w:rFonts w:ascii="Times New Roman" w:hAnsi="Times New Roman" w:cs="Times New Roman"/>
          <w:sz w:val="28"/>
          <w:szCs w:val="28"/>
        </w:rPr>
      </w:pPr>
      <w:r w:rsidRPr="00D15CB5">
        <w:rPr>
          <w:rFonts w:ascii="Times New Roman" w:hAnsi="Times New Roman" w:cs="Times New Roman"/>
          <w:sz w:val="28"/>
          <w:szCs w:val="28"/>
        </w:rPr>
        <w:lastRenderedPageBreak/>
        <w:t>Примеры:</w:t>
      </w:r>
    </w:p>
    <w:p w14:paraId="6B705F0C" w14:textId="77777777" w:rsidR="00EC4917" w:rsidRPr="00D15CB5" w:rsidRDefault="00EC4917" w:rsidP="00D15CB5">
      <w:pPr>
        <w:jc w:val="both"/>
        <w:rPr>
          <w:rFonts w:ascii="Times New Roman" w:hAnsi="Times New Roman" w:cs="Times New Roman"/>
          <w:sz w:val="28"/>
          <w:szCs w:val="28"/>
        </w:rPr>
      </w:pPr>
      <w:r w:rsidRPr="00D15CB5">
        <w:rPr>
          <w:rFonts w:ascii="Times New Roman" w:hAnsi="Times New Roman" w:cs="Times New Roman"/>
          <w:sz w:val="28"/>
          <w:szCs w:val="28"/>
        </w:rPr>
        <w:t>– 2Mg + O2 → 2MgO;</w:t>
      </w:r>
    </w:p>
    <w:p w14:paraId="50FB3C74" w14:textId="77777777" w:rsidR="00EC4917" w:rsidRPr="00D15CB5" w:rsidRDefault="00EC4917" w:rsidP="00D15CB5">
      <w:pPr>
        <w:jc w:val="both"/>
        <w:rPr>
          <w:rFonts w:ascii="Times New Roman" w:hAnsi="Times New Roman" w:cs="Times New Roman"/>
          <w:sz w:val="28"/>
          <w:szCs w:val="28"/>
        </w:rPr>
      </w:pPr>
      <w:r w:rsidRPr="00D15CB5">
        <w:rPr>
          <w:rFonts w:ascii="Times New Roman" w:hAnsi="Times New Roman" w:cs="Times New Roman"/>
          <w:sz w:val="28"/>
          <w:szCs w:val="28"/>
        </w:rPr>
        <w:t>– 2Ca + O2 → 2CaO</w:t>
      </w:r>
    </w:p>
    <w:p w14:paraId="2A06D16F" w14:textId="310C612A" w:rsidR="00EC4917" w:rsidRPr="00D15CB5" w:rsidRDefault="00EC4917" w:rsidP="00D15CB5">
      <w:pPr>
        <w:jc w:val="both"/>
        <w:rPr>
          <w:rFonts w:ascii="Times New Roman" w:hAnsi="Times New Roman" w:cs="Times New Roman"/>
          <w:sz w:val="28"/>
          <w:szCs w:val="28"/>
        </w:rPr>
      </w:pPr>
      <w:r w:rsidRPr="00D15CB5">
        <w:rPr>
          <w:rFonts w:ascii="Times New Roman" w:hAnsi="Times New Roman" w:cs="Times New Roman"/>
          <w:sz w:val="28"/>
          <w:szCs w:val="28"/>
        </w:rPr>
        <w:t>Р</w:t>
      </w:r>
      <w:r w:rsidRPr="00D15CB5">
        <w:rPr>
          <w:rFonts w:ascii="Times New Roman" w:hAnsi="Times New Roman" w:cs="Times New Roman"/>
          <w:sz w:val="28"/>
          <w:szCs w:val="28"/>
        </w:rPr>
        <w:t>еагируют при нагревании с серой, водородом, фосфором:</w:t>
      </w:r>
    </w:p>
    <w:p w14:paraId="629D50F6" w14:textId="77777777" w:rsidR="00EC4917" w:rsidRPr="00D15CB5" w:rsidRDefault="00EC4917" w:rsidP="00D15CB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5CB5">
        <w:rPr>
          <w:rFonts w:ascii="Times New Roman" w:hAnsi="Times New Roman" w:cs="Times New Roman"/>
          <w:sz w:val="28"/>
          <w:szCs w:val="28"/>
          <w:lang w:val="en-US"/>
        </w:rPr>
        <w:t>– 2K + S → K2S;</w:t>
      </w:r>
    </w:p>
    <w:p w14:paraId="4837CBB4" w14:textId="77777777" w:rsidR="00EC4917" w:rsidRPr="00D15CB5" w:rsidRDefault="00EC4917" w:rsidP="00D15CB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5CB5">
        <w:rPr>
          <w:rFonts w:ascii="Times New Roman" w:hAnsi="Times New Roman" w:cs="Times New Roman"/>
          <w:sz w:val="28"/>
          <w:szCs w:val="28"/>
          <w:lang w:val="en-US"/>
        </w:rPr>
        <w:t>– 2Na + H2 → 2NaH;</w:t>
      </w:r>
    </w:p>
    <w:p w14:paraId="1F8E862B" w14:textId="77777777" w:rsidR="00EC4917" w:rsidRPr="00D15CB5" w:rsidRDefault="00EC4917" w:rsidP="00D15CB5">
      <w:pPr>
        <w:jc w:val="both"/>
        <w:rPr>
          <w:rFonts w:ascii="Times New Roman" w:hAnsi="Times New Roman" w:cs="Times New Roman"/>
          <w:sz w:val="28"/>
          <w:szCs w:val="28"/>
        </w:rPr>
      </w:pPr>
      <w:r w:rsidRPr="00D15CB5">
        <w:rPr>
          <w:rFonts w:ascii="Times New Roman" w:hAnsi="Times New Roman" w:cs="Times New Roman"/>
          <w:sz w:val="28"/>
          <w:szCs w:val="28"/>
        </w:rPr>
        <w:t>– 2Cs + 5P → Cs2P5.</w:t>
      </w:r>
    </w:p>
    <w:p w14:paraId="39BDE7ED" w14:textId="77777777" w:rsidR="00EC4917" w:rsidRPr="00D15CB5" w:rsidRDefault="00EC4917" w:rsidP="00D15CB5">
      <w:pPr>
        <w:jc w:val="both"/>
        <w:rPr>
          <w:rFonts w:ascii="Times New Roman" w:hAnsi="Times New Roman" w:cs="Times New Roman"/>
          <w:sz w:val="28"/>
          <w:szCs w:val="28"/>
        </w:rPr>
      </w:pPr>
      <w:r w:rsidRPr="00D15CB5">
        <w:rPr>
          <w:rFonts w:ascii="Times New Roman" w:hAnsi="Times New Roman" w:cs="Times New Roman"/>
          <w:sz w:val="28"/>
          <w:szCs w:val="28"/>
        </w:rPr>
        <w:t>С азотом реагирует только литий, с углеродом – литий и натрий:</w:t>
      </w:r>
    </w:p>
    <w:p w14:paraId="457753CD" w14:textId="77777777" w:rsidR="00EC4917" w:rsidRPr="00D15CB5" w:rsidRDefault="00EC4917" w:rsidP="00D15CB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5CB5">
        <w:rPr>
          <w:rFonts w:ascii="Times New Roman" w:hAnsi="Times New Roman" w:cs="Times New Roman"/>
          <w:sz w:val="28"/>
          <w:szCs w:val="28"/>
          <w:lang w:val="en-US"/>
        </w:rPr>
        <w:t>– 6Li + N2 → 2Li3N;</w:t>
      </w:r>
    </w:p>
    <w:p w14:paraId="0DD6BE1C" w14:textId="77777777" w:rsidR="00EC4917" w:rsidRPr="00D15CB5" w:rsidRDefault="00EC4917" w:rsidP="00D15CB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5CB5">
        <w:rPr>
          <w:rFonts w:ascii="Times New Roman" w:hAnsi="Times New Roman" w:cs="Times New Roman"/>
          <w:sz w:val="28"/>
          <w:szCs w:val="28"/>
          <w:lang w:val="en-US"/>
        </w:rPr>
        <w:t>– 2Na + 2C → Li2C2</w:t>
      </w:r>
    </w:p>
    <w:p w14:paraId="2C296725" w14:textId="77777777" w:rsidR="00EC4917" w:rsidRPr="00D15CB5" w:rsidRDefault="00EC4917" w:rsidP="00D15CB5">
      <w:pPr>
        <w:jc w:val="both"/>
        <w:rPr>
          <w:rFonts w:ascii="Times New Roman" w:hAnsi="Times New Roman" w:cs="Times New Roman"/>
          <w:sz w:val="28"/>
          <w:szCs w:val="28"/>
        </w:rPr>
      </w:pPr>
      <w:r w:rsidRPr="00D15CB5">
        <w:rPr>
          <w:rFonts w:ascii="Times New Roman" w:hAnsi="Times New Roman" w:cs="Times New Roman"/>
          <w:sz w:val="28"/>
          <w:szCs w:val="28"/>
        </w:rPr>
        <w:t>Реагируют при нагревании:</w:t>
      </w:r>
    </w:p>
    <w:p w14:paraId="4B66B7A1" w14:textId="77777777" w:rsidR="00EC4917" w:rsidRPr="00D15CB5" w:rsidRDefault="00EC4917" w:rsidP="00D15CB5">
      <w:pPr>
        <w:jc w:val="both"/>
        <w:rPr>
          <w:rFonts w:ascii="Times New Roman" w:hAnsi="Times New Roman" w:cs="Times New Roman"/>
          <w:sz w:val="28"/>
          <w:szCs w:val="28"/>
        </w:rPr>
      </w:pPr>
      <w:r w:rsidRPr="00D15CB5">
        <w:rPr>
          <w:rFonts w:ascii="Times New Roman" w:hAnsi="Times New Roman" w:cs="Times New Roman"/>
          <w:sz w:val="28"/>
          <w:szCs w:val="28"/>
        </w:rPr>
        <w:t>– Ca + Br2 → CaBr2;</w:t>
      </w:r>
    </w:p>
    <w:p w14:paraId="3E9F7660" w14:textId="77777777" w:rsidR="00EC4917" w:rsidRPr="00D15CB5" w:rsidRDefault="00EC4917" w:rsidP="00D15CB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5CB5">
        <w:rPr>
          <w:rFonts w:ascii="Times New Roman" w:hAnsi="Times New Roman" w:cs="Times New Roman"/>
          <w:sz w:val="28"/>
          <w:szCs w:val="28"/>
          <w:lang w:val="en-US"/>
        </w:rPr>
        <w:t>– Be + Cl2 → BeCl2;</w:t>
      </w:r>
    </w:p>
    <w:p w14:paraId="068D2761" w14:textId="77777777" w:rsidR="00EC4917" w:rsidRPr="00D15CB5" w:rsidRDefault="00EC4917" w:rsidP="00D15CB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5CB5">
        <w:rPr>
          <w:rFonts w:ascii="Times New Roman" w:hAnsi="Times New Roman" w:cs="Times New Roman"/>
          <w:sz w:val="28"/>
          <w:szCs w:val="28"/>
          <w:lang w:val="en-US"/>
        </w:rPr>
        <w:t>– Mg + S → MgS;</w:t>
      </w:r>
    </w:p>
    <w:p w14:paraId="702C7A4B" w14:textId="77777777" w:rsidR="00EC4917" w:rsidRPr="00D15CB5" w:rsidRDefault="00EC4917" w:rsidP="00D15CB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5CB5">
        <w:rPr>
          <w:rFonts w:ascii="Times New Roman" w:hAnsi="Times New Roman" w:cs="Times New Roman"/>
          <w:sz w:val="28"/>
          <w:szCs w:val="28"/>
          <w:lang w:val="en-US"/>
        </w:rPr>
        <w:t>– 3Ca + 2P → Ca3P2;</w:t>
      </w:r>
    </w:p>
    <w:p w14:paraId="755C8914" w14:textId="77777777" w:rsidR="00EC4917" w:rsidRPr="00D15CB5" w:rsidRDefault="00EC4917" w:rsidP="00D15CB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5CB5">
        <w:rPr>
          <w:rFonts w:ascii="Times New Roman" w:hAnsi="Times New Roman" w:cs="Times New Roman"/>
          <w:sz w:val="28"/>
          <w:szCs w:val="28"/>
          <w:lang w:val="en-US"/>
        </w:rPr>
        <w:t>– Sr + H2 → SrH2</w:t>
      </w:r>
    </w:p>
    <w:p w14:paraId="6BA7EB35" w14:textId="77777777" w:rsidR="00EC4917" w:rsidRPr="00D15CB5" w:rsidRDefault="00EC4917" w:rsidP="00D15CB5">
      <w:pPr>
        <w:jc w:val="both"/>
        <w:rPr>
          <w:rFonts w:ascii="Times New Roman" w:hAnsi="Times New Roman" w:cs="Times New Roman"/>
          <w:sz w:val="28"/>
          <w:szCs w:val="28"/>
        </w:rPr>
      </w:pPr>
      <w:r w:rsidRPr="00D15CB5">
        <w:rPr>
          <w:rFonts w:ascii="Times New Roman" w:hAnsi="Times New Roman" w:cs="Times New Roman"/>
          <w:sz w:val="28"/>
          <w:szCs w:val="28"/>
        </w:rPr>
        <w:t>Бурно реагируют с образованием галогенидов:</w:t>
      </w:r>
    </w:p>
    <w:p w14:paraId="23F73F00" w14:textId="77777777" w:rsidR="00EC4917" w:rsidRPr="00D15CB5" w:rsidRDefault="00EC4917" w:rsidP="00D15CB5">
      <w:pPr>
        <w:jc w:val="both"/>
        <w:rPr>
          <w:rFonts w:ascii="Times New Roman" w:hAnsi="Times New Roman" w:cs="Times New Roman"/>
          <w:sz w:val="28"/>
          <w:szCs w:val="28"/>
        </w:rPr>
      </w:pPr>
      <w:r w:rsidRPr="00D15CB5">
        <w:rPr>
          <w:rFonts w:ascii="Times New Roman" w:hAnsi="Times New Roman" w:cs="Times New Roman"/>
          <w:sz w:val="28"/>
          <w:szCs w:val="28"/>
        </w:rPr>
        <w:t>2Na + Cl2→ 2NaCl</w:t>
      </w:r>
    </w:p>
    <w:p w14:paraId="45B648F5" w14:textId="77777777" w:rsidR="00EC4917" w:rsidRPr="00D15CB5" w:rsidRDefault="00EC4917" w:rsidP="00D15CB5">
      <w:pPr>
        <w:jc w:val="both"/>
        <w:rPr>
          <w:rFonts w:ascii="Times New Roman" w:hAnsi="Times New Roman" w:cs="Times New Roman"/>
          <w:sz w:val="28"/>
          <w:szCs w:val="28"/>
        </w:rPr>
      </w:pPr>
      <w:r w:rsidRPr="00D15CB5">
        <w:rPr>
          <w:rFonts w:ascii="Times New Roman" w:hAnsi="Times New Roman" w:cs="Times New Roman"/>
          <w:sz w:val="28"/>
          <w:szCs w:val="28"/>
        </w:rPr>
        <w:t>Образуются щёлочи. Чем ниже металл расположен в группе, тем более активно протекает реакция. Литий взаимодействует спокойно, натрий горит жёлтым пламенем, калий – со вспышкой, цезий и рубидий взрываются.</w:t>
      </w:r>
    </w:p>
    <w:p w14:paraId="7D19C6A0" w14:textId="77777777" w:rsidR="00EC4917" w:rsidRPr="00D15CB5" w:rsidRDefault="00EC4917" w:rsidP="00D15CB5">
      <w:pPr>
        <w:jc w:val="both"/>
        <w:rPr>
          <w:rFonts w:ascii="Times New Roman" w:hAnsi="Times New Roman" w:cs="Times New Roman"/>
          <w:sz w:val="28"/>
          <w:szCs w:val="28"/>
        </w:rPr>
      </w:pPr>
      <w:r w:rsidRPr="00D15CB5">
        <w:rPr>
          <w:rFonts w:ascii="Times New Roman" w:hAnsi="Times New Roman" w:cs="Times New Roman"/>
          <w:sz w:val="28"/>
          <w:szCs w:val="28"/>
        </w:rPr>
        <w:t>Примеры:</w:t>
      </w:r>
    </w:p>
    <w:p w14:paraId="60E5F058" w14:textId="0F1858F0" w:rsidR="00EC4917" w:rsidRPr="00D15CB5" w:rsidRDefault="00EC4917" w:rsidP="00D15CB5">
      <w:pPr>
        <w:jc w:val="both"/>
        <w:rPr>
          <w:rFonts w:ascii="Times New Roman" w:hAnsi="Times New Roman" w:cs="Times New Roman"/>
          <w:sz w:val="28"/>
          <w:szCs w:val="28"/>
        </w:rPr>
      </w:pPr>
      <w:r w:rsidRPr="00D15CB5">
        <w:rPr>
          <w:rFonts w:ascii="Times New Roman" w:hAnsi="Times New Roman" w:cs="Times New Roman"/>
          <w:sz w:val="28"/>
          <w:szCs w:val="28"/>
        </w:rPr>
        <w:t>– 2Na + 2H2O → 2NaOH + H2↑;</w:t>
      </w:r>
    </w:p>
    <w:p w14:paraId="7042427F" w14:textId="77777777" w:rsidR="00EC4917" w:rsidRPr="00D15CB5" w:rsidRDefault="00EC4917" w:rsidP="00D15CB5">
      <w:pPr>
        <w:jc w:val="both"/>
        <w:rPr>
          <w:rFonts w:ascii="Times New Roman" w:hAnsi="Times New Roman" w:cs="Times New Roman"/>
          <w:sz w:val="28"/>
          <w:szCs w:val="28"/>
        </w:rPr>
      </w:pPr>
      <w:r w:rsidRPr="00D15CB5">
        <w:rPr>
          <w:rFonts w:ascii="Times New Roman" w:hAnsi="Times New Roman" w:cs="Times New Roman"/>
          <w:sz w:val="28"/>
          <w:szCs w:val="28"/>
        </w:rPr>
        <w:t>– 2Li + 2H2O → 2LiOH + H2↑</w:t>
      </w:r>
    </w:p>
    <w:p w14:paraId="1CD92BE8" w14:textId="77777777" w:rsidR="00EC4917" w:rsidRPr="00D15CB5" w:rsidRDefault="00EC4917" w:rsidP="00D15CB5">
      <w:pPr>
        <w:jc w:val="both"/>
        <w:rPr>
          <w:rFonts w:ascii="Times New Roman" w:hAnsi="Times New Roman" w:cs="Times New Roman"/>
          <w:sz w:val="28"/>
          <w:szCs w:val="28"/>
        </w:rPr>
      </w:pPr>
      <w:r w:rsidRPr="00D15CB5">
        <w:rPr>
          <w:rFonts w:ascii="Times New Roman" w:hAnsi="Times New Roman" w:cs="Times New Roman"/>
          <w:sz w:val="28"/>
          <w:szCs w:val="28"/>
        </w:rPr>
        <w:t>Менее активно, чем щелочные металлы, реагируют при комнатной температуре:</w:t>
      </w:r>
    </w:p>
    <w:p w14:paraId="52763448" w14:textId="77777777" w:rsidR="00EC4917" w:rsidRPr="00D15CB5" w:rsidRDefault="00EC4917" w:rsidP="00D15CB5">
      <w:pPr>
        <w:jc w:val="both"/>
        <w:rPr>
          <w:rFonts w:ascii="Times New Roman" w:hAnsi="Times New Roman" w:cs="Times New Roman"/>
          <w:sz w:val="28"/>
          <w:szCs w:val="28"/>
        </w:rPr>
      </w:pPr>
      <w:r w:rsidRPr="00D15CB5">
        <w:rPr>
          <w:rFonts w:ascii="Times New Roman" w:hAnsi="Times New Roman" w:cs="Times New Roman"/>
          <w:sz w:val="28"/>
          <w:szCs w:val="28"/>
        </w:rPr>
        <w:t>– Mg + 2H2O → Mg(OH)2 + H2;</w:t>
      </w:r>
    </w:p>
    <w:p w14:paraId="1BC08633" w14:textId="77777777" w:rsidR="00EC4917" w:rsidRPr="00D15CB5" w:rsidRDefault="00EC4917" w:rsidP="00D15CB5">
      <w:pPr>
        <w:jc w:val="both"/>
        <w:rPr>
          <w:rFonts w:ascii="Times New Roman" w:hAnsi="Times New Roman" w:cs="Times New Roman"/>
          <w:sz w:val="28"/>
          <w:szCs w:val="28"/>
        </w:rPr>
      </w:pPr>
      <w:r w:rsidRPr="00D15CB5">
        <w:rPr>
          <w:rFonts w:ascii="Times New Roman" w:hAnsi="Times New Roman" w:cs="Times New Roman"/>
          <w:sz w:val="28"/>
          <w:szCs w:val="28"/>
        </w:rPr>
        <w:t>– Ca + 2H2O → Ca(OH)2 + H2</w:t>
      </w:r>
    </w:p>
    <w:p w14:paraId="34D0E8A6" w14:textId="77777777" w:rsidR="00EC4917" w:rsidRPr="00D15CB5" w:rsidRDefault="00EC4917" w:rsidP="00D15CB5">
      <w:pPr>
        <w:jc w:val="both"/>
        <w:rPr>
          <w:rFonts w:ascii="Times New Roman" w:hAnsi="Times New Roman" w:cs="Times New Roman"/>
          <w:sz w:val="28"/>
          <w:szCs w:val="28"/>
        </w:rPr>
      </w:pPr>
      <w:r w:rsidRPr="00D15CB5">
        <w:rPr>
          <w:rFonts w:ascii="Times New Roman" w:hAnsi="Times New Roman" w:cs="Times New Roman"/>
          <w:sz w:val="28"/>
          <w:szCs w:val="28"/>
        </w:rPr>
        <w:t>Со слабыми и разбавленными кислотами реагируют с взрывом. С органическими кислотами образуют соли.</w:t>
      </w:r>
    </w:p>
    <w:p w14:paraId="4D79F8C7" w14:textId="77777777" w:rsidR="00EC4917" w:rsidRPr="00D15CB5" w:rsidRDefault="00EC4917" w:rsidP="00D15CB5">
      <w:pPr>
        <w:jc w:val="both"/>
        <w:rPr>
          <w:rFonts w:ascii="Times New Roman" w:hAnsi="Times New Roman" w:cs="Times New Roman"/>
          <w:sz w:val="28"/>
          <w:szCs w:val="28"/>
        </w:rPr>
      </w:pPr>
      <w:r w:rsidRPr="00D15CB5">
        <w:rPr>
          <w:rFonts w:ascii="Times New Roman" w:hAnsi="Times New Roman" w:cs="Times New Roman"/>
          <w:sz w:val="28"/>
          <w:szCs w:val="28"/>
        </w:rPr>
        <w:lastRenderedPageBreak/>
        <w:t>Примеры:</w:t>
      </w:r>
    </w:p>
    <w:p w14:paraId="5B49C747" w14:textId="77777777" w:rsidR="00EC4917" w:rsidRPr="00D15CB5" w:rsidRDefault="00EC4917" w:rsidP="00D15CB5">
      <w:pPr>
        <w:jc w:val="both"/>
        <w:rPr>
          <w:rFonts w:ascii="Times New Roman" w:hAnsi="Times New Roman" w:cs="Times New Roman"/>
          <w:sz w:val="28"/>
          <w:szCs w:val="28"/>
        </w:rPr>
      </w:pPr>
      <w:r w:rsidRPr="00D15CB5">
        <w:rPr>
          <w:rFonts w:ascii="Times New Roman" w:hAnsi="Times New Roman" w:cs="Times New Roman"/>
          <w:sz w:val="28"/>
          <w:szCs w:val="28"/>
        </w:rPr>
        <w:t>– 8K + 10HNO3 (конц) → 8KNO3 + N2O + 5H2O;</w:t>
      </w:r>
    </w:p>
    <w:p w14:paraId="386ED898" w14:textId="77777777" w:rsidR="00EC4917" w:rsidRPr="00D15CB5" w:rsidRDefault="00EC4917" w:rsidP="00D15CB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5CB5">
        <w:rPr>
          <w:rFonts w:ascii="Times New Roman" w:hAnsi="Times New Roman" w:cs="Times New Roman"/>
          <w:sz w:val="28"/>
          <w:szCs w:val="28"/>
          <w:lang w:val="en-US"/>
        </w:rPr>
        <w:t>– 8Na + 5H2SO4 (</w:t>
      </w:r>
      <w:r w:rsidRPr="00D15CB5">
        <w:rPr>
          <w:rFonts w:ascii="Times New Roman" w:hAnsi="Times New Roman" w:cs="Times New Roman"/>
          <w:sz w:val="28"/>
          <w:szCs w:val="28"/>
        </w:rPr>
        <w:t>конц</w:t>
      </w:r>
      <w:r w:rsidRPr="00D15CB5">
        <w:rPr>
          <w:rFonts w:ascii="Times New Roman" w:hAnsi="Times New Roman" w:cs="Times New Roman"/>
          <w:sz w:val="28"/>
          <w:szCs w:val="28"/>
          <w:lang w:val="en-US"/>
        </w:rPr>
        <w:t>) → 4Na2SO4 + H2S↑ + 4H2O;</w:t>
      </w:r>
    </w:p>
    <w:p w14:paraId="0F7804FB" w14:textId="77777777" w:rsidR="00EC4917" w:rsidRPr="00D15CB5" w:rsidRDefault="00EC4917" w:rsidP="00D15CB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5CB5">
        <w:rPr>
          <w:rFonts w:ascii="Times New Roman" w:hAnsi="Times New Roman" w:cs="Times New Roman"/>
          <w:sz w:val="28"/>
          <w:szCs w:val="28"/>
          <w:lang w:val="en-US"/>
        </w:rPr>
        <w:t>– 10Na + 12HNO3 (</w:t>
      </w:r>
      <w:r w:rsidRPr="00D15CB5">
        <w:rPr>
          <w:rFonts w:ascii="Times New Roman" w:hAnsi="Times New Roman" w:cs="Times New Roman"/>
          <w:sz w:val="28"/>
          <w:szCs w:val="28"/>
        </w:rPr>
        <w:t>разб</w:t>
      </w:r>
      <w:r w:rsidRPr="00D15CB5">
        <w:rPr>
          <w:rFonts w:ascii="Times New Roman" w:hAnsi="Times New Roman" w:cs="Times New Roman"/>
          <w:sz w:val="28"/>
          <w:szCs w:val="28"/>
          <w:lang w:val="en-US"/>
        </w:rPr>
        <w:t>) → N2 + 10NaNO3 + 6H2O;</w:t>
      </w:r>
    </w:p>
    <w:p w14:paraId="0A63C8C9" w14:textId="77777777" w:rsidR="00EC4917" w:rsidRPr="00D15CB5" w:rsidRDefault="00EC4917" w:rsidP="00D15CB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5CB5">
        <w:rPr>
          <w:rFonts w:ascii="Times New Roman" w:hAnsi="Times New Roman" w:cs="Times New Roman"/>
          <w:sz w:val="28"/>
          <w:szCs w:val="28"/>
          <w:lang w:val="en-US"/>
        </w:rPr>
        <w:t>– 2Na + 2CH3COOH → 2CH3COONa + H2↑</w:t>
      </w:r>
    </w:p>
    <w:p w14:paraId="3474560E" w14:textId="77777777" w:rsidR="00EC4917" w:rsidRPr="00D15CB5" w:rsidRDefault="00EC4917" w:rsidP="00D15CB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5CB5">
        <w:rPr>
          <w:rFonts w:ascii="Times New Roman" w:hAnsi="Times New Roman" w:cs="Times New Roman"/>
          <w:sz w:val="28"/>
          <w:szCs w:val="28"/>
        </w:rPr>
        <w:t>Образуют</w:t>
      </w:r>
      <w:r w:rsidRPr="00D15C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5CB5">
        <w:rPr>
          <w:rFonts w:ascii="Times New Roman" w:hAnsi="Times New Roman" w:cs="Times New Roman"/>
          <w:sz w:val="28"/>
          <w:szCs w:val="28"/>
        </w:rPr>
        <w:t>соли</w:t>
      </w:r>
      <w:r w:rsidRPr="00D15CB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6E1620F6" w14:textId="77777777" w:rsidR="00EC4917" w:rsidRPr="00D15CB5" w:rsidRDefault="00EC4917" w:rsidP="00D15CB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5CB5">
        <w:rPr>
          <w:rFonts w:ascii="Times New Roman" w:hAnsi="Times New Roman" w:cs="Times New Roman"/>
          <w:sz w:val="28"/>
          <w:szCs w:val="28"/>
          <w:lang w:val="en-US"/>
        </w:rPr>
        <w:t>– 4Sr + 5HNO3 (</w:t>
      </w:r>
      <w:r w:rsidRPr="00D15CB5">
        <w:rPr>
          <w:rFonts w:ascii="Times New Roman" w:hAnsi="Times New Roman" w:cs="Times New Roman"/>
          <w:sz w:val="28"/>
          <w:szCs w:val="28"/>
        </w:rPr>
        <w:t>конц</w:t>
      </w:r>
      <w:r w:rsidRPr="00D15CB5">
        <w:rPr>
          <w:rFonts w:ascii="Times New Roman" w:hAnsi="Times New Roman" w:cs="Times New Roman"/>
          <w:sz w:val="28"/>
          <w:szCs w:val="28"/>
          <w:lang w:val="en-US"/>
        </w:rPr>
        <w:t>) → 4Sr(NO3)2 + N2O +4H2O;</w:t>
      </w:r>
    </w:p>
    <w:p w14:paraId="61FB8150" w14:textId="77777777" w:rsidR="00EC4917" w:rsidRPr="00D15CB5" w:rsidRDefault="00EC4917" w:rsidP="00D15CB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5CB5">
        <w:rPr>
          <w:rFonts w:ascii="Times New Roman" w:hAnsi="Times New Roman" w:cs="Times New Roman"/>
          <w:sz w:val="28"/>
          <w:szCs w:val="28"/>
          <w:lang w:val="en-US"/>
        </w:rPr>
        <w:t>– 4Ca + 10H2SO4 (</w:t>
      </w:r>
      <w:r w:rsidRPr="00D15CB5">
        <w:rPr>
          <w:rFonts w:ascii="Times New Roman" w:hAnsi="Times New Roman" w:cs="Times New Roman"/>
          <w:sz w:val="28"/>
          <w:szCs w:val="28"/>
        </w:rPr>
        <w:t>конц</w:t>
      </w:r>
      <w:r w:rsidRPr="00D15CB5">
        <w:rPr>
          <w:rFonts w:ascii="Times New Roman" w:hAnsi="Times New Roman" w:cs="Times New Roman"/>
          <w:sz w:val="28"/>
          <w:szCs w:val="28"/>
          <w:lang w:val="en-US"/>
        </w:rPr>
        <w:t>) → 4CaSO4 + H2S↑ + 5H2O</w:t>
      </w:r>
    </w:p>
    <w:p w14:paraId="6496BA86" w14:textId="77777777" w:rsidR="00EC4917" w:rsidRPr="00D15CB5" w:rsidRDefault="00EC4917" w:rsidP="00D15CB5">
      <w:pPr>
        <w:jc w:val="both"/>
        <w:rPr>
          <w:rFonts w:ascii="Times New Roman" w:hAnsi="Times New Roman" w:cs="Times New Roman"/>
          <w:sz w:val="28"/>
          <w:szCs w:val="28"/>
        </w:rPr>
      </w:pPr>
      <w:r w:rsidRPr="00D15CB5">
        <w:rPr>
          <w:rFonts w:ascii="Times New Roman" w:hAnsi="Times New Roman" w:cs="Times New Roman"/>
          <w:sz w:val="28"/>
          <w:szCs w:val="28"/>
        </w:rPr>
        <w:t>Из всех металлов реагирует только бериллий:</w:t>
      </w:r>
    </w:p>
    <w:p w14:paraId="057E8B9D" w14:textId="77777777" w:rsidR="00EC4917" w:rsidRPr="00D15CB5" w:rsidRDefault="00EC4917" w:rsidP="00D15CB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5CB5">
        <w:rPr>
          <w:rFonts w:ascii="Times New Roman" w:hAnsi="Times New Roman" w:cs="Times New Roman"/>
          <w:sz w:val="28"/>
          <w:szCs w:val="28"/>
          <w:lang w:val="en-US"/>
        </w:rPr>
        <w:t>Be + 2NaOH + 2H2O → Na2[Be(OH)4] + H2</w:t>
      </w:r>
    </w:p>
    <w:p w14:paraId="50DCB845" w14:textId="77777777" w:rsidR="00EC4917" w:rsidRPr="00D15CB5" w:rsidRDefault="00EC4917" w:rsidP="00D15CB5">
      <w:pPr>
        <w:jc w:val="both"/>
        <w:rPr>
          <w:rFonts w:ascii="Times New Roman" w:hAnsi="Times New Roman" w:cs="Times New Roman"/>
          <w:sz w:val="28"/>
          <w:szCs w:val="28"/>
        </w:rPr>
      </w:pPr>
      <w:r w:rsidRPr="00D15CB5">
        <w:rPr>
          <w:rFonts w:ascii="Times New Roman" w:hAnsi="Times New Roman" w:cs="Times New Roman"/>
          <w:sz w:val="28"/>
          <w:szCs w:val="28"/>
        </w:rPr>
        <w:t>Вступают в реакцию все металлы, кроме бериллия. Замещают менее активные металлы:</w:t>
      </w:r>
    </w:p>
    <w:p w14:paraId="3E961173" w14:textId="77777777" w:rsidR="00EC4917" w:rsidRPr="00D15CB5" w:rsidRDefault="00EC4917" w:rsidP="00D15CB5">
      <w:pPr>
        <w:jc w:val="both"/>
        <w:rPr>
          <w:rFonts w:ascii="Times New Roman" w:hAnsi="Times New Roman" w:cs="Times New Roman"/>
          <w:sz w:val="28"/>
          <w:szCs w:val="28"/>
        </w:rPr>
      </w:pPr>
      <w:r w:rsidRPr="00D15CB5">
        <w:rPr>
          <w:rFonts w:ascii="Times New Roman" w:hAnsi="Times New Roman" w:cs="Times New Roman"/>
          <w:sz w:val="28"/>
          <w:szCs w:val="28"/>
        </w:rPr>
        <w:t>2Mg + ZrO2 → Zr + 2MgO</w:t>
      </w:r>
    </w:p>
    <w:p w14:paraId="09273366" w14:textId="77777777" w:rsidR="00EC4917" w:rsidRPr="00D15CB5" w:rsidRDefault="00EC4917" w:rsidP="00D15CB5">
      <w:pPr>
        <w:jc w:val="both"/>
        <w:rPr>
          <w:rFonts w:ascii="Times New Roman" w:hAnsi="Times New Roman" w:cs="Times New Roman"/>
          <w:sz w:val="28"/>
          <w:szCs w:val="28"/>
        </w:rPr>
      </w:pPr>
      <w:r w:rsidRPr="00D15CB5">
        <w:rPr>
          <w:rFonts w:ascii="Times New Roman" w:hAnsi="Times New Roman" w:cs="Times New Roman"/>
          <w:sz w:val="28"/>
          <w:szCs w:val="28"/>
        </w:rPr>
        <w:t>Щелочные и щелочноземельные металлы можно обнаружить с помощью качественной реакции. При горении металлы окрашиваются в определённый цвет. Например, натрий горит жёлтым пламенем, калий – фиолетовым, барий – светло-зелёным, кальций – тёмно-оранжевым.</w:t>
      </w:r>
    </w:p>
    <w:p w14:paraId="2A47B27E" w14:textId="77777777" w:rsidR="00EC4917" w:rsidRPr="00D15CB5" w:rsidRDefault="00EC4917" w:rsidP="00D15CB5">
      <w:pPr>
        <w:jc w:val="both"/>
        <w:rPr>
          <w:rFonts w:ascii="Times New Roman" w:hAnsi="Times New Roman" w:cs="Times New Roman"/>
          <w:sz w:val="28"/>
          <w:szCs w:val="28"/>
        </w:rPr>
      </w:pPr>
      <w:r w:rsidRPr="00D15CB5">
        <w:rPr>
          <w:rFonts w:ascii="Times New Roman" w:hAnsi="Times New Roman" w:cs="Times New Roman"/>
          <w:sz w:val="28"/>
          <w:szCs w:val="28"/>
        </w:rPr>
        <w:t>Что мы узнали?</w:t>
      </w:r>
    </w:p>
    <w:p w14:paraId="1B975C06" w14:textId="0F39D241" w:rsidR="00EC4917" w:rsidRDefault="00EC4917" w:rsidP="00D15CB5">
      <w:pPr>
        <w:jc w:val="both"/>
        <w:rPr>
          <w:rFonts w:ascii="Times New Roman" w:hAnsi="Times New Roman" w:cs="Times New Roman"/>
          <w:sz w:val="28"/>
          <w:szCs w:val="28"/>
        </w:rPr>
      </w:pPr>
      <w:r w:rsidRPr="00D15CB5">
        <w:rPr>
          <w:rFonts w:ascii="Times New Roman" w:hAnsi="Times New Roman" w:cs="Times New Roman"/>
          <w:sz w:val="28"/>
          <w:szCs w:val="28"/>
        </w:rPr>
        <w:t>Щелочные и щелочноземельные – наиболее активные металлы. Это мягкие простые вещества серого или серебристого цвета с небольшой плотностью. Литий, натрий, калий плавают на поверхности воды. Щелочноземельные металлы более твёрдые и плотные, чем щелочные. На воздухе быстро окисляются. Щелочные металлы образуют надпероксиды и пероксиды, оксид образует только литий. Бурно реагируют с водой при комнатной температуре. С неметаллами реагируют при нагревании. Щелочноземельные металлы вступают в реакцию с оксидами, вытесняя менее активные металлы. Со щелочами реагирует только бериллий.</w:t>
      </w:r>
    </w:p>
    <w:p w14:paraId="3843BEC3" w14:textId="2E82B160" w:rsidR="00D15CB5" w:rsidRPr="00D15CB5" w:rsidRDefault="00D15CB5" w:rsidP="00D15C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конспект.</w:t>
      </w:r>
    </w:p>
    <w:p w14:paraId="18B21A43" w14:textId="77777777" w:rsidR="00EC4917" w:rsidRPr="00D15CB5" w:rsidRDefault="00EC4917" w:rsidP="00D15CB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36A7F8" w14:textId="77777777" w:rsidR="00EC4917" w:rsidRDefault="00EC4917" w:rsidP="00EC4917">
      <w:pPr>
        <w:jc w:val="center"/>
      </w:pPr>
    </w:p>
    <w:sectPr w:rsidR="00EC4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97444"/>
    <w:multiLevelType w:val="hybridMultilevel"/>
    <w:tmpl w:val="E5BC1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57"/>
    <w:rsid w:val="00750A6B"/>
    <w:rsid w:val="00782C57"/>
    <w:rsid w:val="00D15CB5"/>
    <w:rsid w:val="00EC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FB0A"/>
  <w15:chartTrackingRefBased/>
  <w15:docId w15:val="{C50F146D-C0DD-40E1-AB56-8CB08E8C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Глебова</dc:creator>
  <cp:keywords/>
  <dc:description/>
  <cp:lastModifiedBy>Мария Глебова</cp:lastModifiedBy>
  <cp:revision>2</cp:revision>
  <dcterms:created xsi:type="dcterms:W3CDTF">2021-11-21T16:45:00Z</dcterms:created>
  <dcterms:modified xsi:type="dcterms:W3CDTF">2021-11-21T17:12:00Z</dcterms:modified>
</cp:coreProperties>
</file>