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AE" w:rsidRPr="00103BAE" w:rsidRDefault="00103BAE" w:rsidP="00103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03BAE" w:rsidRPr="00103BAE" w:rsidRDefault="00103BAE" w:rsidP="00103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103BAE">
        <w:rPr>
          <w:rFonts w:ascii="Times New Roman" w:eastAsia="Calibri" w:hAnsi="Times New Roman" w:cs="Times New Roman"/>
          <w:b/>
          <w:sz w:val="28"/>
          <w:szCs w:val="28"/>
        </w:rPr>
        <w:t>ДОП</w:t>
      </w:r>
      <w:proofErr w:type="gramEnd"/>
      <w:r w:rsidRPr="00103BA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Декоративно-прикладное искусство</w:t>
      </w:r>
    </w:p>
    <w:p w:rsidR="00103BAE" w:rsidRPr="00103BAE" w:rsidRDefault="00103BAE" w:rsidP="00103BA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Изготовление цветов «Пион» из фоамирана 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>Необходимые материалы: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Фоамиран. Толщина одного листа фоамирана не более 1 мм. Это придаст поделке большую реалистичность. Потребуются полотна темно-зеленого, темно-розового, светло-розового оттенков. 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Лента для фиксации. 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Акриловые водные краски темно-розового, желтого, болотн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 цвета.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Проволока. Для формирования стебля подойдет толстый, хорошо гнущийся вариант. Листьям достаточно небольшого тонкого отреза. 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Художественные кисти. 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Ножницы, клей. </w:t>
      </w:r>
    </w:p>
    <w:p w:rsid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сердцевины бутона подбирают бусину, камень, блестящую фольгу. </w:t>
      </w:r>
    </w:p>
    <w:p w:rsidR="00103BAE" w:rsidRPr="00103BAE" w:rsidRDefault="00103BAE" w:rsidP="00103B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Выкройка лепестков, листьев.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103BAE" w:rsidRPr="00103BAE" w:rsidRDefault="00103BAE" w:rsidP="00103BAE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103B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изучения материала необходимо воспользоваться лекционным материалом</w:t>
      </w:r>
      <w:r w:rsidR="00B400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(инструкционной картой)</w:t>
      </w:r>
      <w:r w:rsidRPr="00103B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i/>
          <w:sz w:val="28"/>
          <w:szCs w:val="28"/>
        </w:rPr>
        <w:t xml:space="preserve">Данные материалы представлены на сайте </w:t>
      </w:r>
      <w:hyperlink r:id="rId6" w:history="1"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https://bgdn-bpt.profiedu.ru/</w:t>
        </w:r>
      </w:hyperlink>
      <w:r w:rsidRPr="00103BAE">
        <w:rPr>
          <w:rFonts w:ascii="Times New Roman" w:eastAsia="Calibri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7" w:history="1"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https://vk.com/id519244023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, </w:t>
      </w:r>
      <w:r w:rsidRPr="00103BAE">
        <w:rPr>
          <w:rFonts w:ascii="Times New Roman" w:eastAsia="Calibri" w:hAnsi="Times New Roman" w:cs="Times New Roman"/>
          <w:sz w:val="28"/>
          <w:szCs w:val="28"/>
        </w:rPr>
        <w:t>на платформе дистанционного обучения Google Класс</w:t>
      </w:r>
      <w:r w:rsidRPr="00103BA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https://classroom.google.com/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103BA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103BA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03BAE" w:rsidRPr="00103BAE" w:rsidRDefault="00103BAE" w:rsidP="00103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>Ознакомиться (прочитать) содержание лекционного материала</w:t>
      </w:r>
      <w:r w:rsidR="00514456">
        <w:rPr>
          <w:rFonts w:ascii="Times New Roman" w:eastAsia="Calibri" w:hAnsi="Times New Roman" w:cs="Times New Roman"/>
          <w:sz w:val="28"/>
          <w:szCs w:val="28"/>
        </w:rPr>
        <w:t xml:space="preserve"> (инструкционную карту)</w:t>
      </w:r>
      <w:r w:rsidRPr="00103BAE">
        <w:rPr>
          <w:rFonts w:ascii="Times New Roman" w:eastAsia="Calibri" w:hAnsi="Times New Roman" w:cs="Times New Roman"/>
          <w:sz w:val="28"/>
          <w:szCs w:val="28"/>
        </w:rPr>
        <w:t>. Выполнить работу.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 xml:space="preserve">Форма отчета. </w:t>
      </w:r>
    </w:p>
    <w:p w:rsidR="00103BAE" w:rsidRPr="00103BAE" w:rsidRDefault="00103BAE" w:rsidP="00103BAE">
      <w:pPr>
        <w:spacing w:after="0"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>Сделать фото полученного изделия.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03BAE">
        <w:rPr>
          <w:rFonts w:ascii="Times New Roman" w:eastAsia="Calibri" w:hAnsi="Times New Roman" w:cs="Times New Roman"/>
          <w:b/>
          <w:sz w:val="28"/>
          <w:szCs w:val="28"/>
        </w:rPr>
        <w:t>Получатель отчета.</w:t>
      </w: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Сделанные фото конспекта высылаем </w:t>
      </w:r>
      <w:proofErr w:type="gramStart"/>
      <w:r w:rsidRPr="00103BA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3B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WhatsApp (+79021500127), </w:t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3BAE">
        <w:rPr>
          <w:rFonts w:ascii="Times New Roman" w:eastAsia="Calibri" w:hAnsi="Times New Roman" w:cs="Times New Roman"/>
          <w:sz w:val="28"/>
          <w:szCs w:val="28"/>
          <w:lang w:val="en-US"/>
        </w:rPr>
        <w:t>VK</w:t>
      </w:r>
      <w:r w:rsidRPr="00103BAE">
        <w:rPr>
          <w:rFonts w:ascii="Calibri" w:eastAsia="Calibri" w:hAnsi="Calibri" w:cs="Times New Roman"/>
          <w:lang w:val="en-US"/>
        </w:rPr>
        <w:t xml:space="preserve"> </w:t>
      </w:r>
      <w:r w:rsidR="00FC42FF">
        <w:fldChar w:fldCharType="begin"/>
      </w:r>
      <w:r w:rsidR="00FC42FF" w:rsidRPr="00FC42FF">
        <w:rPr>
          <w:lang w:val="en-US"/>
        </w:rPr>
        <w:instrText xml:space="preserve"> HYPERLINK "https://vk.com/id58389694" </w:instrText>
      </w:r>
      <w:r w:rsidR="00FC42FF">
        <w:fldChar w:fldCharType="separate"/>
      </w:r>
      <w:r w:rsidRPr="00103BAE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t>https://vk.com/id58389694</w:t>
      </w:r>
      <w:r w:rsidR="00FC42FF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fldChar w:fldCharType="end"/>
      </w:r>
      <w:r w:rsidRPr="00103B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FC42FF">
        <w:fldChar w:fldCharType="begin"/>
      </w:r>
      <w:r w:rsidR="00FC42FF" w:rsidRPr="00FC42FF">
        <w:rPr>
          <w:lang w:val="en-US"/>
        </w:rPr>
        <w:instrText xml:space="preserve"> HYPERLINK "https://vk.com/id519244023" </w:instrText>
      </w:r>
      <w:r w:rsidR="00FC42FF">
        <w:fldChar w:fldCharType="separate"/>
      </w:r>
      <w:r w:rsidRPr="00103BAE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t>https://vk.com/id519244023</w:t>
      </w:r>
      <w:r w:rsidR="00FC42FF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fldChar w:fldCharType="end"/>
      </w:r>
    </w:p>
    <w:p w:rsidR="00103BAE" w:rsidRPr="00103BAE" w:rsidRDefault="00103BAE" w:rsidP="00103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 </w:t>
      </w:r>
      <w:hyperlink r:id="rId8" w:history="1"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t</w:t>
        </w:r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zamana</w:t>
        </w:r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@</w:t>
        </w:r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r w:rsidRPr="00103BA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103BAE" w:rsidRPr="00103BAE" w:rsidRDefault="00103BAE" w:rsidP="00103BAE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3BAE" w:rsidRDefault="00103BAE" w:rsidP="00103BAE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3BAE" w:rsidRDefault="00103BAE" w:rsidP="00103BAE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3BAE" w:rsidRPr="00514456" w:rsidRDefault="00514456" w:rsidP="00514456">
      <w:pPr>
        <w:tabs>
          <w:tab w:val="left" w:pos="1665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445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Инструкционно-технологическая карта изготовления цветка «Пион»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из фоамирана</w:t>
      </w:r>
    </w:p>
    <w:p w:rsidR="00514456" w:rsidRDefault="00514456" w:rsidP="00514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456" w:rsidRPr="00103BAE" w:rsidRDefault="00514456" w:rsidP="00514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>Необходимые материалы: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Фоамиран. Толщина одного листа фоамирана не более 1 мм. Это придаст поделке большую реалистичность. Потребуются полотна темно-зеленого, темно-розового, светло-розового оттенков. 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Лента для фиксации. 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Акриловые водные краски темно-розового, желтого, болотн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 цвета.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Проволока. Для формирования стебля подойдет толстый, хорошо гнущийся вариант. Листьям достаточно небольшого тонкого отреза. 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Художественные кисти. 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Ножницы, клей. </w:t>
      </w:r>
    </w:p>
    <w:p w:rsidR="00514456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сердцевины бутона подбирают бусину, камень, блестящую фольгу. </w:t>
      </w:r>
    </w:p>
    <w:p w:rsidR="00514456" w:rsidRPr="00103BAE" w:rsidRDefault="00514456" w:rsidP="005144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Выкройка лепестков, листьев.</w:t>
      </w:r>
    </w:p>
    <w:p w:rsidR="00514456" w:rsidRDefault="00514456" w:rsidP="00514456">
      <w:pPr>
        <w:tabs>
          <w:tab w:val="left" w:pos="16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BAE" w:rsidRDefault="00103BAE" w:rsidP="00103BAE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>Вырезаем заготовки из выкройки:</w:t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А-лепесток – 10 </w:t>
      </w:r>
      <w:proofErr w:type="gramStart"/>
      <w:r w:rsidRPr="00103BAE">
        <w:rPr>
          <w:rFonts w:ascii="Times New Roman" w:eastAsia="Calibri" w:hAnsi="Times New Roman" w:cs="Times New Roman"/>
          <w:sz w:val="28"/>
          <w:szCs w:val="28"/>
        </w:rPr>
        <w:t>светло-розовых</w:t>
      </w:r>
      <w:proofErr w:type="gramEnd"/>
      <w:r w:rsidRPr="00103B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3BAE" w:rsidRPr="004E2996" w:rsidRDefault="00103BAE" w:rsidP="004E2996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Б-лепесток – 10 светло-розовых, </w:t>
      </w:r>
      <w:r w:rsidRPr="004E2996">
        <w:rPr>
          <w:rFonts w:ascii="Times New Roman" w:eastAsia="Calibri" w:hAnsi="Times New Roman" w:cs="Times New Roman"/>
          <w:sz w:val="28"/>
          <w:szCs w:val="28"/>
        </w:rPr>
        <w:t>5 темно-розовых;</w:t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С-часть – 10 лепестков </w:t>
      </w:r>
      <w:proofErr w:type="spellStart"/>
      <w:r w:rsidRPr="00103BAE">
        <w:rPr>
          <w:rFonts w:ascii="Times New Roman" w:eastAsia="Calibri" w:hAnsi="Times New Roman" w:cs="Times New Roman"/>
          <w:sz w:val="28"/>
          <w:szCs w:val="28"/>
        </w:rPr>
        <w:t>ствело</w:t>
      </w:r>
      <w:proofErr w:type="spellEnd"/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-розового цвета; </w:t>
      </w:r>
    </w:p>
    <w:p w:rsidR="00103BAE" w:rsidRDefault="004E2996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AE" w:rsidRPr="00103BAE">
        <w:rPr>
          <w:rFonts w:ascii="Times New Roman" w:eastAsia="Calibri" w:hAnsi="Times New Roman" w:cs="Times New Roman"/>
          <w:sz w:val="28"/>
          <w:szCs w:val="28"/>
        </w:rPr>
        <w:t>Д – 5 частей темно-розового оттенка;</w:t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З-листок – 3 штуки темно-зеленого цвета;</w:t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М – 6 листов темно-зеленого оттенка;</w:t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К, Л – подклейки-</w:t>
      </w:r>
      <w:proofErr w:type="spellStart"/>
      <w:r w:rsidRPr="00103BAE">
        <w:rPr>
          <w:rFonts w:ascii="Times New Roman" w:eastAsia="Calibri" w:hAnsi="Times New Roman" w:cs="Times New Roman"/>
          <w:sz w:val="28"/>
          <w:szCs w:val="28"/>
        </w:rPr>
        <w:t>чашелистники</w:t>
      </w:r>
      <w:proofErr w:type="spellEnd"/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– 6 штук в темно-зеленом цвете; </w:t>
      </w:r>
    </w:p>
    <w:p w:rsidR="00103BAE" w:rsidRDefault="004E2996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3BAE" w:rsidRPr="00103BAE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="00103BAE" w:rsidRPr="00103BAE">
        <w:rPr>
          <w:rFonts w:ascii="Times New Roman" w:eastAsia="Calibri" w:hAnsi="Times New Roman" w:cs="Times New Roman"/>
          <w:sz w:val="28"/>
          <w:szCs w:val="28"/>
        </w:rPr>
        <w:t xml:space="preserve"> – заготовка для оформления сердцевины с тычинками.</w:t>
      </w:r>
    </w:p>
    <w:p w:rsidR="004E2996" w:rsidRDefault="004E2996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03BAE" w:rsidRDefault="00103BAE" w:rsidP="00103BAE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Схемы лепестков и зелени для распечатки: </w:t>
      </w:r>
    </w:p>
    <w:p w:rsidR="00103BAE" w:rsidRDefault="00103BAE" w:rsidP="00103BAE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849942"/>
            <wp:effectExtent l="0" t="0" r="0" b="7620"/>
            <wp:docPr id="2" name="Рисунок 2" descr="шаблон для распе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для распечат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81" cy="284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AE" w:rsidRDefault="00103BAE" w:rsidP="00103BAE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6788" cy="2638425"/>
            <wp:effectExtent l="0" t="0" r="7620" b="0"/>
            <wp:docPr id="3" name="Рисунок 3" descr="https://wikiw.life/wp-content/uploads/2018/10/sx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kiw.life/wp-content/uploads/2018/10/sxema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00" cy="263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03BAE" w:rsidRDefault="00103BAE" w:rsidP="00103BAE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>Выполняем тонировку частей цветка акриловой краской.</w:t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03BAE" w:rsidRDefault="00103BAE" w:rsidP="00103BAE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9154" cy="2800350"/>
            <wp:effectExtent l="0" t="0" r="0" b="0"/>
            <wp:docPr id="4" name="Рисунок 4" descr="выполняем тониров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полняем тонировк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40" cy="28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AE" w:rsidRDefault="00103BAE" w:rsidP="00103BAE">
      <w:pPr>
        <w:pStyle w:val="a5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14456" w:rsidRDefault="00103BAE" w:rsidP="00514456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t xml:space="preserve">Процесс гофрирования деталей проводим в несколько этапов согласно схеме: </w:t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225541"/>
            <wp:effectExtent l="0" t="0" r="0" b="3810"/>
            <wp:docPr id="5" name="Рисунок 5" descr="начало гоф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чало гофрирова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22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7361" cy="2216267"/>
            <wp:effectExtent l="0" t="0" r="4445" b="0"/>
            <wp:docPr id="6" name="Рисунок 6" descr="гофр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фриров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81" cy="221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2244466"/>
            <wp:effectExtent l="0" t="0" r="0" b="3810"/>
            <wp:docPr id="7" name="Рисунок 7" descr="https://wikiw.life/wp-content/uploads/2018/10/gofr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ikiw.life/wp-content/uploads/2018/10/gofrirovani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22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2301240"/>
            <wp:effectExtent l="0" t="0" r="0" b="3810"/>
            <wp:docPr id="8" name="Рисунок 8" descr="придаем 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даем форм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06" cy="23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2634" cy="2266687"/>
            <wp:effectExtent l="0" t="0" r="0" b="635"/>
            <wp:docPr id="9" name="Рисунок 9" descr="https://wikiw.life/wp-content/uploads/2018/10/prodol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ikiw.life/wp-content/uploads/2018/10/prodolchen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37" cy="226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28" cy="4522370"/>
            <wp:effectExtent l="0" t="0" r="4445" b="0"/>
            <wp:docPr id="10" name="Рисунок 10" descr="гофрирование зел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фрирование зелен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63" cy="45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2244466"/>
            <wp:effectExtent l="0" t="0" r="0" b="3810"/>
            <wp:docPr id="11" name="Рисунок 11" descr="https://wikiw.life/wp-content/uploads/2018/10/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ikiw.life/wp-content/uploads/2018/10/zel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22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2221756"/>
            <wp:effectExtent l="0" t="0" r="0" b="7620"/>
            <wp:docPr id="12" name="Рисунок 12" descr="работаем с зеле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ботаем с зеленой частью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8" cy="22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103BAE" w:rsidP="00514456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Окончательный сбор пиона. Для создания основы из фольги скатываем шар диаметром 1,5 см. В нем формируем отверстие, куда заливаем клей, устанавливаем проволоку. </w:t>
      </w:r>
    </w:p>
    <w:p w:rsidR="00514456" w:rsidRDefault="00514456" w:rsidP="00514456">
      <w:pPr>
        <w:pStyle w:val="a5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2293670"/>
            <wp:effectExtent l="0" t="0" r="0" b="0"/>
            <wp:docPr id="13" name="Рисунок 13" descr="собираем 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обираем пион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67" cy="22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60537"/>
            <wp:effectExtent l="0" t="0" r="3175" b="1905"/>
            <wp:docPr id="14" name="Рисунок 14" descr="https://wikiw.life/wp-content/uploads/2018/10/sbor-pi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ikiw.life/wp-content/uploads/2018/10/sbor-pion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4456" w:rsidRDefault="00103BAE" w:rsidP="00514456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t xml:space="preserve">Лепестки тычинок окрашиваем желтой акриловой краской. К основанию клеем крепим 10 деталей А. </w:t>
      </w: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60537"/>
            <wp:effectExtent l="0" t="0" r="3175" b="1905"/>
            <wp:docPr id="15" name="Рисунок 15" descr="пион из фоами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ион из фоамиран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2050" cy="1975736"/>
            <wp:effectExtent l="0" t="0" r="0" b="5715"/>
            <wp:docPr id="16" name="Рисунок 16" descr="делаем 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елаем пион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94" cy="19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1956811"/>
            <wp:effectExtent l="0" t="0" r="0" b="5715"/>
            <wp:docPr id="17" name="Рисунок 17" descr="пи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иончик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94" cy="19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788" cy="4305300"/>
            <wp:effectExtent l="0" t="0" r="0" b="0"/>
            <wp:docPr id="18" name="Рисунок 18" descr="https://wikiw.life/wp-content/uploads/2018/10/zvetok-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ikiw.life/wp-content/uploads/2018/10/zvetok-pio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44" cy="43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514456" w:rsidRDefault="00514456" w:rsidP="00514456">
      <w:pPr>
        <w:pStyle w:val="a5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514456" w:rsidRDefault="00103BAE" w:rsidP="00514456">
      <w:pPr>
        <w:pStyle w:val="a5"/>
        <w:numPr>
          <w:ilvl w:val="0"/>
          <w:numId w:val="4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крепления чашелистиков начинаем оформлять листья согласно схемам. </w:t>
      </w:r>
    </w:p>
    <w:p w:rsidR="00514456" w:rsidRDefault="00514456" w:rsidP="00514456">
      <w:pPr>
        <w:pStyle w:val="a5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1869758"/>
            <wp:effectExtent l="0" t="0" r="0" b="0"/>
            <wp:docPr id="19" name="Рисунок 19" descr="крепим чашел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репим чашелистик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6" cy="18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56" w:rsidRDefault="00514456" w:rsidP="00514456">
      <w:pPr>
        <w:pStyle w:val="a5"/>
        <w:tabs>
          <w:tab w:val="left" w:pos="16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666" cy="6210300"/>
            <wp:effectExtent l="0" t="0" r="9525" b="0"/>
            <wp:docPr id="20" name="Рисунок 20" descr="https://wikiw.life/wp-content/uploads/2018/10/okonc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ikiw.life/wp-content/uploads/2018/10/okonchani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02" cy="621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AE" w:rsidRPr="00514456" w:rsidRDefault="00103BAE" w:rsidP="00514456">
      <w:p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t>Готовый пион можно использовать в составе букета, для декора украшений, брошей.</w:t>
      </w:r>
    </w:p>
    <w:sectPr w:rsidR="00103BAE" w:rsidRPr="00514456" w:rsidSect="007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0DB"/>
    <w:multiLevelType w:val="hybridMultilevel"/>
    <w:tmpl w:val="84809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990"/>
    <w:multiLevelType w:val="multilevel"/>
    <w:tmpl w:val="2A9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830D0"/>
    <w:multiLevelType w:val="hybridMultilevel"/>
    <w:tmpl w:val="83AE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4058"/>
    <w:multiLevelType w:val="hybridMultilevel"/>
    <w:tmpl w:val="805C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BAE"/>
    <w:rsid w:val="0008189C"/>
    <w:rsid w:val="00103BAE"/>
    <w:rsid w:val="004E2996"/>
    <w:rsid w:val="00514456"/>
    <w:rsid w:val="00B400D0"/>
    <w:rsid w:val="00CF2129"/>
    <w:rsid w:val="00F23796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zamana@yandex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hyperlink" Target="https://vk.com/id519244023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39к</dc:creator>
  <cp:lastModifiedBy>39к</cp:lastModifiedBy>
  <cp:revision>3</cp:revision>
  <dcterms:created xsi:type="dcterms:W3CDTF">2021-10-03T18:27:00Z</dcterms:created>
  <dcterms:modified xsi:type="dcterms:W3CDTF">2021-11-25T05:57:00Z</dcterms:modified>
</cp:coreProperties>
</file>