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3C" w:rsidRDefault="00DE4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Персональные данные выпускника</w:t>
      </w:r>
    </w:p>
    <w:p w:rsidR="003E743C" w:rsidRDefault="003E743C">
      <w:pPr>
        <w:jc w:val="center"/>
        <w:rPr>
          <w:b/>
          <w:sz w:val="28"/>
          <w:szCs w:val="28"/>
        </w:rPr>
      </w:pPr>
    </w:p>
    <w:p w:rsidR="003E743C" w:rsidRDefault="003E743C">
      <w:pPr>
        <w:jc w:val="center"/>
        <w:rPr>
          <w:b/>
          <w:sz w:val="28"/>
          <w:szCs w:val="28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5637"/>
        <w:gridCol w:w="3934"/>
      </w:tblGrid>
      <w:tr w:rsidR="003E743C">
        <w:trPr>
          <w:trHeight w:val="169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DE4A14">
            <w:r>
              <w:rPr>
                <w:b/>
                <w:sz w:val="28"/>
                <w:szCs w:val="28"/>
              </w:rPr>
              <w:t>Ф.И.О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Нифонтов Никита Николаевич</w:t>
            </w:r>
          </w:p>
        </w:tc>
        <w:tc>
          <w:tcPr>
            <w:tcW w:w="39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DE4A1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171450</wp:posOffset>
                  </wp:positionV>
                  <wp:extent cx="1657350" cy="1790700"/>
                  <wp:effectExtent l="1905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743C">
        <w:trPr>
          <w:trHeight w:val="499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3E743C">
            <w:pPr>
              <w:rPr>
                <w:b/>
                <w:sz w:val="28"/>
                <w:szCs w:val="28"/>
              </w:rPr>
            </w:pPr>
          </w:p>
          <w:p w:rsidR="003E743C" w:rsidRDefault="00DE4A14">
            <w:r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20.12.2004</w:t>
            </w:r>
            <w:r w:rsidR="00D938A9">
              <w:rPr>
                <w:sz w:val="28"/>
                <w:szCs w:val="28"/>
              </w:rPr>
              <w:t xml:space="preserve"> г.</w:t>
            </w:r>
          </w:p>
          <w:p w:rsidR="003E743C" w:rsidRDefault="003E743C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3E743C">
            <w:pPr>
              <w:rPr>
                <w:b/>
                <w:sz w:val="28"/>
                <w:szCs w:val="28"/>
              </w:rPr>
            </w:pPr>
          </w:p>
        </w:tc>
      </w:tr>
      <w:tr w:rsidR="003E743C"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DE4A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: Свердловская область, г.  Богданович</w:t>
            </w:r>
          </w:p>
          <w:p w:rsidR="003E743C" w:rsidRDefault="003E743C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3E743C">
            <w:pPr>
              <w:rPr>
                <w:b/>
                <w:sz w:val="28"/>
                <w:szCs w:val="28"/>
              </w:rPr>
            </w:pPr>
          </w:p>
        </w:tc>
      </w:tr>
      <w:tr w:rsidR="003E743C">
        <w:trPr>
          <w:trHeight w:val="705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DE4A14">
            <w:r>
              <w:rPr>
                <w:b/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89089118673</w:t>
            </w: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3E743C">
            <w:pPr>
              <w:rPr>
                <w:b/>
                <w:sz w:val="28"/>
                <w:szCs w:val="28"/>
              </w:rPr>
            </w:pPr>
          </w:p>
        </w:tc>
      </w:tr>
      <w:tr w:rsidR="003E743C">
        <w:trPr>
          <w:trHeight w:val="300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DE4A14">
            <w:r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nikson883868@gmail.com</w:t>
            </w:r>
          </w:p>
          <w:p w:rsidR="003E743C" w:rsidRDefault="003E743C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743C" w:rsidRDefault="003E743C">
            <w:pPr>
              <w:rPr>
                <w:b/>
                <w:sz w:val="28"/>
                <w:szCs w:val="28"/>
              </w:rPr>
            </w:pPr>
          </w:p>
        </w:tc>
      </w:tr>
    </w:tbl>
    <w:p w:rsidR="00E675C6" w:rsidRDefault="00E675C6">
      <w:pPr>
        <w:tabs>
          <w:tab w:val="left" w:pos="8160"/>
        </w:tabs>
        <w:spacing w:line="276" w:lineRule="auto"/>
        <w:rPr>
          <w:b/>
          <w:sz w:val="26"/>
          <w:szCs w:val="26"/>
        </w:rPr>
      </w:pPr>
    </w:p>
    <w:p w:rsidR="003E743C" w:rsidRDefault="00DE4A14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Образовательное учреждение: </w:t>
      </w:r>
    </w:p>
    <w:p w:rsidR="003E743C" w:rsidRDefault="00DE4A1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ГАПОУ  СО   «Богдановичский политехникум»</w:t>
      </w:r>
    </w:p>
    <w:p w:rsidR="003E743C" w:rsidRDefault="00DE4A14">
      <w:pPr>
        <w:spacing w:line="27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Специальность: </w:t>
      </w:r>
      <w:r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3E743C" w:rsidRDefault="00DE4A14">
      <w:pPr>
        <w:spacing w:line="276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Квалификация</w:t>
      </w:r>
      <w:r>
        <w:rPr>
          <w:color w:val="000000"/>
          <w:sz w:val="26"/>
          <w:szCs w:val="26"/>
        </w:rPr>
        <w:t>: Техник-механик</w:t>
      </w:r>
    </w:p>
    <w:p w:rsidR="003E743C" w:rsidRDefault="003E743C">
      <w:pPr>
        <w:spacing w:line="276" w:lineRule="auto"/>
        <w:rPr>
          <w:b/>
          <w:sz w:val="26"/>
          <w:szCs w:val="26"/>
        </w:rPr>
      </w:pPr>
    </w:p>
    <w:p w:rsidR="003E743C" w:rsidRDefault="00DE4A1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Тип деятельности, которым вы хотели бы заниматься:</w:t>
      </w:r>
    </w:p>
    <w:p w:rsidR="003E743C" w:rsidRDefault="00DE4A1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D938A9">
        <w:rPr>
          <w:sz w:val="26"/>
          <w:szCs w:val="26"/>
        </w:rPr>
        <w:t>.</w:t>
      </w:r>
    </w:p>
    <w:p w:rsidR="003E743C" w:rsidRDefault="003E743C">
      <w:pPr>
        <w:spacing w:line="276" w:lineRule="auto"/>
        <w:rPr>
          <w:b/>
          <w:color w:val="000000"/>
          <w:sz w:val="26"/>
          <w:szCs w:val="26"/>
        </w:rPr>
      </w:pPr>
    </w:p>
    <w:p w:rsidR="003E743C" w:rsidRDefault="00DE4A14">
      <w:pPr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Достижения:</w:t>
      </w:r>
    </w:p>
    <w:p w:rsidR="0039434D" w:rsidRDefault="0039434D" w:rsidP="0039434D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Участие в областном конкурсе презентаций по астрономии, посвященному 65-й годовщине запуска первого искусственного спутника Земли, Сертификат участника, 2022 г.;</w:t>
      </w:r>
    </w:p>
    <w:p w:rsidR="003E743C" w:rsidRPr="00DE4A14" w:rsidRDefault="00DE4A14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Участие в международном конкурсе компьютерных презентаций «Салют, Победа!»</w:t>
      </w:r>
      <w:r w:rsidR="00E675C6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Диплом победителя  2 место</w:t>
      </w:r>
      <w:r w:rsidR="00E675C6">
        <w:rPr>
          <w:color w:val="000000"/>
          <w:sz w:val="26"/>
          <w:szCs w:val="26"/>
        </w:rPr>
        <w:t>, 2022г.</w:t>
      </w:r>
      <w:r>
        <w:rPr>
          <w:color w:val="000000"/>
          <w:sz w:val="26"/>
          <w:szCs w:val="26"/>
        </w:rPr>
        <w:t>;</w:t>
      </w:r>
    </w:p>
    <w:p w:rsidR="00DE4A14" w:rsidRDefault="00DE4A14" w:rsidP="00DE4A14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proofErr w:type="gramStart"/>
      <w:r>
        <w:rPr>
          <w:color w:val="000000"/>
          <w:sz w:val="26"/>
          <w:szCs w:val="26"/>
        </w:rPr>
        <w:t>Участие в 1 этапе Олимпиады профессионального мастерства среди обучающихся ГАПОУ СО «БПТ» по специальности «Монтаж техническое обслуживание и ремонт промышленного оборудования (по отраслям)», Грамота  2 место, 2023г.);</w:t>
      </w:r>
      <w:proofErr w:type="gramEnd"/>
    </w:p>
    <w:p w:rsidR="003E743C" w:rsidRDefault="00DE4A14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Участие в 3 Окружной олимпиаде по общеобразовательной учебной дисциплине Математика среди студентов 1-2 курсов средних профессиональных образовательных организаций, учащихся 10-11 классов общеобразовательных школ Восточного управленческого округа на площадке Государственного автономного профессионального образовательного учреждения Свердловской области «</w:t>
      </w:r>
      <w:proofErr w:type="spellStart"/>
      <w:r>
        <w:rPr>
          <w:color w:val="000000"/>
          <w:sz w:val="26"/>
          <w:szCs w:val="26"/>
        </w:rPr>
        <w:t>Ирбитский</w:t>
      </w:r>
      <w:proofErr w:type="spellEnd"/>
      <w:r>
        <w:rPr>
          <w:color w:val="000000"/>
          <w:sz w:val="26"/>
          <w:szCs w:val="26"/>
        </w:rPr>
        <w:t xml:space="preserve"> мотоциклетный техникум» в дистанционном формате в 2022-2023 учебном году</w:t>
      </w:r>
      <w:r w:rsidR="00E675C6">
        <w:rPr>
          <w:color w:val="000000"/>
          <w:sz w:val="26"/>
          <w:szCs w:val="26"/>
        </w:rPr>
        <w:t>, Сертификат у</w:t>
      </w:r>
      <w:r>
        <w:rPr>
          <w:color w:val="000000"/>
          <w:sz w:val="26"/>
          <w:szCs w:val="26"/>
        </w:rPr>
        <w:t>частника</w:t>
      </w:r>
      <w:r w:rsidR="00E675C6">
        <w:rPr>
          <w:color w:val="000000"/>
          <w:sz w:val="26"/>
          <w:szCs w:val="26"/>
        </w:rPr>
        <w:t>, 2023 г.</w:t>
      </w:r>
      <w:r>
        <w:rPr>
          <w:color w:val="000000"/>
          <w:sz w:val="26"/>
          <w:szCs w:val="26"/>
        </w:rPr>
        <w:t>;</w:t>
      </w:r>
    </w:p>
    <w:p w:rsidR="003E743C" w:rsidRPr="0039434D" w:rsidRDefault="00DE4A14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Почетная грамота за отличные успехи в учебе, в связи с празднованием дня студента (Татьянин День), 2023 г.</w:t>
      </w:r>
      <w:r w:rsidR="00D938A9">
        <w:rPr>
          <w:color w:val="000000"/>
          <w:sz w:val="26"/>
          <w:szCs w:val="26"/>
        </w:rPr>
        <w:t>;</w:t>
      </w:r>
      <w:bookmarkStart w:id="0" w:name="_GoBack"/>
      <w:bookmarkEnd w:id="0"/>
    </w:p>
    <w:p w:rsidR="0039434D" w:rsidRDefault="0039434D" w:rsidP="0039434D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lastRenderedPageBreak/>
        <w:t>Участие в Региональном этапе Чемпионате по профессиональному мастерству «Профессионалы» и Чемпионата высоких технологий в Свердловской области, Диплом 3 место, 2024г.;</w:t>
      </w:r>
    </w:p>
    <w:p w:rsidR="0039434D" w:rsidRPr="0039434D" w:rsidRDefault="0039434D" w:rsidP="0039434D">
      <w:pPr>
        <w:pStyle w:val="ac"/>
        <w:numPr>
          <w:ilvl w:val="0"/>
          <w:numId w:val="1"/>
        </w:numPr>
        <w:spacing w:line="276" w:lineRule="auto"/>
        <w:ind w:left="0" w:firstLine="284"/>
        <w:jc w:val="both"/>
      </w:pPr>
      <w:r>
        <w:rPr>
          <w:color w:val="000000"/>
          <w:sz w:val="26"/>
          <w:szCs w:val="26"/>
        </w:rPr>
        <w:t xml:space="preserve">Участие в областном дистанционном конкурсе «Техническая инженерная графика» среди обучающихся укрупненной группы профессий и специальностей 15.00.00 Машиностроение, Сертификат участника 2024 г.; </w:t>
      </w:r>
    </w:p>
    <w:p w:rsidR="0039434D" w:rsidRPr="00DE4A14" w:rsidRDefault="0039434D" w:rsidP="0039434D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 xml:space="preserve">Участие в </w:t>
      </w:r>
      <w:r w:rsidR="00DE4A14">
        <w:rPr>
          <w:color w:val="000000"/>
          <w:sz w:val="26"/>
          <w:szCs w:val="26"/>
          <w:lang w:val="en-US"/>
        </w:rPr>
        <w:t>VII</w:t>
      </w:r>
      <w:r>
        <w:rPr>
          <w:color w:val="000000"/>
          <w:sz w:val="26"/>
          <w:szCs w:val="26"/>
        </w:rPr>
        <w:t xml:space="preserve"> Областной олимпиаде профессионального мастерства по специальности 15.02.12 Монтаж, техническое обслуживание и ремонт промышленного оборудования (по отраслям), Диплом участника, 2024г.;</w:t>
      </w:r>
    </w:p>
    <w:p w:rsidR="00DE4A14" w:rsidRDefault="00DE4A14" w:rsidP="00DE4A14">
      <w:pPr>
        <w:pStyle w:val="ac"/>
        <w:numPr>
          <w:ilvl w:val="0"/>
          <w:numId w:val="1"/>
        </w:numPr>
        <w:spacing w:line="276" w:lineRule="auto"/>
        <w:ind w:left="0" w:firstLine="360"/>
        <w:jc w:val="both"/>
      </w:pPr>
      <w:r>
        <w:rPr>
          <w:color w:val="000000"/>
          <w:sz w:val="26"/>
          <w:szCs w:val="26"/>
        </w:rPr>
        <w:t>Благодарность Главы городского округа Богданович за отличные успехи в освоение образовательной программы среднего профессионального образования, 2024 г.</w:t>
      </w:r>
    </w:p>
    <w:p w:rsidR="00DE4A14" w:rsidRDefault="00DE4A14" w:rsidP="00DE4A14">
      <w:pPr>
        <w:pStyle w:val="ac"/>
        <w:spacing w:line="276" w:lineRule="auto"/>
        <w:ind w:left="360"/>
        <w:jc w:val="both"/>
      </w:pPr>
    </w:p>
    <w:p w:rsidR="003E743C" w:rsidRDefault="003E743C">
      <w:pPr>
        <w:spacing w:line="276" w:lineRule="auto"/>
        <w:rPr>
          <w:b/>
          <w:sz w:val="26"/>
          <w:szCs w:val="26"/>
        </w:rPr>
      </w:pPr>
    </w:p>
    <w:p w:rsidR="003E743C" w:rsidRDefault="00DE4A14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Способности и навыки</w:t>
      </w:r>
      <w:r>
        <w:rPr>
          <w:sz w:val="26"/>
          <w:szCs w:val="26"/>
        </w:rPr>
        <w:t>:</w:t>
      </w:r>
    </w:p>
    <w:p w:rsidR="003E743C" w:rsidRDefault="00DE4A14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Уверенно пользуюсь компьютером;</w:t>
      </w:r>
    </w:p>
    <w:p w:rsidR="003E743C" w:rsidRDefault="00DE4A14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Умею пользовать программами: Компас 3-Д, 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Word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E</w:t>
      </w:r>
      <w:proofErr w:type="spellStart"/>
      <w:r>
        <w:rPr>
          <w:color w:val="000000"/>
          <w:sz w:val="26"/>
          <w:szCs w:val="26"/>
        </w:rPr>
        <w:t>xcel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PowerPoint</w:t>
      </w:r>
      <w:proofErr w:type="spellEnd"/>
      <w:r>
        <w:rPr>
          <w:color w:val="000000"/>
          <w:sz w:val="26"/>
          <w:szCs w:val="26"/>
        </w:rPr>
        <w:t>;</w:t>
      </w:r>
    </w:p>
    <w:p w:rsidR="003E743C" w:rsidRDefault="00DE4A14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3E743C" w:rsidRDefault="00DE4A14">
      <w:pPr>
        <w:spacing w:beforeAutospacing="1" w:line="276" w:lineRule="auto"/>
        <w:outlineLvl w:val="3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Опыт работы:</w:t>
      </w:r>
    </w:p>
    <w:p w:rsidR="003E743C" w:rsidRDefault="00DE4A14">
      <w:pPr>
        <w:spacing w:line="276" w:lineRule="auto"/>
        <w:outlineLvl w:val="3"/>
      </w:pPr>
      <w:proofErr w:type="spellStart"/>
      <w:r>
        <w:rPr>
          <w:bCs/>
          <w:sz w:val="26"/>
          <w:szCs w:val="26"/>
        </w:rPr>
        <w:t>Богдановичское</w:t>
      </w:r>
      <w:proofErr w:type="spellEnd"/>
      <w:r>
        <w:rPr>
          <w:bCs/>
          <w:sz w:val="26"/>
          <w:szCs w:val="26"/>
        </w:rPr>
        <w:t xml:space="preserve"> ОАО «Огнеупоры», </w:t>
      </w:r>
      <w:r>
        <w:rPr>
          <w:color w:val="000000"/>
          <w:sz w:val="26"/>
          <w:szCs w:val="26"/>
        </w:rPr>
        <w:t>Должность: Инженер-конструктор 9 разряда, в период  с 03 июля 2024 г.</w:t>
      </w:r>
    </w:p>
    <w:p w:rsidR="003E743C" w:rsidRDefault="003E743C">
      <w:pPr>
        <w:spacing w:line="276" w:lineRule="auto"/>
        <w:jc w:val="both"/>
        <w:rPr>
          <w:b/>
          <w:sz w:val="26"/>
          <w:szCs w:val="26"/>
        </w:rPr>
      </w:pPr>
    </w:p>
    <w:p w:rsidR="003E743C" w:rsidRDefault="003E743C">
      <w:pPr>
        <w:spacing w:line="276" w:lineRule="auto"/>
        <w:jc w:val="both"/>
        <w:rPr>
          <w:b/>
          <w:sz w:val="26"/>
          <w:szCs w:val="26"/>
        </w:rPr>
      </w:pPr>
    </w:p>
    <w:p w:rsidR="003E743C" w:rsidRDefault="003E743C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3E743C" w:rsidRDefault="003E743C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3E743C" w:rsidRDefault="003E743C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3E743C" w:rsidRDefault="003E743C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3E743C" w:rsidRDefault="00DE4A14">
      <w:pPr>
        <w:pStyle w:val="a9"/>
        <w:rPr>
          <w:rFonts w:ascii="Times New Roman" w:eastAsia="Times New Roman" w:hAnsi="Times New Roman"/>
          <w:color w:val="000000"/>
          <w:sz w:val="0"/>
          <w:szCs w:val="0"/>
          <w:highlight w:val="black"/>
          <w:u w:color="000000"/>
          <w:lang w:val="ru-RU"/>
        </w:rPr>
      </w:pPr>
      <w:r w:rsidRPr="00E675C6">
        <w:rPr>
          <w:rFonts w:ascii="Times New Roman" w:eastAsia="Times New Roman" w:hAnsi="Times New Roman"/>
          <w:color w:val="000000"/>
          <w:sz w:val="0"/>
          <w:szCs w:val="0"/>
          <w:u w:color="000000"/>
          <w:shd w:val="clear" w:color="auto" w:fill="000000"/>
          <w:lang w:val="ru-RU"/>
        </w:rPr>
        <w:t xml:space="preserve"> </w:t>
      </w:r>
    </w:p>
    <w:p w:rsidR="003E743C" w:rsidRDefault="003E743C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Default="00E25EA0">
      <w:pPr>
        <w:pStyle w:val="a9"/>
        <w:rPr>
          <w:lang w:val="ru-RU"/>
        </w:rPr>
      </w:pPr>
    </w:p>
    <w:p w:rsidR="00E25EA0" w:rsidRPr="00E675C6" w:rsidRDefault="00E25EA0">
      <w:pPr>
        <w:pStyle w:val="a9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635468" cy="6581775"/>
            <wp:effectExtent l="19050" t="0" r="333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468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EA0" w:rsidRPr="00E675C6" w:rsidSect="003E743C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672"/>
    <w:multiLevelType w:val="multilevel"/>
    <w:tmpl w:val="EA96442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59775D7"/>
    <w:multiLevelType w:val="multilevel"/>
    <w:tmpl w:val="00948D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CDD0C95"/>
    <w:multiLevelType w:val="multilevel"/>
    <w:tmpl w:val="C33EA286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43C"/>
    <w:rsid w:val="0039434D"/>
    <w:rsid w:val="003E743C"/>
    <w:rsid w:val="00D30254"/>
    <w:rsid w:val="00D938A9"/>
    <w:rsid w:val="00DE4A14"/>
    <w:rsid w:val="00E25EA0"/>
    <w:rsid w:val="00E6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411B8D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411B8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C2770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A5833"/>
    <w:rPr>
      <w:color w:val="0000FF" w:themeColor="hyperlink"/>
      <w:u w:val="single"/>
    </w:rPr>
  </w:style>
  <w:style w:type="character" w:customStyle="1" w:styleId="ListLabel1">
    <w:name w:val="ListLabel 1"/>
    <w:qFormat/>
    <w:rsid w:val="003E743C"/>
    <w:rPr>
      <w:rFonts w:cs="Courier New"/>
    </w:rPr>
  </w:style>
  <w:style w:type="character" w:customStyle="1" w:styleId="ListLabel2">
    <w:name w:val="ListLabel 2"/>
    <w:qFormat/>
    <w:rsid w:val="003E743C"/>
    <w:rPr>
      <w:rFonts w:cs="Courier New"/>
    </w:rPr>
  </w:style>
  <w:style w:type="character" w:customStyle="1" w:styleId="ListLabel3">
    <w:name w:val="ListLabel 3"/>
    <w:qFormat/>
    <w:rsid w:val="003E743C"/>
    <w:rPr>
      <w:rFonts w:cs="Courier New"/>
    </w:rPr>
  </w:style>
  <w:style w:type="paragraph" w:customStyle="1" w:styleId="a5">
    <w:name w:val="Заголовок"/>
    <w:basedOn w:val="a"/>
    <w:next w:val="a6"/>
    <w:qFormat/>
    <w:rsid w:val="003E7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3E743C"/>
    <w:pPr>
      <w:spacing w:after="140" w:line="276" w:lineRule="auto"/>
    </w:pPr>
  </w:style>
  <w:style w:type="paragraph" w:styleId="a7">
    <w:name w:val="List"/>
    <w:basedOn w:val="a6"/>
    <w:rsid w:val="003E743C"/>
    <w:rPr>
      <w:rFonts w:cs="Arial"/>
    </w:rPr>
  </w:style>
  <w:style w:type="paragraph" w:customStyle="1" w:styleId="10">
    <w:name w:val="Название объекта1"/>
    <w:basedOn w:val="a"/>
    <w:qFormat/>
    <w:rsid w:val="003E743C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3E743C"/>
    <w:pPr>
      <w:suppressLineNumbers/>
    </w:pPr>
    <w:rPr>
      <w:rFonts w:cs="Arial"/>
    </w:rPr>
  </w:style>
  <w:style w:type="paragraph" w:styleId="a9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Balloon Text"/>
    <w:basedOn w:val="a"/>
    <w:uiPriority w:val="99"/>
    <w:semiHidden/>
    <w:unhideWhenUsed/>
    <w:qFormat/>
    <w:rsid w:val="007C2770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3A4056"/>
    <w:pPr>
      <w:spacing w:beforeAutospacing="1" w:afterAutospacing="1"/>
    </w:pPr>
  </w:style>
  <w:style w:type="paragraph" w:styleId="ac">
    <w:name w:val="List Paragraph"/>
    <w:basedOn w:val="a"/>
    <w:uiPriority w:val="34"/>
    <w:qFormat/>
    <w:rsid w:val="004E539B"/>
    <w:pPr>
      <w:ind w:left="720"/>
      <w:contextualSpacing/>
    </w:pPr>
  </w:style>
  <w:style w:type="table" w:styleId="ad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dc:description/>
  <cp:lastModifiedBy>Учебная часть</cp:lastModifiedBy>
  <cp:revision>8</cp:revision>
  <dcterms:created xsi:type="dcterms:W3CDTF">2025-06-10T09:48:00Z</dcterms:created>
  <dcterms:modified xsi:type="dcterms:W3CDTF">2025-06-23T08:26:00Z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