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AC" w:rsidRDefault="004B41F6">
      <w:pPr>
        <w:spacing w:before="75"/>
        <w:ind w:left="1" w:right="51"/>
        <w:jc w:val="center"/>
        <w:rPr>
          <w:b/>
          <w:sz w:val="20"/>
        </w:rPr>
      </w:pPr>
      <w:r>
        <w:rPr>
          <w:b/>
          <w:sz w:val="20"/>
        </w:rPr>
        <w:t>Согласие</w:t>
      </w:r>
      <w:r>
        <w:rPr>
          <w:b/>
          <w:spacing w:val="-5"/>
          <w:sz w:val="20"/>
        </w:rPr>
        <w:t xml:space="preserve"> </w:t>
      </w:r>
      <w:r>
        <w:rPr>
          <w:b/>
          <w:sz w:val="20"/>
        </w:rPr>
        <w:t>на</w:t>
      </w:r>
      <w:r>
        <w:rPr>
          <w:b/>
          <w:spacing w:val="-3"/>
          <w:sz w:val="20"/>
        </w:rPr>
        <w:t xml:space="preserve"> </w:t>
      </w:r>
      <w:r>
        <w:rPr>
          <w:b/>
          <w:sz w:val="20"/>
        </w:rPr>
        <w:t>обработку</w:t>
      </w:r>
      <w:r>
        <w:rPr>
          <w:b/>
          <w:spacing w:val="-3"/>
          <w:sz w:val="20"/>
        </w:rPr>
        <w:t xml:space="preserve"> </w:t>
      </w:r>
      <w:r>
        <w:rPr>
          <w:b/>
          <w:sz w:val="20"/>
        </w:rPr>
        <w:t>персональных</w:t>
      </w:r>
      <w:r>
        <w:rPr>
          <w:b/>
          <w:spacing w:val="-3"/>
          <w:sz w:val="20"/>
        </w:rPr>
        <w:t xml:space="preserve"> </w:t>
      </w:r>
      <w:r>
        <w:rPr>
          <w:b/>
          <w:sz w:val="20"/>
        </w:rPr>
        <w:t>данных</w:t>
      </w:r>
      <w:r>
        <w:rPr>
          <w:b/>
          <w:spacing w:val="-6"/>
          <w:sz w:val="20"/>
        </w:rPr>
        <w:t xml:space="preserve"> </w:t>
      </w:r>
      <w:r>
        <w:rPr>
          <w:b/>
          <w:sz w:val="20"/>
        </w:rPr>
        <w:t>несовершеннолетнего,</w:t>
      </w:r>
      <w:r>
        <w:rPr>
          <w:b/>
          <w:spacing w:val="-4"/>
          <w:sz w:val="20"/>
        </w:rPr>
        <w:t xml:space="preserve"> </w:t>
      </w:r>
      <w:r>
        <w:rPr>
          <w:b/>
          <w:sz w:val="20"/>
        </w:rPr>
        <w:t>включая</w:t>
      </w:r>
      <w:r>
        <w:rPr>
          <w:b/>
          <w:spacing w:val="-5"/>
          <w:sz w:val="20"/>
        </w:rPr>
        <w:t xml:space="preserve"> </w:t>
      </w:r>
      <w:r>
        <w:rPr>
          <w:b/>
          <w:sz w:val="20"/>
        </w:rPr>
        <w:t>фот</w:t>
      </w:r>
      <w:proofErr w:type="gramStart"/>
      <w:r>
        <w:rPr>
          <w:b/>
          <w:sz w:val="20"/>
        </w:rPr>
        <w:t>о-</w:t>
      </w:r>
      <w:proofErr w:type="gramEnd"/>
      <w:r>
        <w:rPr>
          <w:b/>
          <w:sz w:val="20"/>
        </w:rPr>
        <w:t>/видеосъемку,</w:t>
      </w:r>
      <w:r>
        <w:rPr>
          <w:b/>
          <w:spacing w:val="-4"/>
          <w:sz w:val="20"/>
        </w:rPr>
        <w:t xml:space="preserve"> </w:t>
      </w:r>
      <w:r>
        <w:rPr>
          <w:b/>
          <w:sz w:val="20"/>
        </w:rPr>
        <w:t>обработку</w:t>
      </w:r>
      <w:r>
        <w:rPr>
          <w:b/>
          <w:spacing w:val="-3"/>
          <w:sz w:val="20"/>
        </w:rPr>
        <w:t xml:space="preserve"> </w:t>
      </w:r>
      <w:r>
        <w:rPr>
          <w:b/>
          <w:sz w:val="20"/>
        </w:rPr>
        <w:t>и публикацию фото- и видеоматериалов с изображением несовершеннолетнего</w:t>
      </w:r>
    </w:p>
    <w:p w:rsidR="00A05EAC" w:rsidRDefault="00A05EAC">
      <w:pPr>
        <w:pStyle w:val="a3"/>
        <w:spacing w:before="1"/>
        <w:ind w:left="0"/>
        <w:rPr>
          <w:b/>
        </w:rPr>
      </w:pPr>
    </w:p>
    <w:p w:rsidR="00A05EAC" w:rsidRDefault="004B41F6">
      <w:pPr>
        <w:pStyle w:val="a3"/>
        <w:tabs>
          <w:tab w:val="left" w:pos="8531"/>
        </w:tabs>
        <w:spacing w:line="230" w:lineRule="exact"/>
        <w:ind w:left="798"/>
        <w:jc w:val="both"/>
      </w:pPr>
      <w:r>
        <w:t xml:space="preserve">Я, </w:t>
      </w:r>
      <w:r>
        <w:rPr>
          <w:u w:val="single"/>
        </w:rPr>
        <w:tab/>
      </w:r>
      <w:r w:rsidR="004575B6">
        <w:rPr>
          <w:u w:val="single"/>
        </w:rPr>
        <w:t>_________________</w:t>
      </w:r>
      <w:r>
        <w:rPr>
          <w:spacing w:val="-10"/>
        </w:rPr>
        <w:t>,</w:t>
      </w:r>
    </w:p>
    <w:p w:rsidR="00A05EAC" w:rsidRDefault="004B41F6">
      <w:pPr>
        <w:spacing w:line="183" w:lineRule="exact"/>
        <w:ind w:left="4" w:right="51"/>
        <w:jc w:val="center"/>
        <w:rPr>
          <w:sz w:val="16"/>
        </w:rPr>
      </w:pPr>
      <w:r>
        <w:rPr>
          <w:sz w:val="16"/>
        </w:rPr>
        <w:t>(фамилия,</w:t>
      </w:r>
      <w:r>
        <w:rPr>
          <w:spacing w:val="-6"/>
          <w:sz w:val="16"/>
        </w:rPr>
        <w:t xml:space="preserve"> </w:t>
      </w:r>
      <w:r>
        <w:rPr>
          <w:sz w:val="16"/>
        </w:rPr>
        <w:t>имя, отчество</w:t>
      </w:r>
      <w:r>
        <w:rPr>
          <w:spacing w:val="-3"/>
          <w:sz w:val="16"/>
        </w:rPr>
        <w:t xml:space="preserve"> </w:t>
      </w:r>
      <w:r>
        <w:rPr>
          <w:sz w:val="16"/>
        </w:rPr>
        <w:t>родителя</w:t>
      </w:r>
      <w:r>
        <w:rPr>
          <w:spacing w:val="-5"/>
          <w:sz w:val="16"/>
        </w:rPr>
        <w:t xml:space="preserve"> </w:t>
      </w:r>
      <w:r>
        <w:rPr>
          <w:sz w:val="16"/>
        </w:rPr>
        <w:t>/</w:t>
      </w:r>
      <w:r>
        <w:rPr>
          <w:spacing w:val="-5"/>
          <w:sz w:val="16"/>
        </w:rPr>
        <w:t xml:space="preserve"> </w:t>
      </w:r>
      <w:r>
        <w:rPr>
          <w:sz w:val="16"/>
        </w:rPr>
        <w:t>законного</w:t>
      </w:r>
      <w:r>
        <w:rPr>
          <w:spacing w:val="-3"/>
          <w:sz w:val="16"/>
        </w:rPr>
        <w:t xml:space="preserve"> </w:t>
      </w:r>
      <w:r>
        <w:rPr>
          <w:sz w:val="16"/>
        </w:rPr>
        <w:t>представителя</w:t>
      </w:r>
      <w:r>
        <w:rPr>
          <w:spacing w:val="-5"/>
          <w:sz w:val="16"/>
        </w:rPr>
        <w:t xml:space="preserve"> </w:t>
      </w:r>
      <w:r>
        <w:rPr>
          <w:spacing w:val="-2"/>
          <w:sz w:val="16"/>
        </w:rPr>
        <w:t>несовершеннолетнего)</w:t>
      </w:r>
    </w:p>
    <w:p w:rsidR="00A05EAC" w:rsidRDefault="004B41F6">
      <w:pPr>
        <w:pStyle w:val="a3"/>
        <w:spacing w:line="230" w:lineRule="exact"/>
      </w:pPr>
      <w:r>
        <w:t>являясь</w:t>
      </w:r>
      <w:r>
        <w:rPr>
          <w:spacing w:val="-13"/>
        </w:rPr>
        <w:t xml:space="preserve"> </w:t>
      </w:r>
      <w:r>
        <w:t>законным</w:t>
      </w:r>
      <w:r>
        <w:rPr>
          <w:spacing w:val="-12"/>
        </w:rPr>
        <w:t xml:space="preserve"> </w:t>
      </w:r>
      <w:r>
        <w:t>представителем</w:t>
      </w:r>
      <w:r>
        <w:rPr>
          <w:spacing w:val="-12"/>
        </w:rPr>
        <w:t xml:space="preserve"> </w:t>
      </w:r>
      <w:r>
        <w:rPr>
          <w:spacing w:val="-2"/>
        </w:rPr>
        <w:t>несовершеннолетнего</w:t>
      </w:r>
    </w:p>
    <w:p w:rsidR="00A05EAC" w:rsidRDefault="004B41F6">
      <w:pPr>
        <w:tabs>
          <w:tab w:val="left" w:pos="8291"/>
        </w:tabs>
        <w:spacing w:line="230" w:lineRule="exact"/>
        <w:ind w:left="87"/>
        <w:rPr>
          <w:sz w:val="20"/>
        </w:rPr>
      </w:pPr>
      <w:r>
        <w:rPr>
          <w:sz w:val="20"/>
          <w:u w:val="single"/>
        </w:rPr>
        <w:tab/>
      </w:r>
      <w:r w:rsidR="004575B6">
        <w:rPr>
          <w:sz w:val="20"/>
          <w:u w:val="single"/>
        </w:rPr>
        <w:t>___________________</w:t>
      </w:r>
      <w:r>
        <w:rPr>
          <w:spacing w:val="-10"/>
          <w:sz w:val="20"/>
        </w:rPr>
        <w:t>,</w:t>
      </w:r>
    </w:p>
    <w:p w:rsidR="00A05EAC" w:rsidRDefault="004B41F6">
      <w:pPr>
        <w:spacing w:line="183" w:lineRule="exact"/>
        <w:ind w:left="4" w:right="51"/>
        <w:jc w:val="center"/>
        <w:rPr>
          <w:sz w:val="16"/>
        </w:rPr>
      </w:pPr>
      <w:r>
        <w:rPr>
          <w:sz w:val="16"/>
        </w:rPr>
        <w:t>(фамилия,</w:t>
      </w:r>
      <w:r>
        <w:rPr>
          <w:spacing w:val="-6"/>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несовершеннолетнего,</w:t>
      </w:r>
      <w:r>
        <w:rPr>
          <w:spacing w:val="-6"/>
          <w:sz w:val="16"/>
        </w:rPr>
        <w:t xml:space="preserve"> </w:t>
      </w:r>
      <w:r>
        <w:rPr>
          <w:sz w:val="16"/>
        </w:rPr>
        <w:t>дата</w:t>
      </w:r>
      <w:r>
        <w:rPr>
          <w:spacing w:val="-3"/>
          <w:sz w:val="16"/>
        </w:rPr>
        <w:t xml:space="preserve"> </w:t>
      </w:r>
      <w:r>
        <w:rPr>
          <w:sz w:val="16"/>
        </w:rPr>
        <w:t>его</w:t>
      </w:r>
      <w:r>
        <w:rPr>
          <w:spacing w:val="-3"/>
          <w:sz w:val="16"/>
        </w:rPr>
        <w:t xml:space="preserve"> </w:t>
      </w:r>
      <w:r>
        <w:rPr>
          <w:spacing w:val="-2"/>
          <w:sz w:val="16"/>
        </w:rPr>
        <w:t>рождения)</w:t>
      </w:r>
    </w:p>
    <w:p w:rsidR="00A05EAC" w:rsidRDefault="004B41F6" w:rsidP="004575B6">
      <w:pPr>
        <w:pStyle w:val="a3"/>
        <w:ind w:left="0" w:firstLine="709"/>
        <w:jc w:val="both"/>
      </w:pPr>
      <w:proofErr w:type="gramStart"/>
      <w:r>
        <w:t xml:space="preserve">действуя свободно, своей волей и в своем интересе в соответствии со статьей 9 Федерального закона от 27 июля </w:t>
      </w:r>
      <w:r w:rsidR="004575B6">
        <w:br/>
      </w:r>
      <w:r>
        <w:t>2006 года №</w:t>
      </w:r>
      <w:r>
        <w:rPr>
          <w:spacing w:val="-8"/>
        </w:rPr>
        <w:t xml:space="preserve"> </w:t>
      </w:r>
      <w:r>
        <w:t>152-ФЗ</w:t>
      </w:r>
      <w:r>
        <w:rPr>
          <w:spacing w:val="-3"/>
        </w:rPr>
        <w:t xml:space="preserve"> </w:t>
      </w:r>
      <w:r>
        <w:t>«О</w:t>
      </w:r>
      <w:r>
        <w:rPr>
          <w:spacing w:val="-9"/>
        </w:rPr>
        <w:t xml:space="preserve"> </w:t>
      </w:r>
      <w:r>
        <w:t>персональных</w:t>
      </w:r>
      <w:r>
        <w:rPr>
          <w:spacing w:val="-3"/>
        </w:rPr>
        <w:t xml:space="preserve"> </w:t>
      </w:r>
      <w:r>
        <w:t>данных»</w:t>
      </w:r>
      <w:r>
        <w:rPr>
          <w:spacing w:val="-3"/>
        </w:rPr>
        <w:t xml:space="preserve"> </w:t>
      </w:r>
      <w:r>
        <w:t>выражаю</w:t>
      </w:r>
      <w:r>
        <w:rPr>
          <w:spacing w:val="-4"/>
        </w:rPr>
        <w:t xml:space="preserve"> </w:t>
      </w:r>
      <w:r>
        <w:t>свое</w:t>
      </w:r>
      <w:r>
        <w:rPr>
          <w:spacing w:val="-1"/>
        </w:rPr>
        <w:t xml:space="preserve"> </w:t>
      </w:r>
      <w:r>
        <w:t>согласие</w:t>
      </w:r>
      <w:r>
        <w:rPr>
          <w:spacing w:val="-1"/>
        </w:rPr>
        <w:t xml:space="preserve"> </w:t>
      </w:r>
      <w:r>
        <w:t>государственному</w:t>
      </w:r>
      <w:r>
        <w:rPr>
          <w:spacing w:val="-7"/>
        </w:rPr>
        <w:t xml:space="preserve"> </w:t>
      </w:r>
      <w:r>
        <w:t>автономному</w:t>
      </w:r>
      <w:r>
        <w:rPr>
          <w:spacing w:val="-7"/>
        </w:rPr>
        <w:t xml:space="preserve"> </w:t>
      </w:r>
      <w:r>
        <w:t>профессиональному образовательному учреждению Свердловской области «</w:t>
      </w:r>
      <w:r w:rsidR="004575B6">
        <w:t>Богдановичский политехникум</w:t>
      </w:r>
      <w:r>
        <w:t>»</w:t>
      </w:r>
      <w:r>
        <w:rPr>
          <w:spacing w:val="58"/>
        </w:rPr>
        <w:t xml:space="preserve"> </w:t>
      </w:r>
      <w:r w:rsidR="004575B6">
        <w:rPr>
          <w:spacing w:val="58"/>
        </w:rPr>
        <w:br/>
      </w:r>
      <w:r>
        <w:t>(ИНН</w:t>
      </w:r>
      <w:r w:rsidR="004575B6">
        <w:t xml:space="preserve"> </w:t>
      </w:r>
      <w:r w:rsidR="004575B6" w:rsidRPr="004575B6">
        <w:t>6605000060</w:t>
      </w:r>
      <w:r>
        <w:t>,</w:t>
      </w:r>
      <w:r>
        <w:rPr>
          <w:spacing w:val="59"/>
        </w:rPr>
        <w:t xml:space="preserve"> </w:t>
      </w:r>
      <w:r>
        <w:t>ОГРН</w:t>
      </w:r>
      <w:r w:rsidR="004575B6">
        <w:t xml:space="preserve"> </w:t>
      </w:r>
      <w:r w:rsidR="004575B6" w:rsidRPr="004575B6">
        <w:t>1026600705394</w:t>
      </w:r>
      <w:r>
        <w:t>,</w:t>
      </w:r>
      <w:r>
        <w:rPr>
          <w:spacing w:val="59"/>
        </w:rPr>
        <w:t xml:space="preserve"> </w:t>
      </w:r>
      <w:r>
        <w:t>юридический</w:t>
      </w:r>
      <w:r>
        <w:rPr>
          <w:spacing w:val="59"/>
        </w:rPr>
        <w:t xml:space="preserve"> </w:t>
      </w:r>
      <w:r>
        <w:t>адрес:</w:t>
      </w:r>
      <w:r>
        <w:rPr>
          <w:spacing w:val="59"/>
        </w:rPr>
        <w:t xml:space="preserve"> </w:t>
      </w:r>
      <w:r w:rsidR="004575B6" w:rsidRPr="004575B6">
        <w:t xml:space="preserve">623530, Свердловская область, г. Богданович, </w:t>
      </w:r>
      <w:r w:rsidR="004575B6">
        <w:br/>
      </w:r>
      <w:r w:rsidR="004575B6" w:rsidRPr="004575B6">
        <w:t>ул. Гагарина, д .10</w:t>
      </w:r>
      <w:r w:rsidR="004575B6">
        <w:t xml:space="preserve"> </w:t>
      </w:r>
      <w:r>
        <w:t>(далее – Техникум) на обработку персональных данных несовершеннолетнего с целью</w:t>
      </w:r>
      <w:proofErr w:type="gramEnd"/>
      <w:r>
        <w:t xml:space="preserve"> соблюдения порядка и правил зачисления в летний лагерь дневного пребывания, установленных законодательством Российской Федерации в сфере образования и летнего отдыха детей, заполнения и использования автоматизированной информационной системы персонифицированного учета, на</w:t>
      </w:r>
      <w:r>
        <w:rPr>
          <w:spacing w:val="-4"/>
        </w:rPr>
        <w:t xml:space="preserve"> </w:t>
      </w:r>
      <w:r>
        <w:t>фото- и</w:t>
      </w:r>
      <w:r>
        <w:rPr>
          <w:spacing w:val="-1"/>
        </w:rPr>
        <w:t xml:space="preserve"> </w:t>
      </w:r>
      <w:r>
        <w:t>видеосъемку несовершеннолетнего и обработку фото- и видеоматериалов с его изображением.</w:t>
      </w:r>
    </w:p>
    <w:p w:rsidR="00A05EAC" w:rsidRDefault="004B41F6" w:rsidP="004575B6">
      <w:pPr>
        <w:pStyle w:val="a3"/>
        <w:ind w:left="0" w:firstLine="709"/>
        <w:jc w:val="both"/>
      </w:pPr>
      <w:proofErr w:type="gramStart"/>
      <w:r>
        <w:t>Перечень персональных данных субъекта, на обработку которых дается согласие: фамилия, имя, отчество, число, месяц, год рождения, место рождения, возраст, пол, сведения о гражданстве (подданстве), адрес и дата регистрации по месту жительства (пребывания), адрес фактического проживания (включая адреса прежних мест фактического проживания), реквизиты документа, удостоверяющего личность, (вид, серия, номер документа, удостоверяющего личность, дата выдачи, наименование органа выдавшего его), скан-копия документа, удостоверяющего</w:t>
      </w:r>
      <w:proofErr w:type="gramEnd"/>
      <w:r>
        <w:rPr>
          <w:spacing w:val="-7"/>
        </w:rPr>
        <w:t xml:space="preserve"> </w:t>
      </w:r>
      <w:r>
        <w:t>личность,</w:t>
      </w:r>
      <w:r>
        <w:rPr>
          <w:spacing w:val="-5"/>
        </w:rPr>
        <w:t xml:space="preserve"> </w:t>
      </w:r>
      <w:r>
        <w:t>скан-копия</w:t>
      </w:r>
      <w:r>
        <w:rPr>
          <w:spacing w:val="-9"/>
        </w:rPr>
        <w:t xml:space="preserve"> </w:t>
      </w:r>
      <w:r>
        <w:t>страхового</w:t>
      </w:r>
      <w:r>
        <w:rPr>
          <w:spacing w:val="-7"/>
        </w:rPr>
        <w:t xml:space="preserve"> </w:t>
      </w:r>
      <w:r>
        <w:t>номера</w:t>
      </w:r>
      <w:r>
        <w:rPr>
          <w:spacing w:val="-6"/>
        </w:rPr>
        <w:t xml:space="preserve"> </w:t>
      </w:r>
      <w:r>
        <w:t>индивидуального</w:t>
      </w:r>
      <w:r>
        <w:rPr>
          <w:spacing w:val="-7"/>
        </w:rPr>
        <w:t xml:space="preserve"> </w:t>
      </w:r>
      <w:r>
        <w:t>лицевого</w:t>
      </w:r>
      <w:r>
        <w:rPr>
          <w:spacing w:val="-7"/>
        </w:rPr>
        <w:t xml:space="preserve"> </w:t>
      </w:r>
      <w:r>
        <w:t>счета</w:t>
      </w:r>
      <w:r>
        <w:rPr>
          <w:spacing w:val="-6"/>
        </w:rPr>
        <w:t xml:space="preserve"> </w:t>
      </w:r>
      <w:r>
        <w:t>или</w:t>
      </w:r>
      <w:r>
        <w:rPr>
          <w:spacing w:val="-5"/>
        </w:rPr>
        <w:t xml:space="preserve"> </w:t>
      </w:r>
      <w:r>
        <w:t>уведомления</w:t>
      </w:r>
      <w:r>
        <w:rPr>
          <w:spacing w:val="-9"/>
        </w:rPr>
        <w:t xml:space="preserve"> </w:t>
      </w:r>
      <w:r>
        <w:t>по</w:t>
      </w:r>
      <w:r>
        <w:rPr>
          <w:spacing w:val="-12"/>
        </w:rPr>
        <w:t xml:space="preserve"> </w:t>
      </w:r>
      <w:r>
        <w:t>форме АДИ-РЕГ (СНИЛС), идентификационный номер налогоплательщика, скан-копия свидетельства о</w:t>
      </w:r>
      <w:r>
        <w:rPr>
          <w:spacing w:val="-3"/>
        </w:rPr>
        <w:t xml:space="preserve"> </w:t>
      </w:r>
      <w:r>
        <w:t xml:space="preserve">постановке на учет в налоговом органе по форме № 2-1-Учет (ИНН), сведения об образовании, контактные данные (номер контактного телефона, аккаунты в социальных сетях), фото- и видеоматериалы с изображением </w:t>
      </w:r>
      <w:r>
        <w:rPr>
          <w:spacing w:val="-2"/>
        </w:rPr>
        <w:t>несовершеннолетнего.</w:t>
      </w:r>
    </w:p>
    <w:p w:rsidR="00A05EAC" w:rsidRPr="004575B6" w:rsidRDefault="004B41F6" w:rsidP="004575B6">
      <w:pPr>
        <w:pStyle w:val="a4"/>
        <w:numPr>
          <w:ilvl w:val="0"/>
          <w:numId w:val="1"/>
        </w:numPr>
        <w:tabs>
          <w:tab w:val="left" w:pos="1004"/>
        </w:tabs>
        <w:ind w:left="0" w:firstLine="709"/>
        <w:jc w:val="both"/>
        <w:rPr>
          <w:sz w:val="20"/>
          <w:szCs w:val="20"/>
        </w:rPr>
      </w:pPr>
      <w:r w:rsidRPr="004575B6">
        <w:rPr>
          <w:sz w:val="20"/>
          <w:szCs w:val="20"/>
        </w:rPr>
        <w:t>Цели обработки персональных данных:</w:t>
      </w:r>
    </w:p>
    <w:p w:rsidR="00A05EAC" w:rsidRDefault="004575B6" w:rsidP="004575B6">
      <w:pPr>
        <w:pStyle w:val="a3"/>
        <w:ind w:left="0" w:firstLine="709"/>
        <w:jc w:val="both"/>
      </w:pPr>
      <w:r>
        <w:t xml:space="preserve">- </w:t>
      </w:r>
      <w:r w:rsidR="004B41F6">
        <w:t xml:space="preserve">информационное освещение деятельности лагеря дневного пребывания </w:t>
      </w:r>
      <w:r>
        <w:t xml:space="preserve">«Лето в </w:t>
      </w:r>
      <w:proofErr w:type="spellStart"/>
      <w:r>
        <w:t>Профтехе</w:t>
      </w:r>
      <w:proofErr w:type="spellEnd"/>
      <w:r>
        <w:t xml:space="preserve">» </w:t>
      </w:r>
      <w:r w:rsidR="004B41F6">
        <w:t xml:space="preserve">в рамках регионального </w:t>
      </w:r>
      <w:proofErr w:type="spellStart"/>
      <w:r w:rsidR="004B41F6">
        <w:t>профориентационного</w:t>
      </w:r>
      <w:proofErr w:type="spellEnd"/>
      <w:r w:rsidR="004B41F6">
        <w:t xml:space="preserve"> проекта в 2026 году;</w:t>
      </w:r>
    </w:p>
    <w:p w:rsidR="00A05EAC" w:rsidRDefault="004575B6" w:rsidP="004575B6">
      <w:pPr>
        <w:pStyle w:val="a3"/>
        <w:ind w:left="0" w:firstLine="709"/>
        <w:jc w:val="both"/>
      </w:pPr>
      <w:r>
        <w:t xml:space="preserve">- </w:t>
      </w:r>
      <w:r w:rsidR="004B41F6">
        <w:t>формирование</w:t>
      </w:r>
      <w:r w:rsidR="004B41F6" w:rsidRPr="004575B6">
        <w:t xml:space="preserve"> </w:t>
      </w:r>
      <w:r w:rsidR="004B41F6">
        <w:t>отчетной</w:t>
      </w:r>
      <w:r w:rsidR="004B41F6" w:rsidRPr="004575B6">
        <w:t xml:space="preserve"> </w:t>
      </w:r>
      <w:r w:rsidR="004B41F6">
        <w:t>документации</w:t>
      </w:r>
      <w:r w:rsidR="004B41F6" w:rsidRPr="004575B6">
        <w:t xml:space="preserve"> </w:t>
      </w:r>
      <w:r w:rsidR="004B41F6">
        <w:t>перед</w:t>
      </w:r>
      <w:r w:rsidR="004B41F6" w:rsidRPr="004575B6">
        <w:t xml:space="preserve"> </w:t>
      </w:r>
      <w:r w:rsidR="004B41F6">
        <w:t>Министерством</w:t>
      </w:r>
      <w:r w:rsidR="004B41F6" w:rsidRPr="004575B6">
        <w:t xml:space="preserve"> </w:t>
      </w:r>
      <w:r w:rsidR="004B41F6">
        <w:t>образования</w:t>
      </w:r>
      <w:r w:rsidR="004B41F6" w:rsidRPr="004575B6">
        <w:t xml:space="preserve"> </w:t>
      </w:r>
      <w:r w:rsidR="004B41F6">
        <w:t>Свердловской</w:t>
      </w:r>
      <w:r>
        <w:t xml:space="preserve"> </w:t>
      </w:r>
      <w:r w:rsidR="004B41F6">
        <w:t>области; популяризация среднего профессионального образования среди несовершеннолетних.</w:t>
      </w:r>
    </w:p>
    <w:p w:rsidR="00A05EAC" w:rsidRDefault="004B41F6" w:rsidP="004575B6">
      <w:pPr>
        <w:pStyle w:val="a4"/>
        <w:numPr>
          <w:ilvl w:val="0"/>
          <w:numId w:val="1"/>
        </w:numPr>
        <w:tabs>
          <w:tab w:val="left" w:pos="1003"/>
        </w:tabs>
        <w:ind w:left="0" w:firstLine="709"/>
        <w:jc w:val="both"/>
        <w:rPr>
          <w:sz w:val="20"/>
        </w:rPr>
      </w:pPr>
      <w:r>
        <w:rPr>
          <w:sz w:val="20"/>
        </w:rPr>
        <w:t xml:space="preserve">Настоящее согласие предоставляется Техникуму на осуществление любых действий в отношении персональных данных несовершеннолетнего, которые необходимы или желаемы для достижения указанных выше целей, </w:t>
      </w:r>
      <w:proofErr w:type="gramStart"/>
      <w:r>
        <w:rPr>
          <w:sz w:val="20"/>
        </w:rPr>
        <w:t>включая (без ограничения) любое действие (операцию) или совокупность действий (операций), совершаемых с использованием</w:t>
      </w:r>
      <w:r>
        <w:rPr>
          <w:spacing w:val="-7"/>
          <w:sz w:val="20"/>
        </w:rPr>
        <w:t xml:space="preserve"> </w:t>
      </w:r>
      <w:r>
        <w:rPr>
          <w:sz w:val="20"/>
        </w:rPr>
        <w:t>средств</w:t>
      </w:r>
      <w:r>
        <w:rPr>
          <w:spacing w:val="-8"/>
          <w:sz w:val="20"/>
        </w:rPr>
        <w:t xml:space="preserve"> </w:t>
      </w:r>
      <w:r>
        <w:rPr>
          <w:sz w:val="20"/>
        </w:rPr>
        <w:t>автоматизации</w:t>
      </w:r>
      <w:r>
        <w:rPr>
          <w:spacing w:val="-7"/>
          <w:sz w:val="20"/>
        </w:rPr>
        <w:t xml:space="preserve"> </w:t>
      </w:r>
      <w:r>
        <w:rPr>
          <w:sz w:val="20"/>
        </w:rPr>
        <w:t>или</w:t>
      </w:r>
      <w:r>
        <w:rPr>
          <w:spacing w:val="-2"/>
          <w:sz w:val="20"/>
        </w:rPr>
        <w:t xml:space="preserve"> </w:t>
      </w:r>
      <w:r>
        <w:rPr>
          <w:sz w:val="20"/>
        </w:rPr>
        <w:t>без</w:t>
      </w:r>
      <w:r>
        <w:rPr>
          <w:spacing w:val="-7"/>
          <w:sz w:val="20"/>
        </w:rPr>
        <w:t xml:space="preserve"> </w:t>
      </w:r>
      <w:r>
        <w:rPr>
          <w:sz w:val="20"/>
        </w:rPr>
        <w:t>использования</w:t>
      </w:r>
      <w:r>
        <w:rPr>
          <w:spacing w:val="-6"/>
          <w:sz w:val="20"/>
        </w:rPr>
        <w:t xml:space="preserve"> </w:t>
      </w:r>
      <w:r>
        <w:rPr>
          <w:sz w:val="20"/>
        </w:rPr>
        <w:t>таких</w:t>
      </w:r>
      <w:r>
        <w:rPr>
          <w:spacing w:val="-9"/>
          <w:sz w:val="20"/>
        </w:rPr>
        <w:t xml:space="preserve"> </w:t>
      </w:r>
      <w:r>
        <w:rPr>
          <w:sz w:val="20"/>
        </w:rPr>
        <w:t>средств</w:t>
      </w:r>
      <w:r>
        <w:rPr>
          <w:spacing w:val="-8"/>
          <w:sz w:val="20"/>
        </w:rPr>
        <w:t xml:space="preserve"> </w:t>
      </w:r>
      <w:r>
        <w:rPr>
          <w:sz w:val="20"/>
        </w:rPr>
        <w:t>с</w:t>
      </w:r>
      <w:r>
        <w:rPr>
          <w:spacing w:val="-8"/>
          <w:sz w:val="20"/>
        </w:rPr>
        <w:t xml:space="preserve"> </w:t>
      </w:r>
      <w:r>
        <w:rPr>
          <w:sz w:val="20"/>
        </w:rPr>
        <w:t>персональными</w:t>
      </w:r>
      <w:r>
        <w:rPr>
          <w:spacing w:val="-2"/>
          <w:sz w:val="20"/>
        </w:rPr>
        <w:t xml:space="preserve"> </w:t>
      </w:r>
      <w:r>
        <w:rPr>
          <w:sz w:val="20"/>
        </w:rPr>
        <w:t>данными,</w:t>
      </w:r>
      <w:r>
        <w:rPr>
          <w:spacing w:val="-2"/>
          <w:sz w:val="20"/>
        </w:rPr>
        <w:t xml:space="preserve"> </w:t>
      </w:r>
      <w:r>
        <w:rPr>
          <w:sz w:val="20"/>
        </w:rPr>
        <w:t>включая</w:t>
      </w:r>
      <w:r>
        <w:rPr>
          <w:spacing w:val="-11"/>
          <w:sz w:val="20"/>
        </w:rPr>
        <w:t xml:space="preserve"> </w:t>
      </w:r>
      <w:r>
        <w:rPr>
          <w:sz w:val="20"/>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персональными данными с</w:t>
      </w:r>
      <w:r>
        <w:rPr>
          <w:spacing w:val="-2"/>
          <w:sz w:val="20"/>
        </w:rPr>
        <w:t xml:space="preserve"> </w:t>
      </w:r>
      <w:r>
        <w:rPr>
          <w:sz w:val="20"/>
        </w:rPr>
        <w:t>учетом законодательства Российской Федерации.</w:t>
      </w:r>
      <w:proofErr w:type="gramEnd"/>
    </w:p>
    <w:p w:rsidR="00A05EAC" w:rsidRDefault="004B41F6" w:rsidP="004575B6">
      <w:pPr>
        <w:pStyle w:val="a4"/>
        <w:numPr>
          <w:ilvl w:val="0"/>
          <w:numId w:val="1"/>
        </w:numPr>
        <w:tabs>
          <w:tab w:val="left" w:pos="1003"/>
        </w:tabs>
        <w:ind w:left="0" w:firstLine="709"/>
        <w:jc w:val="both"/>
        <w:rPr>
          <w:sz w:val="20"/>
        </w:rPr>
      </w:pPr>
      <w:r>
        <w:rPr>
          <w:sz w:val="20"/>
        </w:rPr>
        <w:t xml:space="preserve">Настоящим выражаю согласие Техникуму на включение в общедоступные источники следующих персональных данных: фамилия, имя, отчество, образование, место получения образования, фотоизображение, </w:t>
      </w:r>
      <w:r>
        <w:rPr>
          <w:spacing w:val="-2"/>
          <w:sz w:val="20"/>
        </w:rPr>
        <w:t>видеоизображение.</w:t>
      </w:r>
    </w:p>
    <w:p w:rsidR="00A05EAC" w:rsidRDefault="004B41F6" w:rsidP="004575B6">
      <w:pPr>
        <w:pStyle w:val="a4"/>
        <w:numPr>
          <w:ilvl w:val="0"/>
          <w:numId w:val="1"/>
        </w:numPr>
        <w:tabs>
          <w:tab w:val="left" w:pos="1003"/>
        </w:tabs>
        <w:ind w:left="0" w:firstLine="709"/>
        <w:jc w:val="both"/>
        <w:rPr>
          <w:sz w:val="20"/>
        </w:rPr>
      </w:pPr>
      <w:r>
        <w:rPr>
          <w:sz w:val="20"/>
        </w:rPr>
        <w:t>Настоящим выражаю согласие Техникуму в установленном законодательстве порядке, поручать обработку персональных данных или передавать третьим лицам в соответствии с целью настоящего согласия, при условии соблюдения ими принципов и правил обработки персональных данных, предусмотренных законодательством Российской Федерации. Третьи лица обязуются обеспечивать безопасность персональных данных при их обработке и предотвращать</w:t>
      </w:r>
      <w:r>
        <w:rPr>
          <w:spacing w:val="-1"/>
          <w:sz w:val="20"/>
        </w:rPr>
        <w:t xml:space="preserve"> </w:t>
      </w:r>
      <w:r>
        <w:rPr>
          <w:sz w:val="20"/>
        </w:rPr>
        <w:t>разглашение</w:t>
      </w:r>
      <w:r>
        <w:rPr>
          <w:spacing w:val="-3"/>
          <w:sz w:val="20"/>
        </w:rPr>
        <w:t xml:space="preserve"> </w:t>
      </w:r>
      <w:r>
        <w:rPr>
          <w:sz w:val="20"/>
        </w:rPr>
        <w:t>персональных</w:t>
      </w:r>
      <w:r>
        <w:rPr>
          <w:spacing w:val="-4"/>
          <w:sz w:val="20"/>
        </w:rPr>
        <w:t xml:space="preserve"> </w:t>
      </w:r>
      <w:r>
        <w:rPr>
          <w:sz w:val="20"/>
        </w:rPr>
        <w:t>данных,</w:t>
      </w:r>
      <w:r>
        <w:rPr>
          <w:spacing w:val="-2"/>
          <w:sz w:val="20"/>
        </w:rPr>
        <w:t xml:space="preserve"> </w:t>
      </w:r>
      <w:r>
        <w:rPr>
          <w:sz w:val="20"/>
        </w:rPr>
        <w:t>а</w:t>
      </w:r>
      <w:r>
        <w:rPr>
          <w:spacing w:val="-3"/>
          <w:sz w:val="20"/>
        </w:rPr>
        <w:t xml:space="preserve"> </w:t>
      </w:r>
      <w:r>
        <w:rPr>
          <w:sz w:val="20"/>
        </w:rPr>
        <w:t>также осуществлять</w:t>
      </w:r>
      <w:r>
        <w:rPr>
          <w:spacing w:val="-5"/>
          <w:sz w:val="20"/>
        </w:rPr>
        <w:t xml:space="preserve"> </w:t>
      </w:r>
      <w:r>
        <w:rPr>
          <w:sz w:val="20"/>
        </w:rPr>
        <w:t>действия</w:t>
      </w:r>
      <w:r>
        <w:rPr>
          <w:spacing w:val="-6"/>
          <w:sz w:val="20"/>
        </w:rPr>
        <w:t xml:space="preserve"> </w:t>
      </w:r>
      <w:r>
        <w:rPr>
          <w:sz w:val="20"/>
        </w:rPr>
        <w:t>аналогичные</w:t>
      </w:r>
      <w:r>
        <w:rPr>
          <w:spacing w:val="-3"/>
          <w:sz w:val="20"/>
        </w:rPr>
        <w:t xml:space="preserve"> </w:t>
      </w:r>
      <w:r>
        <w:rPr>
          <w:sz w:val="20"/>
        </w:rPr>
        <w:t>действиям Оператора.</w:t>
      </w:r>
    </w:p>
    <w:p w:rsidR="004575B6" w:rsidRPr="004575B6" w:rsidRDefault="004B41F6" w:rsidP="004575B6">
      <w:pPr>
        <w:pStyle w:val="a4"/>
        <w:numPr>
          <w:ilvl w:val="0"/>
          <w:numId w:val="1"/>
        </w:numPr>
        <w:tabs>
          <w:tab w:val="left" w:pos="1003"/>
        </w:tabs>
        <w:ind w:left="0" w:firstLine="709"/>
        <w:jc w:val="both"/>
      </w:pPr>
      <w:r>
        <w:rPr>
          <w:sz w:val="20"/>
        </w:rPr>
        <w:t xml:space="preserve">Перечень лиц, которым могут быть переданы персональные данные или поручена обработка с целью формирования отчетности о деятельности Техникума, в рамках работы лагеря дневного пребывания: </w:t>
      </w:r>
      <w:proofErr w:type="gramStart"/>
      <w:r>
        <w:rPr>
          <w:sz w:val="20"/>
        </w:rPr>
        <w:t>Министерству образования</w:t>
      </w:r>
      <w:r>
        <w:rPr>
          <w:spacing w:val="-13"/>
          <w:sz w:val="20"/>
        </w:rPr>
        <w:t xml:space="preserve"> </w:t>
      </w:r>
      <w:r>
        <w:rPr>
          <w:sz w:val="20"/>
        </w:rPr>
        <w:t>Свердловской</w:t>
      </w:r>
      <w:r>
        <w:rPr>
          <w:spacing w:val="-11"/>
          <w:sz w:val="20"/>
        </w:rPr>
        <w:t xml:space="preserve"> </w:t>
      </w:r>
      <w:r>
        <w:rPr>
          <w:sz w:val="20"/>
        </w:rPr>
        <w:t>области,</w:t>
      </w:r>
      <w:r>
        <w:rPr>
          <w:spacing w:val="-7"/>
          <w:sz w:val="20"/>
        </w:rPr>
        <w:t xml:space="preserve"> </w:t>
      </w:r>
      <w:r>
        <w:rPr>
          <w:sz w:val="20"/>
        </w:rPr>
        <w:t>ИНН:</w:t>
      </w:r>
      <w:r>
        <w:rPr>
          <w:spacing w:val="-13"/>
          <w:sz w:val="20"/>
        </w:rPr>
        <w:t xml:space="preserve"> </w:t>
      </w:r>
      <w:r>
        <w:rPr>
          <w:sz w:val="20"/>
        </w:rPr>
        <w:t>6661077317,</w:t>
      </w:r>
      <w:r>
        <w:rPr>
          <w:spacing w:val="-8"/>
          <w:sz w:val="20"/>
        </w:rPr>
        <w:t xml:space="preserve"> </w:t>
      </w:r>
      <w:r>
        <w:rPr>
          <w:sz w:val="20"/>
        </w:rPr>
        <w:t>юридический</w:t>
      </w:r>
      <w:r>
        <w:rPr>
          <w:spacing w:val="-13"/>
          <w:sz w:val="20"/>
        </w:rPr>
        <w:t xml:space="preserve"> </w:t>
      </w:r>
      <w:r>
        <w:rPr>
          <w:sz w:val="20"/>
        </w:rPr>
        <w:t>адрес:</w:t>
      </w:r>
      <w:r>
        <w:rPr>
          <w:spacing w:val="-12"/>
          <w:sz w:val="20"/>
        </w:rPr>
        <w:t xml:space="preserve"> </w:t>
      </w:r>
      <w:r>
        <w:rPr>
          <w:sz w:val="20"/>
        </w:rPr>
        <w:t>620075,</w:t>
      </w:r>
      <w:r>
        <w:rPr>
          <w:spacing w:val="-13"/>
          <w:sz w:val="20"/>
        </w:rPr>
        <w:t xml:space="preserve"> </w:t>
      </w:r>
      <w:r>
        <w:rPr>
          <w:sz w:val="20"/>
        </w:rPr>
        <w:t>Свердловская</w:t>
      </w:r>
      <w:r>
        <w:rPr>
          <w:spacing w:val="-12"/>
          <w:sz w:val="20"/>
        </w:rPr>
        <w:t xml:space="preserve"> </w:t>
      </w:r>
      <w:r>
        <w:rPr>
          <w:sz w:val="20"/>
        </w:rPr>
        <w:t>обл.,</w:t>
      </w:r>
      <w:r>
        <w:rPr>
          <w:spacing w:val="-8"/>
          <w:sz w:val="20"/>
        </w:rPr>
        <w:t xml:space="preserve"> </w:t>
      </w:r>
      <w:r>
        <w:rPr>
          <w:sz w:val="20"/>
        </w:rPr>
        <w:t>г.</w:t>
      </w:r>
      <w:r>
        <w:rPr>
          <w:spacing w:val="-4"/>
          <w:sz w:val="20"/>
        </w:rPr>
        <w:t xml:space="preserve"> </w:t>
      </w:r>
      <w:r>
        <w:rPr>
          <w:sz w:val="20"/>
        </w:rPr>
        <w:t>Ек</w:t>
      </w:r>
      <w:r w:rsidR="004575B6">
        <w:rPr>
          <w:sz w:val="20"/>
        </w:rPr>
        <w:t>атеринбург, ул. Малышева, д. 33.</w:t>
      </w:r>
      <w:r>
        <w:rPr>
          <w:sz w:val="20"/>
        </w:rPr>
        <w:t xml:space="preserve"> </w:t>
      </w:r>
      <w:proofErr w:type="gramEnd"/>
    </w:p>
    <w:p w:rsidR="00A05EAC" w:rsidRPr="004575B6" w:rsidRDefault="004B41F6" w:rsidP="004575B6">
      <w:pPr>
        <w:pStyle w:val="a4"/>
        <w:numPr>
          <w:ilvl w:val="0"/>
          <w:numId w:val="1"/>
        </w:numPr>
        <w:tabs>
          <w:tab w:val="left" w:pos="1003"/>
        </w:tabs>
        <w:ind w:left="0" w:firstLine="709"/>
        <w:jc w:val="both"/>
        <w:rPr>
          <w:sz w:val="20"/>
        </w:rPr>
      </w:pPr>
      <w:r w:rsidRPr="004575B6">
        <w:rPr>
          <w:sz w:val="20"/>
        </w:rPr>
        <w:t>Настоящее согласие действует с момента подписания до 31 декабря 2026 года, но не дольше срока достижения целей, указанных в п. 1 настоящего согласия.</w:t>
      </w:r>
    </w:p>
    <w:p w:rsidR="00A05EAC" w:rsidRPr="004575B6" w:rsidRDefault="004B41F6" w:rsidP="004575B6">
      <w:pPr>
        <w:pStyle w:val="a3"/>
        <w:ind w:left="0" w:firstLine="709"/>
        <w:jc w:val="both"/>
        <w:rPr>
          <w:szCs w:val="22"/>
        </w:rPr>
      </w:pPr>
      <w:r w:rsidRPr="004575B6">
        <w:rPr>
          <w:szCs w:val="22"/>
        </w:rPr>
        <w:t>Я уведомле</w:t>
      </w:r>
      <w:proofErr w:type="gramStart"/>
      <w:r w:rsidRPr="004575B6">
        <w:rPr>
          <w:szCs w:val="22"/>
        </w:rPr>
        <w:t>н(</w:t>
      </w:r>
      <w:proofErr w:type="gramEnd"/>
      <w:r w:rsidRPr="004575B6">
        <w:rPr>
          <w:szCs w:val="22"/>
        </w:rPr>
        <w:t>а) о том, что имею право отозвать настоящее согласие в любое время путем направления письменного заявления в адрес Техникума по юридическому адресу:</w:t>
      </w:r>
      <w:r w:rsidR="004575B6">
        <w:rPr>
          <w:szCs w:val="22"/>
        </w:rPr>
        <w:t xml:space="preserve"> </w:t>
      </w:r>
      <w:r w:rsidR="004575B6" w:rsidRPr="004575B6">
        <w:t xml:space="preserve">623530, Свердловская область, г. Богданович, </w:t>
      </w:r>
      <w:r w:rsidR="004575B6">
        <w:br/>
      </w:r>
      <w:r w:rsidR="004575B6" w:rsidRPr="004575B6">
        <w:t>ул. Гагарина, д .10</w:t>
      </w:r>
      <w:r w:rsidRPr="004575B6">
        <w:rPr>
          <w:szCs w:val="22"/>
        </w:rPr>
        <w:t xml:space="preserve">. Отзыв согласия влечет прекращение обработки персональных данных и уничтожение фото- и видеоматериалов с изображением несовершеннолетнего в срок не более 30 календарных дней </w:t>
      </w:r>
      <w:proofErr w:type="gramStart"/>
      <w:r w:rsidRPr="004575B6">
        <w:rPr>
          <w:szCs w:val="22"/>
        </w:rPr>
        <w:t>с даты получения</w:t>
      </w:r>
      <w:proofErr w:type="gramEnd"/>
      <w:r w:rsidRPr="004575B6">
        <w:rPr>
          <w:szCs w:val="22"/>
        </w:rPr>
        <w:t xml:space="preserve"> Техникумом заявления об отзыве согласия.</w:t>
      </w:r>
    </w:p>
    <w:p w:rsidR="00A05EAC" w:rsidRPr="004575B6" w:rsidRDefault="004B41F6" w:rsidP="004575B6">
      <w:pPr>
        <w:pStyle w:val="a3"/>
        <w:ind w:left="0" w:firstLine="709"/>
        <w:jc w:val="both"/>
        <w:rPr>
          <w:szCs w:val="22"/>
        </w:rPr>
      </w:pPr>
      <w:r w:rsidRPr="004575B6">
        <w:rPr>
          <w:szCs w:val="22"/>
        </w:rPr>
        <w:t xml:space="preserve">Мне  известно  о  праве  получать  </w:t>
      </w:r>
      <w:proofErr w:type="gramStart"/>
      <w:r w:rsidRPr="004575B6">
        <w:rPr>
          <w:szCs w:val="22"/>
        </w:rPr>
        <w:t>информацию</w:t>
      </w:r>
      <w:proofErr w:type="gramEnd"/>
      <w:r w:rsidRPr="004575B6">
        <w:rPr>
          <w:szCs w:val="22"/>
        </w:rPr>
        <w:t xml:space="preserve">  о  наличии  персональных  данных,  относящихся к несовершеннолетнему, и о целях их обработки путем направления письменного запроса в адрес Техникума.</w:t>
      </w:r>
    </w:p>
    <w:p w:rsidR="00A05EAC" w:rsidRPr="004575B6" w:rsidRDefault="004B41F6" w:rsidP="004575B6">
      <w:pPr>
        <w:pStyle w:val="a3"/>
        <w:ind w:left="0" w:firstLine="709"/>
        <w:jc w:val="both"/>
        <w:rPr>
          <w:szCs w:val="22"/>
        </w:rPr>
      </w:pPr>
      <w:r w:rsidRPr="004575B6">
        <w:rPr>
          <w:szCs w:val="22"/>
        </w:rPr>
        <w:t>Настоящим я подтверждаю, что согласие дано мною добровольно, после получения полной информации о целях и порядке обработки персональных данных, без принуждения со стороны Техникума или иных лиц.</w:t>
      </w:r>
    </w:p>
    <w:p w:rsidR="00A05EAC" w:rsidRDefault="00A05EAC">
      <w:pPr>
        <w:pStyle w:val="a3"/>
        <w:ind w:left="0"/>
      </w:pPr>
    </w:p>
    <w:p w:rsidR="00A05EAC" w:rsidRDefault="00A05EAC">
      <w:pPr>
        <w:pStyle w:val="a3"/>
        <w:spacing w:before="10"/>
        <w:ind w:left="0"/>
      </w:pPr>
    </w:p>
    <w:tbl>
      <w:tblPr>
        <w:tblStyle w:val="TableNormal"/>
        <w:tblW w:w="0" w:type="auto"/>
        <w:tblInd w:w="45" w:type="dxa"/>
        <w:tblLayout w:type="fixed"/>
        <w:tblLook w:val="01E0" w:firstRow="1" w:lastRow="1" w:firstColumn="1" w:lastColumn="1" w:noHBand="0" w:noVBand="0"/>
      </w:tblPr>
      <w:tblGrid>
        <w:gridCol w:w="460"/>
        <w:gridCol w:w="1324"/>
        <w:gridCol w:w="1454"/>
        <w:gridCol w:w="4228"/>
        <w:gridCol w:w="2239"/>
      </w:tblGrid>
      <w:tr w:rsidR="00A05EAC">
        <w:trPr>
          <w:trHeight w:val="244"/>
        </w:trPr>
        <w:tc>
          <w:tcPr>
            <w:tcW w:w="460" w:type="dxa"/>
          </w:tcPr>
          <w:p w:rsidR="00A05EAC" w:rsidRDefault="004B41F6">
            <w:pPr>
              <w:pStyle w:val="TableParagraph"/>
              <w:tabs>
                <w:tab w:val="left" w:pos="760"/>
              </w:tabs>
              <w:spacing w:line="225" w:lineRule="exact"/>
              <w:ind w:left="50" w:right="-303"/>
            </w:pPr>
            <w:r>
              <w:t>«</w:t>
            </w:r>
            <w:r>
              <w:rPr>
                <w:spacing w:val="-22"/>
              </w:rPr>
              <w:t xml:space="preserve"> </w:t>
            </w:r>
            <w:r>
              <w:rPr>
                <w:u w:val="single"/>
              </w:rPr>
              <w:tab/>
            </w:r>
          </w:p>
        </w:tc>
        <w:tc>
          <w:tcPr>
            <w:tcW w:w="1324" w:type="dxa"/>
          </w:tcPr>
          <w:p w:rsidR="00A05EAC" w:rsidRDefault="004B41F6">
            <w:pPr>
              <w:pStyle w:val="TableParagraph"/>
              <w:tabs>
                <w:tab w:val="left" w:pos="2143"/>
              </w:tabs>
              <w:spacing w:line="225" w:lineRule="exact"/>
              <w:ind w:left="300" w:right="-821"/>
            </w:pPr>
            <w:r>
              <w:t>»</w:t>
            </w:r>
            <w:r>
              <w:rPr>
                <w:spacing w:val="117"/>
              </w:rPr>
              <w:t xml:space="preserve"> </w:t>
            </w:r>
            <w:r>
              <w:rPr>
                <w:u w:val="single"/>
              </w:rPr>
              <w:tab/>
            </w:r>
          </w:p>
        </w:tc>
        <w:tc>
          <w:tcPr>
            <w:tcW w:w="1454" w:type="dxa"/>
          </w:tcPr>
          <w:p w:rsidR="00A05EAC" w:rsidRDefault="004B41F6">
            <w:pPr>
              <w:pStyle w:val="TableParagraph"/>
              <w:tabs>
                <w:tab w:val="left" w:pos="1525"/>
              </w:tabs>
              <w:spacing w:line="225" w:lineRule="exact"/>
              <w:ind w:left="915" w:right="-72"/>
            </w:pPr>
            <w:r>
              <w:rPr>
                <w:spacing w:val="-5"/>
              </w:rPr>
              <w:t>202</w:t>
            </w:r>
            <w:r>
              <w:rPr>
                <w:u w:val="single"/>
              </w:rPr>
              <w:tab/>
            </w:r>
          </w:p>
        </w:tc>
        <w:tc>
          <w:tcPr>
            <w:tcW w:w="4228" w:type="dxa"/>
          </w:tcPr>
          <w:p w:rsidR="00A05EAC" w:rsidRDefault="004B41F6" w:rsidP="004B41F6">
            <w:pPr>
              <w:pStyle w:val="TableParagraph"/>
              <w:tabs>
                <w:tab w:val="left" w:pos="920"/>
                <w:tab w:val="left" w:pos="3618"/>
                <w:tab w:val="left" w:pos="4184"/>
                <w:tab w:val="left" w:pos="7074"/>
              </w:tabs>
              <w:spacing w:line="225" w:lineRule="exact"/>
              <w:ind w:right="-2852"/>
            </w:pPr>
            <w:proofErr w:type="gramStart"/>
            <w:r>
              <w:rPr>
                <w:spacing w:val="-5"/>
              </w:rPr>
              <w:t>г</w:t>
            </w:r>
            <w:proofErr w:type="gramEnd"/>
            <w:r>
              <w:rPr>
                <w:spacing w:val="-5"/>
              </w:rPr>
              <w:t>.</w:t>
            </w:r>
            <w:r>
              <w:tab/>
            </w:r>
            <w:r>
              <w:rPr>
                <w:u w:val="single"/>
              </w:rPr>
              <w:tab/>
            </w:r>
            <w:r>
              <w:tab/>
            </w:r>
            <w:r>
              <w:rPr>
                <w:u w:val="single"/>
              </w:rPr>
              <w:tab/>
            </w:r>
          </w:p>
        </w:tc>
        <w:tc>
          <w:tcPr>
            <w:tcW w:w="2239" w:type="dxa"/>
          </w:tcPr>
          <w:p w:rsidR="00A05EAC" w:rsidRDefault="00A05EAC">
            <w:pPr>
              <w:pStyle w:val="TableParagraph"/>
              <w:rPr>
                <w:sz w:val="16"/>
              </w:rPr>
            </w:pPr>
          </w:p>
        </w:tc>
      </w:tr>
      <w:tr w:rsidR="00A05EAC">
        <w:trPr>
          <w:trHeight w:val="155"/>
        </w:trPr>
        <w:tc>
          <w:tcPr>
            <w:tcW w:w="460" w:type="dxa"/>
          </w:tcPr>
          <w:p w:rsidR="00A05EAC" w:rsidRDefault="00A05EAC">
            <w:pPr>
              <w:pStyle w:val="TableParagraph"/>
              <w:rPr>
                <w:sz w:val="10"/>
              </w:rPr>
            </w:pPr>
          </w:p>
        </w:tc>
        <w:tc>
          <w:tcPr>
            <w:tcW w:w="1324" w:type="dxa"/>
          </w:tcPr>
          <w:p w:rsidR="00A05EAC" w:rsidRDefault="00A05EAC">
            <w:pPr>
              <w:pStyle w:val="TableParagraph"/>
              <w:rPr>
                <w:sz w:val="10"/>
              </w:rPr>
            </w:pPr>
          </w:p>
        </w:tc>
        <w:tc>
          <w:tcPr>
            <w:tcW w:w="1454" w:type="dxa"/>
          </w:tcPr>
          <w:p w:rsidR="00A05EAC" w:rsidRDefault="00A05EAC">
            <w:pPr>
              <w:pStyle w:val="TableParagraph"/>
              <w:rPr>
                <w:sz w:val="10"/>
              </w:rPr>
            </w:pPr>
          </w:p>
        </w:tc>
        <w:tc>
          <w:tcPr>
            <w:tcW w:w="4228" w:type="dxa"/>
          </w:tcPr>
          <w:p w:rsidR="00A05EAC" w:rsidRDefault="004B41F6">
            <w:pPr>
              <w:pStyle w:val="TableParagraph"/>
              <w:spacing w:line="135" w:lineRule="exact"/>
              <w:ind w:left="309"/>
              <w:jc w:val="center"/>
              <w:rPr>
                <w:i/>
                <w:sz w:val="14"/>
              </w:rPr>
            </w:pPr>
            <w:r>
              <w:rPr>
                <w:i/>
                <w:spacing w:val="-2"/>
                <w:sz w:val="14"/>
              </w:rPr>
              <w:t>(подпись)</w:t>
            </w:r>
          </w:p>
        </w:tc>
        <w:tc>
          <w:tcPr>
            <w:tcW w:w="2239" w:type="dxa"/>
          </w:tcPr>
          <w:p w:rsidR="00A05EAC" w:rsidRDefault="004B41F6">
            <w:pPr>
              <w:pStyle w:val="TableParagraph"/>
              <w:spacing w:line="135" w:lineRule="exact"/>
              <w:ind w:left="614"/>
              <w:rPr>
                <w:i/>
                <w:sz w:val="14"/>
              </w:rPr>
            </w:pPr>
            <w:r>
              <w:rPr>
                <w:i/>
                <w:sz w:val="14"/>
              </w:rPr>
              <w:t>(фамилия,</w:t>
            </w:r>
            <w:r>
              <w:rPr>
                <w:i/>
                <w:spacing w:val="-6"/>
                <w:sz w:val="14"/>
              </w:rPr>
              <w:t xml:space="preserve"> </w:t>
            </w:r>
            <w:r>
              <w:rPr>
                <w:i/>
                <w:sz w:val="14"/>
              </w:rPr>
              <w:t>имя,</w:t>
            </w:r>
            <w:r>
              <w:rPr>
                <w:i/>
                <w:spacing w:val="-5"/>
                <w:sz w:val="14"/>
              </w:rPr>
              <w:t xml:space="preserve"> </w:t>
            </w:r>
            <w:r>
              <w:rPr>
                <w:i/>
                <w:spacing w:val="-2"/>
                <w:sz w:val="14"/>
              </w:rPr>
              <w:t>отчество)</w:t>
            </w:r>
          </w:p>
        </w:tc>
      </w:tr>
    </w:tbl>
    <w:p w:rsidR="00A05EAC" w:rsidRDefault="00A05EAC">
      <w:pPr>
        <w:pStyle w:val="a3"/>
        <w:spacing w:before="105"/>
        <w:ind w:left="0"/>
      </w:pPr>
    </w:p>
    <w:p w:rsidR="007A2BEB" w:rsidRDefault="007A2BEB">
      <w:pPr>
        <w:pStyle w:val="a3"/>
        <w:spacing w:before="1"/>
      </w:pPr>
    </w:p>
    <w:p w:rsidR="00A05EAC" w:rsidRDefault="004B41F6">
      <w:pPr>
        <w:pStyle w:val="a3"/>
        <w:spacing w:before="1"/>
      </w:pPr>
      <w:r>
        <w:lastRenderedPageBreak/>
        <w:t>Для</w:t>
      </w:r>
      <w:r>
        <w:rPr>
          <w:spacing w:val="-10"/>
        </w:rPr>
        <w:t xml:space="preserve"> </w:t>
      </w:r>
      <w:r>
        <w:t>несовершеннолетних</w:t>
      </w:r>
      <w:r>
        <w:rPr>
          <w:spacing w:val="-6"/>
        </w:rPr>
        <w:t xml:space="preserve"> </w:t>
      </w:r>
      <w:r>
        <w:t>в</w:t>
      </w:r>
      <w:r>
        <w:rPr>
          <w:spacing w:val="-5"/>
        </w:rPr>
        <w:t xml:space="preserve"> </w:t>
      </w:r>
      <w:r>
        <w:t>возрасте</w:t>
      </w:r>
      <w:r>
        <w:rPr>
          <w:spacing w:val="-5"/>
        </w:rPr>
        <w:t xml:space="preserve"> </w:t>
      </w:r>
      <w:r>
        <w:t>от</w:t>
      </w:r>
      <w:r>
        <w:rPr>
          <w:spacing w:val="-7"/>
        </w:rPr>
        <w:t xml:space="preserve"> </w:t>
      </w:r>
      <w:r>
        <w:t>14</w:t>
      </w:r>
      <w:r>
        <w:rPr>
          <w:spacing w:val="-2"/>
        </w:rPr>
        <w:t xml:space="preserve"> </w:t>
      </w:r>
      <w:r>
        <w:t>до</w:t>
      </w:r>
      <w:r>
        <w:rPr>
          <w:spacing w:val="-7"/>
        </w:rPr>
        <w:t xml:space="preserve"> </w:t>
      </w:r>
      <w:r>
        <w:t>18</w:t>
      </w:r>
      <w:r>
        <w:rPr>
          <w:spacing w:val="-6"/>
        </w:rPr>
        <w:t xml:space="preserve"> </w:t>
      </w:r>
      <w:r>
        <w:t>лет</w:t>
      </w:r>
      <w:r>
        <w:rPr>
          <w:spacing w:val="-2"/>
        </w:rPr>
        <w:t xml:space="preserve"> (включительно):</w:t>
      </w:r>
    </w:p>
    <w:p w:rsidR="00A05EAC" w:rsidRDefault="00A05EAC">
      <w:pPr>
        <w:pStyle w:val="a3"/>
        <w:ind w:left="0"/>
      </w:pPr>
    </w:p>
    <w:p w:rsidR="00A05EAC" w:rsidRDefault="004B41F6">
      <w:pPr>
        <w:pStyle w:val="a3"/>
        <w:tabs>
          <w:tab w:val="left" w:pos="8737"/>
        </w:tabs>
        <w:spacing w:line="230" w:lineRule="exact"/>
        <w:ind w:left="798"/>
        <w:rPr>
          <w:u w:val="single"/>
        </w:rPr>
      </w:pPr>
      <w:r>
        <w:t xml:space="preserve">Я, </w:t>
      </w:r>
      <w:r>
        <w:rPr>
          <w:u w:val="single"/>
        </w:rPr>
        <w:tab/>
      </w:r>
    </w:p>
    <w:p w:rsidR="00A05EAC" w:rsidRDefault="004B41F6">
      <w:pPr>
        <w:spacing w:line="184" w:lineRule="exact"/>
        <w:ind w:left="4" w:right="51"/>
        <w:jc w:val="center"/>
        <w:rPr>
          <w:spacing w:val="-2"/>
          <w:sz w:val="16"/>
        </w:rPr>
      </w:pPr>
      <w:r>
        <w:rPr>
          <w:sz w:val="16"/>
        </w:rPr>
        <w:t>(фамилия,</w:t>
      </w:r>
      <w:r>
        <w:rPr>
          <w:spacing w:val="-8"/>
          <w:sz w:val="16"/>
        </w:rPr>
        <w:t xml:space="preserve"> </w:t>
      </w:r>
      <w:r>
        <w:rPr>
          <w:sz w:val="16"/>
        </w:rPr>
        <w:t>имя,</w:t>
      </w:r>
      <w:r>
        <w:rPr>
          <w:spacing w:val="-2"/>
          <w:sz w:val="16"/>
        </w:rPr>
        <w:t xml:space="preserve"> </w:t>
      </w:r>
      <w:r>
        <w:rPr>
          <w:sz w:val="16"/>
        </w:rPr>
        <w:t>отчество</w:t>
      </w:r>
      <w:r>
        <w:rPr>
          <w:spacing w:val="-4"/>
          <w:sz w:val="16"/>
        </w:rPr>
        <w:t xml:space="preserve"> </w:t>
      </w:r>
      <w:r>
        <w:rPr>
          <w:spacing w:val="-2"/>
          <w:sz w:val="16"/>
        </w:rPr>
        <w:t>несовершеннолетнего)</w:t>
      </w:r>
    </w:p>
    <w:p w:rsidR="007A2BEB" w:rsidRDefault="007A2BEB">
      <w:pPr>
        <w:spacing w:line="184" w:lineRule="exact"/>
        <w:ind w:left="4" w:right="51"/>
        <w:jc w:val="center"/>
        <w:rPr>
          <w:sz w:val="16"/>
        </w:rPr>
      </w:pPr>
    </w:p>
    <w:p w:rsidR="00A05EAC" w:rsidRDefault="004B41F6">
      <w:pPr>
        <w:pStyle w:val="a3"/>
        <w:tabs>
          <w:tab w:val="left" w:pos="3299"/>
        </w:tabs>
        <w:spacing w:before="5" w:line="228" w:lineRule="exact"/>
      </w:pPr>
      <w:r>
        <w:t>дата рождения: «</w:t>
      </w:r>
      <w:r w:rsidR="007A2BEB">
        <w:t>___</w:t>
      </w:r>
      <w:bookmarkStart w:id="0" w:name="_GoBack"/>
      <w:bookmarkEnd w:id="0"/>
      <w:r>
        <w:t>_»</w:t>
      </w:r>
      <w:r>
        <w:rPr>
          <w:spacing w:val="-6"/>
        </w:rPr>
        <w:t xml:space="preserve"> </w:t>
      </w:r>
      <w:r>
        <w:rPr>
          <w:u w:val="single"/>
        </w:rPr>
        <w:tab/>
      </w:r>
      <w:r>
        <w:rPr>
          <w:spacing w:val="-1"/>
        </w:rPr>
        <w:t xml:space="preserve"> </w:t>
      </w:r>
      <w:r>
        <w:t>20</w:t>
      </w:r>
      <w:r>
        <w:rPr>
          <w:spacing w:val="53"/>
          <w:u w:val="single"/>
        </w:rPr>
        <w:t xml:space="preserve">  </w:t>
      </w:r>
      <w:r>
        <w:rPr>
          <w:spacing w:val="-1"/>
        </w:rPr>
        <w:t xml:space="preserve"> </w:t>
      </w:r>
      <w:r>
        <w:t>г.,</w:t>
      </w:r>
    </w:p>
    <w:p w:rsidR="00A05EAC" w:rsidRDefault="004B41F6">
      <w:pPr>
        <w:pStyle w:val="a3"/>
      </w:pPr>
      <w:r>
        <w:t>дости</w:t>
      </w:r>
      <w:proofErr w:type="gramStart"/>
      <w:r>
        <w:t>г(</w:t>
      </w:r>
      <w:proofErr w:type="gramEnd"/>
      <w:r>
        <w:t>ла)</w:t>
      </w:r>
      <w:r>
        <w:rPr>
          <w:spacing w:val="30"/>
        </w:rPr>
        <w:t xml:space="preserve"> </w:t>
      </w:r>
      <w:r>
        <w:t>возраста</w:t>
      </w:r>
      <w:r>
        <w:rPr>
          <w:spacing w:val="32"/>
        </w:rPr>
        <w:t xml:space="preserve"> </w:t>
      </w:r>
      <w:r>
        <w:t>14</w:t>
      </w:r>
      <w:r>
        <w:rPr>
          <w:spacing w:val="35"/>
        </w:rPr>
        <w:t xml:space="preserve"> </w:t>
      </w:r>
      <w:r>
        <w:t>лет,</w:t>
      </w:r>
      <w:r>
        <w:rPr>
          <w:spacing w:val="28"/>
        </w:rPr>
        <w:t xml:space="preserve"> </w:t>
      </w:r>
      <w:r>
        <w:t>информирован(а)</w:t>
      </w:r>
      <w:r>
        <w:rPr>
          <w:spacing w:val="35"/>
        </w:rPr>
        <w:t xml:space="preserve"> </w:t>
      </w:r>
      <w:r>
        <w:t>о</w:t>
      </w:r>
      <w:r>
        <w:rPr>
          <w:spacing w:val="25"/>
        </w:rPr>
        <w:t xml:space="preserve"> </w:t>
      </w:r>
      <w:r>
        <w:t>целях</w:t>
      </w:r>
      <w:r>
        <w:rPr>
          <w:spacing w:val="25"/>
        </w:rPr>
        <w:t xml:space="preserve"> </w:t>
      </w:r>
      <w:r>
        <w:t>и</w:t>
      </w:r>
      <w:r>
        <w:rPr>
          <w:spacing w:val="33"/>
        </w:rPr>
        <w:t xml:space="preserve"> </w:t>
      </w:r>
      <w:r>
        <w:t>порядке</w:t>
      </w:r>
      <w:r>
        <w:rPr>
          <w:spacing w:val="37"/>
        </w:rPr>
        <w:t xml:space="preserve"> </w:t>
      </w:r>
      <w:r>
        <w:t>обработки</w:t>
      </w:r>
      <w:r>
        <w:rPr>
          <w:spacing w:val="33"/>
        </w:rPr>
        <w:t xml:space="preserve"> </w:t>
      </w:r>
      <w:r>
        <w:t>моих</w:t>
      </w:r>
      <w:r>
        <w:rPr>
          <w:spacing w:val="30"/>
        </w:rPr>
        <w:t xml:space="preserve"> </w:t>
      </w:r>
      <w:r>
        <w:t>персональных</w:t>
      </w:r>
      <w:r>
        <w:rPr>
          <w:spacing w:val="35"/>
        </w:rPr>
        <w:t xml:space="preserve"> </w:t>
      </w:r>
      <w:r>
        <w:t>данных</w:t>
      </w:r>
      <w:r>
        <w:rPr>
          <w:spacing w:val="25"/>
        </w:rPr>
        <w:t xml:space="preserve"> </w:t>
      </w:r>
      <w:r>
        <w:t>и</w:t>
      </w:r>
      <w:r>
        <w:rPr>
          <w:spacing w:val="37"/>
        </w:rPr>
        <w:t xml:space="preserve"> </w:t>
      </w:r>
      <w:r>
        <w:t>даю</w:t>
      </w:r>
      <w:r>
        <w:rPr>
          <w:spacing w:val="28"/>
        </w:rPr>
        <w:t xml:space="preserve"> </w:t>
      </w:r>
      <w:r>
        <w:t>свое согласие на фото- и видеосъемку, а также на размещение материалов в указанных источниках.</w:t>
      </w:r>
    </w:p>
    <w:p w:rsidR="007A2BEB" w:rsidRDefault="007A2BEB">
      <w:pPr>
        <w:pStyle w:val="a3"/>
      </w:pPr>
    </w:p>
    <w:p w:rsidR="00A05EAC" w:rsidRDefault="004B41F6">
      <w:pPr>
        <w:tabs>
          <w:tab w:val="left" w:pos="3390"/>
          <w:tab w:val="left" w:pos="6246"/>
        </w:tabs>
        <w:spacing w:line="230" w:lineRule="exact"/>
        <w:ind w:left="88"/>
        <w:rPr>
          <w:sz w:val="20"/>
        </w:rPr>
      </w:pPr>
      <w:r>
        <w:rPr>
          <w:sz w:val="20"/>
          <w:u w:val="single"/>
        </w:rPr>
        <w:tab/>
      </w:r>
      <w:r>
        <w:rPr>
          <w:sz w:val="20"/>
        </w:rPr>
        <w:t xml:space="preserve"> / </w:t>
      </w:r>
      <w:r>
        <w:rPr>
          <w:sz w:val="20"/>
          <w:u w:val="single"/>
        </w:rPr>
        <w:tab/>
      </w:r>
      <w:r>
        <w:rPr>
          <w:sz w:val="20"/>
        </w:rPr>
        <w:t xml:space="preserve"> /</w:t>
      </w:r>
    </w:p>
    <w:p w:rsidR="00A05EAC" w:rsidRDefault="004B41F6">
      <w:pPr>
        <w:tabs>
          <w:tab w:val="left" w:pos="3733"/>
        </w:tabs>
        <w:spacing w:line="184" w:lineRule="exact"/>
        <w:ind w:left="442"/>
        <w:rPr>
          <w:sz w:val="16"/>
        </w:rPr>
      </w:pPr>
      <w:r>
        <w:rPr>
          <w:sz w:val="16"/>
        </w:rPr>
        <w:t>(подпись</w:t>
      </w:r>
      <w:r>
        <w:rPr>
          <w:spacing w:val="-2"/>
          <w:sz w:val="16"/>
        </w:rPr>
        <w:t xml:space="preserve"> несовершеннолетнего)</w:t>
      </w:r>
      <w:r>
        <w:rPr>
          <w:sz w:val="16"/>
        </w:rPr>
        <w:tab/>
        <w:t>(расшифровка</w:t>
      </w:r>
      <w:r>
        <w:rPr>
          <w:spacing w:val="-4"/>
          <w:sz w:val="16"/>
        </w:rPr>
        <w:t xml:space="preserve"> </w:t>
      </w:r>
      <w:r>
        <w:rPr>
          <w:spacing w:val="-2"/>
          <w:sz w:val="16"/>
        </w:rPr>
        <w:t>подписи)</w:t>
      </w:r>
    </w:p>
    <w:sectPr w:rsidR="00A05EAC" w:rsidSect="007A2BEB">
      <w:pgSz w:w="11910" w:h="16840"/>
      <w:pgMar w:top="851" w:right="428"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9093B"/>
    <w:multiLevelType w:val="hybridMultilevel"/>
    <w:tmpl w:val="BA328F16"/>
    <w:lvl w:ilvl="0" w:tplc="ADECACAA">
      <w:start w:val="1"/>
      <w:numFmt w:val="decimal"/>
      <w:lvlText w:val="%1."/>
      <w:lvlJc w:val="left"/>
      <w:pPr>
        <w:ind w:left="1004" w:hanging="20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82EA2EE">
      <w:numFmt w:val="bullet"/>
      <w:lvlText w:val="•"/>
      <w:lvlJc w:val="left"/>
      <w:pPr>
        <w:ind w:left="1948" w:hanging="207"/>
      </w:pPr>
      <w:rPr>
        <w:rFonts w:hint="default"/>
        <w:lang w:val="ru-RU" w:eastAsia="en-US" w:bidi="ar-SA"/>
      </w:rPr>
    </w:lvl>
    <w:lvl w:ilvl="2" w:tplc="F4E6AF22">
      <w:numFmt w:val="bullet"/>
      <w:lvlText w:val="•"/>
      <w:lvlJc w:val="left"/>
      <w:pPr>
        <w:ind w:left="2897" w:hanging="207"/>
      </w:pPr>
      <w:rPr>
        <w:rFonts w:hint="default"/>
        <w:lang w:val="ru-RU" w:eastAsia="en-US" w:bidi="ar-SA"/>
      </w:rPr>
    </w:lvl>
    <w:lvl w:ilvl="3" w:tplc="37FC385A">
      <w:numFmt w:val="bullet"/>
      <w:lvlText w:val="•"/>
      <w:lvlJc w:val="left"/>
      <w:pPr>
        <w:ind w:left="3846" w:hanging="207"/>
      </w:pPr>
      <w:rPr>
        <w:rFonts w:hint="default"/>
        <w:lang w:val="ru-RU" w:eastAsia="en-US" w:bidi="ar-SA"/>
      </w:rPr>
    </w:lvl>
    <w:lvl w:ilvl="4" w:tplc="680E5D58">
      <w:numFmt w:val="bullet"/>
      <w:lvlText w:val="•"/>
      <w:lvlJc w:val="left"/>
      <w:pPr>
        <w:ind w:left="4794" w:hanging="207"/>
      </w:pPr>
      <w:rPr>
        <w:rFonts w:hint="default"/>
        <w:lang w:val="ru-RU" w:eastAsia="en-US" w:bidi="ar-SA"/>
      </w:rPr>
    </w:lvl>
    <w:lvl w:ilvl="5" w:tplc="6EA08F56">
      <w:numFmt w:val="bullet"/>
      <w:lvlText w:val="•"/>
      <w:lvlJc w:val="left"/>
      <w:pPr>
        <w:ind w:left="5743" w:hanging="207"/>
      </w:pPr>
      <w:rPr>
        <w:rFonts w:hint="default"/>
        <w:lang w:val="ru-RU" w:eastAsia="en-US" w:bidi="ar-SA"/>
      </w:rPr>
    </w:lvl>
    <w:lvl w:ilvl="6" w:tplc="5B16C4E8">
      <w:numFmt w:val="bullet"/>
      <w:lvlText w:val="•"/>
      <w:lvlJc w:val="left"/>
      <w:pPr>
        <w:ind w:left="6692" w:hanging="207"/>
      </w:pPr>
      <w:rPr>
        <w:rFonts w:hint="default"/>
        <w:lang w:val="ru-RU" w:eastAsia="en-US" w:bidi="ar-SA"/>
      </w:rPr>
    </w:lvl>
    <w:lvl w:ilvl="7" w:tplc="AC3AB802">
      <w:numFmt w:val="bullet"/>
      <w:lvlText w:val="•"/>
      <w:lvlJc w:val="left"/>
      <w:pPr>
        <w:ind w:left="7640" w:hanging="207"/>
      </w:pPr>
      <w:rPr>
        <w:rFonts w:hint="default"/>
        <w:lang w:val="ru-RU" w:eastAsia="en-US" w:bidi="ar-SA"/>
      </w:rPr>
    </w:lvl>
    <w:lvl w:ilvl="8" w:tplc="D73EF076">
      <w:numFmt w:val="bullet"/>
      <w:lvlText w:val="•"/>
      <w:lvlJc w:val="left"/>
      <w:pPr>
        <w:ind w:left="8589" w:hanging="207"/>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AC"/>
    <w:rsid w:val="001B7D72"/>
    <w:rsid w:val="004575B6"/>
    <w:rsid w:val="004B41F6"/>
    <w:rsid w:val="007A2BEB"/>
    <w:rsid w:val="00A05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5EA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5EAC"/>
    <w:tblPr>
      <w:tblInd w:w="0" w:type="dxa"/>
      <w:tblCellMar>
        <w:top w:w="0" w:type="dxa"/>
        <w:left w:w="0" w:type="dxa"/>
        <w:bottom w:w="0" w:type="dxa"/>
        <w:right w:w="0" w:type="dxa"/>
      </w:tblCellMar>
    </w:tblPr>
  </w:style>
  <w:style w:type="paragraph" w:styleId="a3">
    <w:name w:val="Body Text"/>
    <w:basedOn w:val="a"/>
    <w:uiPriority w:val="1"/>
    <w:qFormat/>
    <w:rsid w:val="00A05EAC"/>
    <w:pPr>
      <w:ind w:left="87"/>
    </w:pPr>
    <w:rPr>
      <w:sz w:val="20"/>
      <w:szCs w:val="20"/>
    </w:rPr>
  </w:style>
  <w:style w:type="paragraph" w:styleId="a4">
    <w:name w:val="List Paragraph"/>
    <w:basedOn w:val="a"/>
    <w:uiPriority w:val="1"/>
    <w:qFormat/>
    <w:rsid w:val="00A05EAC"/>
    <w:pPr>
      <w:ind w:left="87" w:firstLine="710"/>
      <w:jc w:val="both"/>
    </w:pPr>
  </w:style>
  <w:style w:type="paragraph" w:customStyle="1" w:styleId="TableParagraph">
    <w:name w:val="Table Paragraph"/>
    <w:basedOn w:val="a"/>
    <w:uiPriority w:val="1"/>
    <w:qFormat/>
    <w:rsid w:val="00A05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5EA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5EAC"/>
    <w:tblPr>
      <w:tblInd w:w="0" w:type="dxa"/>
      <w:tblCellMar>
        <w:top w:w="0" w:type="dxa"/>
        <w:left w:w="0" w:type="dxa"/>
        <w:bottom w:w="0" w:type="dxa"/>
        <w:right w:w="0" w:type="dxa"/>
      </w:tblCellMar>
    </w:tblPr>
  </w:style>
  <w:style w:type="paragraph" w:styleId="a3">
    <w:name w:val="Body Text"/>
    <w:basedOn w:val="a"/>
    <w:uiPriority w:val="1"/>
    <w:qFormat/>
    <w:rsid w:val="00A05EAC"/>
    <w:pPr>
      <w:ind w:left="87"/>
    </w:pPr>
    <w:rPr>
      <w:sz w:val="20"/>
      <w:szCs w:val="20"/>
    </w:rPr>
  </w:style>
  <w:style w:type="paragraph" w:styleId="a4">
    <w:name w:val="List Paragraph"/>
    <w:basedOn w:val="a"/>
    <w:uiPriority w:val="1"/>
    <w:qFormat/>
    <w:rsid w:val="00A05EAC"/>
    <w:pPr>
      <w:ind w:left="87" w:firstLine="710"/>
      <w:jc w:val="both"/>
    </w:pPr>
  </w:style>
  <w:style w:type="paragraph" w:customStyle="1" w:styleId="TableParagraph">
    <w:name w:val="Table Paragraph"/>
    <w:basedOn w:val="a"/>
    <w:uiPriority w:val="1"/>
    <w:qFormat/>
    <w:rsid w:val="00A05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Техникум</cp:lastModifiedBy>
  <cp:revision>3</cp:revision>
  <dcterms:created xsi:type="dcterms:W3CDTF">2026-06-05T03:30:00Z</dcterms:created>
  <dcterms:modified xsi:type="dcterms:W3CDTF">2026-06-18T08:53:00Z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Acrobat PDFMaker 11 для Word</vt:lpwstr>
  </property>
  <property fmtid="{D5CDD505-2E9C-101B-9397-08002B2CF9AE}" pid="4" name="LastSaved">
    <vt:filetime>2026-06-04T00:00:00Z</vt:filetime>
  </property>
  <property fmtid="{D5CDD505-2E9C-101B-9397-08002B2CF9AE}" pid="5" name="Producer">
    <vt:lpwstr>Adobe PDF Library 11.0</vt:lpwstr>
  </property>
  <property fmtid="{D5CDD505-2E9C-101B-9397-08002B2CF9AE}" pid="6" name="SourceModified">
    <vt:lpwstr>D:20260505041713</vt:lpwstr>
  </property>
</Properties>
</file>