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92" w:rsidRDefault="00404892" w:rsidP="00456E42">
      <w:pPr>
        <w:ind w:left="-851"/>
        <w:rPr>
          <w:b/>
          <w:szCs w:val="24"/>
        </w:rPr>
      </w:pPr>
    </w:p>
    <w:p w:rsidR="007812FF" w:rsidRPr="007812FF" w:rsidRDefault="00404892" w:rsidP="003F2285">
      <w:pPr>
        <w:pStyle w:val="a4"/>
        <w:ind w:left="-851"/>
        <w:rPr>
          <w:color w:val="FF0000"/>
          <w:sz w:val="28"/>
          <w:szCs w:val="28"/>
        </w:rPr>
      </w:pPr>
      <w:r w:rsidRPr="000B38C1">
        <w:rPr>
          <w:b/>
          <w:color w:val="222222"/>
          <w:sz w:val="28"/>
          <w:szCs w:val="28"/>
        </w:rPr>
        <w:t xml:space="preserve">Выполненные работы высылать на электронную </w:t>
      </w:r>
      <w:proofErr w:type="gramStart"/>
      <w:r w:rsidRPr="000B38C1">
        <w:rPr>
          <w:b/>
          <w:color w:val="222222"/>
          <w:sz w:val="28"/>
          <w:szCs w:val="28"/>
        </w:rPr>
        <w:t xml:space="preserve">почту  </w:t>
      </w:r>
      <w:proofErr w:type="spellStart"/>
      <w:r w:rsidRPr="000B38C1">
        <w:rPr>
          <w:b/>
          <w:color w:val="FF0000"/>
          <w:sz w:val="28"/>
          <w:szCs w:val="28"/>
          <w:lang w:val="en-US"/>
        </w:rPr>
        <w:t>Vf</w:t>
      </w:r>
      <w:proofErr w:type="spellEnd"/>
      <w:proofErr w:type="gramEnd"/>
      <w:r w:rsidRPr="000B38C1">
        <w:rPr>
          <w:b/>
          <w:color w:val="FF0000"/>
          <w:sz w:val="28"/>
          <w:szCs w:val="28"/>
        </w:rPr>
        <w:t>_</w:t>
      </w:r>
      <w:r w:rsidRPr="000B38C1">
        <w:rPr>
          <w:b/>
          <w:color w:val="FF0000"/>
          <w:sz w:val="28"/>
          <w:szCs w:val="28"/>
          <w:lang w:val="en-US"/>
        </w:rPr>
        <w:t>p</w:t>
      </w:r>
      <w:r w:rsidRPr="000B38C1">
        <w:rPr>
          <w:b/>
          <w:color w:val="FF0000"/>
          <w:sz w:val="28"/>
          <w:szCs w:val="28"/>
        </w:rPr>
        <w:t xml:space="preserve"> @</w:t>
      </w:r>
      <w:r w:rsidRPr="000B38C1">
        <w:rPr>
          <w:b/>
          <w:color w:val="FF0000"/>
          <w:sz w:val="28"/>
          <w:szCs w:val="28"/>
          <w:lang w:val="en-US"/>
        </w:rPr>
        <w:t>mail</w:t>
      </w:r>
      <w:r w:rsidRPr="000B38C1">
        <w:rPr>
          <w:b/>
          <w:color w:val="FF0000"/>
          <w:sz w:val="28"/>
          <w:szCs w:val="28"/>
        </w:rPr>
        <w:t>.</w:t>
      </w:r>
      <w:proofErr w:type="spellStart"/>
      <w:r w:rsidRPr="000B38C1">
        <w:rPr>
          <w:b/>
          <w:color w:val="FF0000"/>
          <w:sz w:val="28"/>
          <w:szCs w:val="28"/>
          <w:lang w:val="en-US"/>
        </w:rPr>
        <w:t>ru</w:t>
      </w:r>
      <w:proofErr w:type="spellEnd"/>
      <w:r w:rsidR="007812FF" w:rsidRPr="007812FF">
        <w:rPr>
          <w:color w:val="FF0000"/>
        </w:rPr>
        <w:t xml:space="preserve"> </w:t>
      </w:r>
      <w:r w:rsidR="007812FF" w:rsidRPr="007812FF">
        <w:rPr>
          <w:color w:val="FF0000"/>
          <w:sz w:val="28"/>
          <w:szCs w:val="28"/>
        </w:rPr>
        <w:t>Обязательно в работе указыва</w:t>
      </w:r>
      <w:r w:rsidR="0094633C">
        <w:rPr>
          <w:color w:val="FF0000"/>
          <w:sz w:val="28"/>
          <w:szCs w:val="28"/>
        </w:rPr>
        <w:t>йте</w:t>
      </w:r>
      <w:r w:rsidR="007812FF" w:rsidRPr="007812FF">
        <w:rPr>
          <w:color w:val="FF0000"/>
          <w:sz w:val="28"/>
          <w:szCs w:val="28"/>
        </w:rPr>
        <w:t xml:space="preserve"> (Ф</w:t>
      </w:r>
      <w:r w:rsidR="0094633C">
        <w:rPr>
          <w:color w:val="FF0000"/>
          <w:sz w:val="28"/>
          <w:szCs w:val="28"/>
        </w:rPr>
        <w:t>.</w:t>
      </w:r>
      <w:r w:rsidR="007812FF" w:rsidRPr="007812FF">
        <w:rPr>
          <w:color w:val="FF0000"/>
          <w:sz w:val="28"/>
          <w:szCs w:val="28"/>
        </w:rPr>
        <w:t xml:space="preserve">И, группу, тему и дату урока ) </w:t>
      </w:r>
    </w:p>
    <w:p w:rsidR="00404892" w:rsidRDefault="00404892" w:rsidP="007812FF">
      <w:pPr>
        <w:rPr>
          <w:b/>
        </w:rPr>
      </w:pPr>
      <w:r>
        <w:rPr>
          <w:b/>
        </w:rPr>
        <w:t>Списки художественной литературы выданы ранее.</w:t>
      </w:r>
    </w:p>
    <w:p w:rsidR="00404892" w:rsidRDefault="00404892" w:rsidP="00404892">
      <w:pPr>
        <w:ind w:left="-851"/>
        <w:rPr>
          <w:b/>
        </w:rPr>
      </w:pPr>
    </w:p>
    <w:p w:rsidR="00404892" w:rsidRDefault="00404892" w:rsidP="00456E42">
      <w:pPr>
        <w:ind w:left="-851"/>
        <w:rPr>
          <w:b/>
          <w:szCs w:val="24"/>
        </w:rPr>
      </w:pPr>
    </w:p>
    <w:p w:rsidR="00456E42" w:rsidRPr="00456E42" w:rsidRDefault="00456E42" w:rsidP="00456E42">
      <w:pPr>
        <w:ind w:left="-851"/>
        <w:rPr>
          <w:rFonts w:eastAsia="Times New Roman" w:cs="Times New Roman"/>
          <w:b/>
          <w:szCs w:val="24"/>
        </w:rPr>
      </w:pPr>
      <w:r w:rsidRPr="00456E42">
        <w:rPr>
          <w:b/>
          <w:szCs w:val="24"/>
        </w:rPr>
        <w:t>Тема: Повесть А.</w:t>
      </w:r>
      <w:r>
        <w:rPr>
          <w:b/>
          <w:szCs w:val="24"/>
        </w:rPr>
        <w:t xml:space="preserve"> </w:t>
      </w:r>
      <w:r w:rsidRPr="00456E42">
        <w:rPr>
          <w:b/>
          <w:szCs w:val="24"/>
        </w:rPr>
        <w:t>И.</w:t>
      </w:r>
      <w:r>
        <w:rPr>
          <w:b/>
          <w:szCs w:val="24"/>
        </w:rPr>
        <w:t xml:space="preserve"> </w:t>
      </w:r>
      <w:r w:rsidRPr="00456E42">
        <w:rPr>
          <w:b/>
          <w:szCs w:val="24"/>
        </w:rPr>
        <w:t xml:space="preserve">Куприна «Гранатовый браслет». </w:t>
      </w:r>
      <w:r w:rsidRPr="00456E42">
        <w:rPr>
          <w:rFonts w:eastAsia="Times New Roman" w:cs="Times New Roman"/>
          <w:b/>
          <w:szCs w:val="24"/>
        </w:rPr>
        <w:t xml:space="preserve">Серебряный век русской </w:t>
      </w:r>
      <w:proofErr w:type="gramStart"/>
      <w:r w:rsidRPr="00456E42">
        <w:rPr>
          <w:rFonts w:eastAsia="Times New Roman" w:cs="Times New Roman"/>
          <w:b/>
          <w:szCs w:val="24"/>
        </w:rPr>
        <w:t>поэзии</w:t>
      </w:r>
      <w:r w:rsidR="007812FF">
        <w:rPr>
          <w:rFonts w:eastAsia="Times New Roman" w:cs="Times New Roman"/>
          <w:b/>
          <w:szCs w:val="24"/>
        </w:rPr>
        <w:t xml:space="preserve">  </w:t>
      </w:r>
      <w:r w:rsidR="007812FF">
        <w:rPr>
          <w:b/>
          <w:i/>
          <w:szCs w:val="24"/>
        </w:rPr>
        <w:t>2</w:t>
      </w:r>
      <w:proofErr w:type="gramEnd"/>
      <w:r w:rsidR="007812FF">
        <w:rPr>
          <w:b/>
          <w:i/>
          <w:szCs w:val="24"/>
        </w:rPr>
        <w:t>/</w:t>
      </w:r>
      <w:r w:rsidR="007812FF" w:rsidRPr="0053028F">
        <w:rPr>
          <w:b/>
          <w:i/>
          <w:szCs w:val="24"/>
        </w:rPr>
        <w:t xml:space="preserve"> </w:t>
      </w:r>
      <w:r w:rsidR="007812FF" w:rsidRPr="0053028F">
        <w:rPr>
          <w:b/>
          <w:i/>
          <w:color w:val="FF0000"/>
          <w:szCs w:val="24"/>
        </w:rPr>
        <w:t>68</w:t>
      </w:r>
    </w:p>
    <w:p w:rsidR="00456E42" w:rsidRPr="00456E42" w:rsidRDefault="00456E42" w:rsidP="00456E42">
      <w:pPr>
        <w:ind w:left="-142"/>
        <w:rPr>
          <w:b/>
          <w:szCs w:val="24"/>
        </w:rPr>
      </w:pPr>
      <w:proofErr w:type="spellStart"/>
      <w:r w:rsidRPr="00456E42">
        <w:rPr>
          <w:rFonts w:eastAsia="Times New Roman" w:cs="Times New Roman"/>
          <w:b/>
          <w:szCs w:val="24"/>
        </w:rPr>
        <w:t>Новокрестьянская</w:t>
      </w:r>
      <w:proofErr w:type="spellEnd"/>
      <w:r w:rsidRPr="00456E42">
        <w:rPr>
          <w:rFonts w:eastAsia="Times New Roman" w:cs="Times New Roman"/>
          <w:b/>
          <w:szCs w:val="24"/>
        </w:rPr>
        <w:t xml:space="preserve"> поэзия</w:t>
      </w:r>
      <w:r>
        <w:rPr>
          <w:rFonts w:eastAsia="Times New Roman" w:cs="Times New Roman"/>
          <w:b/>
          <w:szCs w:val="24"/>
        </w:rPr>
        <w:t>.</w:t>
      </w:r>
    </w:p>
    <w:p w:rsidR="00456E42" w:rsidRDefault="00456E42" w:rsidP="00456E42">
      <w:pPr>
        <w:ind w:left="-851"/>
        <w:rPr>
          <w:szCs w:val="24"/>
        </w:rPr>
      </w:pPr>
    </w:p>
    <w:p w:rsidR="0053028F" w:rsidRPr="007812FF" w:rsidRDefault="00BC3001" w:rsidP="0053028F">
      <w:pPr>
        <w:ind w:left="-851"/>
        <w:rPr>
          <w:color w:val="FF0000"/>
          <w:sz w:val="28"/>
          <w:szCs w:val="28"/>
        </w:rPr>
      </w:pPr>
      <w:r w:rsidRPr="007812FF">
        <w:rPr>
          <w:color w:val="FF0000"/>
          <w:sz w:val="28"/>
          <w:szCs w:val="28"/>
        </w:rPr>
        <w:t xml:space="preserve">Задание на </w:t>
      </w:r>
      <w:r w:rsidR="003A2C06" w:rsidRPr="007812FF">
        <w:rPr>
          <w:color w:val="FF0000"/>
          <w:sz w:val="28"/>
          <w:szCs w:val="28"/>
        </w:rPr>
        <w:t>9</w:t>
      </w:r>
      <w:r w:rsidR="00B326D8" w:rsidRPr="007812FF">
        <w:rPr>
          <w:color w:val="FF0000"/>
          <w:sz w:val="28"/>
          <w:szCs w:val="28"/>
        </w:rPr>
        <w:t>.04.20</w:t>
      </w:r>
    </w:p>
    <w:p w:rsidR="0053028F" w:rsidRDefault="0053028F" w:rsidP="0053028F">
      <w:pPr>
        <w:ind w:left="-851"/>
        <w:rPr>
          <w:color w:val="FF0000"/>
          <w:szCs w:val="24"/>
        </w:rPr>
      </w:pPr>
    </w:p>
    <w:p w:rsidR="00456E42" w:rsidRPr="0053028F" w:rsidRDefault="0053028F" w:rsidP="0053028F">
      <w:pPr>
        <w:ind w:left="-851"/>
        <w:rPr>
          <w:color w:val="FF0000"/>
          <w:szCs w:val="24"/>
        </w:rPr>
      </w:pPr>
      <w:proofErr w:type="gramStart"/>
      <w:r>
        <w:rPr>
          <w:b/>
          <w:i/>
          <w:szCs w:val="24"/>
        </w:rPr>
        <w:t>1.</w:t>
      </w:r>
      <w:r w:rsidR="00456E42" w:rsidRPr="0053028F">
        <w:rPr>
          <w:b/>
          <w:i/>
          <w:szCs w:val="24"/>
        </w:rPr>
        <w:t>Перечита</w:t>
      </w:r>
      <w:r w:rsidR="0094633C">
        <w:rPr>
          <w:b/>
          <w:i/>
          <w:szCs w:val="24"/>
        </w:rPr>
        <w:t>йте</w:t>
      </w:r>
      <w:r w:rsidR="00456E42" w:rsidRPr="0053028F">
        <w:rPr>
          <w:b/>
          <w:i/>
          <w:szCs w:val="24"/>
        </w:rPr>
        <w:t xml:space="preserve">  повесть</w:t>
      </w:r>
      <w:proofErr w:type="gramEnd"/>
      <w:r w:rsidR="00456E42" w:rsidRPr="0053028F">
        <w:rPr>
          <w:b/>
          <w:i/>
          <w:szCs w:val="24"/>
        </w:rPr>
        <w:t xml:space="preserve"> А.И. Куприна  «Гранатовый браслет»</w:t>
      </w:r>
      <w:r>
        <w:rPr>
          <w:b/>
          <w:i/>
          <w:szCs w:val="24"/>
        </w:rPr>
        <w:t xml:space="preserve">  </w:t>
      </w:r>
    </w:p>
    <w:p w:rsidR="00F877B5" w:rsidRPr="00F877B5" w:rsidRDefault="00F877B5" w:rsidP="00F877B5">
      <w:pPr>
        <w:pStyle w:val="a3"/>
        <w:ind w:left="-491"/>
        <w:rPr>
          <w:b/>
          <w:i/>
          <w:szCs w:val="24"/>
        </w:rPr>
      </w:pPr>
    </w:p>
    <w:p w:rsidR="0053028F" w:rsidRDefault="0053028F" w:rsidP="0053028F">
      <w:pPr>
        <w:ind w:left="-851"/>
        <w:rPr>
          <w:b/>
        </w:rPr>
      </w:pPr>
      <w:r>
        <w:rPr>
          <w:b/>
          <w:szCs w:val="24"/>
        </w:rPr>
        <w:t>2.</w:t>
      </w:r>
      <w:r w:rsidR="00456E42" w:rsidRPr="0053028F">
        <w:rPr>
          <w:b/>
          <w:szCs w:val="24"/>
        </w:rPr>
        <w:t>Выполнит</w:t>
      </w:r>
      <w:r w:rsidR="0094633C">
        <w:rPr>
          <w:b/>
          <w:szCs w:val="24"/>
        </w:rPr>
        <w:t>е</w:t>
      </w:r>
      <w:r w:rsidR="00456E42" w:rsidRPr="0053028F">
        <w:rPr>
          <w:b/>
          <w:szCs w:val="24"/>
        </w:rPr>
        <w:t xml:space="preserve"> п</w:t>
      </w:r>
      <w:r w:rsidR="00456E42" w:rsidRPr="0053028F">
        <w:rPr>
          <w:b/>
          <w:color w:val="222222"/>
        </w:rPr>
        <w:t>рактическую работу:</w:t>
      </w:r>
      <w:r w:rsidR="00456E42" w:rsidRPr="0053028F">
        <w:rPr>
          <w:b/>
        </w:rPr>
        <w:t xml:space="preserve"> </w:t>
      </w:r>
      <w:r>
        <w:rPr>
          <w:b/>
        </w:rPr>
        <w:t>«</w:t>
      </w:r>
      <w:r w:rsidR="00456E42" w:rsidRPr="0053028F">
        <w:rPr>
          <w:b/>
        </w:rPr>
        <w:t xml:space="preserve">Анализ </w:t>
      </w:r>
      <w:r>
        <w:rPr>
          <w:b/>
        </w:rPr>
        <w:t xml:space="preserve">эпизодов </w:t>
      </w:r>
      <w:r w:rsidR="00456E42" w:rsidRPr="0053028F">
        <w:rPr>
          <w:b/>
        </w:rPr>
        <w:t>повести А. И. Куприна «Гранатовый браслет»</w:t>
      </w:r>
      <w:r>
        <w:rPr>
          <w:b/>
        </w:rPr>
        <w:t xml:space="preserve">». </w:t>
      </w:r>
    </w:p>
    <w:p w:rsidR="0053028F" w:rsidRDefault="0053028F" w:rsidP="0053028F">
      <w:pPr>
        <w:ind w:left="-851"/>
        <w:rPr>
          <w:b/>
        </w:rPr>
      </w:pPr>
    </w:p>
    <w:p w:rsidR="00456E42" w:rsidRPr="003F2285" w:rsidRDefault="0053028F" w:rsidP="0053028F">
      <w:pPr>
        <w:ind w:left="-851"/>
        <w:rPr>
          <w:b/>
          <w:i/>
          <w:color w:val="FF0000"/>
        </w:rPr>
      </w:pPr>
      <w:r w:rsidRPr="003F2285">
        <w:rPr>
          <w:b/>
          <w:i/>
          <w:color w:val="FF0000"/>
        </w:rPr>
        <w:t>Здесь приведен</w:t>
      </w:r>
      <w:r w:rsidR="003F2285">
        <w:rPr>
          <w:b/>
          <w:i/>
          <w:color w:val="FF0000"/>
        </w:rPr>
        <w:t>ы</w:t>
      </w:r>
      <w:r w:rsidRPr="003F2285">
        <w:rPr>
          <w:b/>
          <w:i/>
          <w:color w:val="FF0000"/>
        </w:rPr>
        <w:t xml:space="preserve"> 1 </w:t>
      </w:r>
      <w:r w:rsidR="007812FF" w:rsidRPr="003F2285">
        <w:rPr>
          <w:b/>
          <w:i/>
          <w:color w:val="FF0000"/>
        </w:rPr>
        <w:t xml:space="preserve">и 3 </w:t>
      </w:r>
      <w:r w:rsidRPr="003F2285">
        <w:rPr>
          <w:b/>
          <w:i/>
          <w:color w:val="FF0000"/>
        </w:rPr>
        <w:t>эпизод</w:t>
      </w:r>
      <w:r w:rsidR="003F2285">
        <w:rPr>
          <w:b/>
          <w:i/>
          <w:color w:val="FF0000"/>
        </w:rPr>
        <w:t>ы</w:t>
      </w:r>
      <w:r w:rsidRPr="003F2285">
        <w:rPr>
          <w:b/>
          <w:i/>
          <w:color w:val="FF0000"/>
        </w:rPr>
        <w:t xml:space="preserve"> повести, к остальным эпизодам даны только вопросы, а сами эпизоды найдете в произведении, главы повести указаны.</w:t>
      </w:r>
    </w:p>
    <w:p w:rsidR="0053028F" w:rsidRDefault="0053028F" w:rsidP="00456E42">
      <w:pPr>
        <w:ind w:left="-851"/>
        <w:rPr>
          <w:b/>
          <w:szCs w:val="24"/>
        </w:rPr>
      </w:pPr>
    </w:p>
    <w:p w:rsidR="0053028F" w:rsidRDefault="0053028F" w:rsidP="00456E42">
      <w:pPr>
        <w:ind w:left="-851"/>
        <w:rPr>
          <w:b/>
          <w:szCs w:val="24"/>
        </w:rPr>
      </w:pPr>
      <w:r>
        <w:rPr>
          <w:b/>
          <w:szCs w:val="24"/>
        </w:rPr>
        <w:t>Эпизод</w:t>
      </w:r>
      <w:r w:rsidRPr="0053028F">
        <w:rPr>
          <w:b/>
          <w:szCs w:val="24"/>
        </w:rPr>
        <w:t xml:space="preserve"> </w:t>
      </w:r>
      <w:r>
        <w:rPr>
          <w:b/>
          <w:szCs w:val="24"/>
        </w:rPr>
        <w:t>1.</w:t>
      </w:r>
    </w:p>
    <w:p w:rsidR="00456E42" w:rsidRPr="00653AA9" w:rsidRDefault="00456E42" w:rsidP="00456E42">
      <w:pPr>
        <w:ind w:left="-851"/>
        <w:rPr>
          <w:b/>
          <w:color w:val="000000"/>
          <w:szCs w:val="24"/>
          <w:shd w:val="clear" w:color="auto" w:fill="F7F7F6"/>
        </w:rPr>
      </w:pPr>
      <w:r>
        <w:rPr>
          <w:b/>
          <w:szCs w:val="24"/>
        </w:rPr>
        <w:t xml:space="preserve">Письмо </w:t>
      </w:r>
      <w:proofErr w:type="spellStart"/>
      <w:proofErr w:type="gramStart"/>
      <w:r>
        <w:rPr>
          <w:b/>
          <w:szCs w:val="24"/>
        </w:rPr>
        <w:t>Желткова</w:t>
      </w:r>
      <w:proofErr w:type="spellEnd"/>
      <w:r>
        <w:rPr>
          <w:b/>
          <w:szCs w:val="24"/>
        </w:rPr>
        <w:t xml:space="preserve">  к</w:t>
      </w:r>
      <w:proofErr w:type="gramEnd"/>
      <w:r>
        <w:rPr>
          <w:b/>
          <w:szCs w:val="24"/>
        </w:rPr>
        <w:t xml:space="preserve"> Вере. Как изображается автором Желтков и его любовь? Гл.5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 xml:space="preserve">"Ваше </w:t>
      </w:r>
      <w:r w:rsidR="00F877B5" w:rsidRPr="008A4CE8">
        <w:rPr>
          <w:rFonts w:eastAsia="Times New Roman" w:cs="Times New Roman"/>
          <w:szCs w:val="24"/>
        </w:rPr>
        <w:t>Сиятельство, Глубокоуважаемая</w:t>
      </w:r>
      <w:r w:rsidRPr="008A4CE8">
        <w:rPr>
          <w:rFonts w:eastAsia="Times New Roman" w:cs="Times New Roman"/>
          <w:szCs w:val="24"/>
        </w:rPr>
        <w:t xml:space="preserve"> Княгиня Вера </w:t>
      </w:r>
      <w:r w:rsidR="00F877B5" w:rsidRPr="008A4CE8">
        <w:rPr>
          <w:rFonts w:eastAsia="Times New Roman" w:cs="Times New Roman"/>
          <w:szCs w:val="24"/>
        </w:rPr>
        <w:t>Николаевна! Почтительно</w:t>
      </w:r>
      <w:r w:rsidRPr="008A4CE8">
        <w:rPr>
          <w:rFonts w:eastAsia="Times New Roman" w:cs="Times New Roman"/>
          <w:szCs w:val="24"/>
        </w:rPr>
        <w:t xml:space="preserve"> поздравляя Вас с светлым и радостным днем Вашего Ангела, я осмеливаюсь препроводить Вам мое скромное верноподданническое подношение".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"Ах, это — тот!" — с неудовольствием подумала Вера. Но, однако, дочитала письмо...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"Я бы никогда не позволил себе преподнести Вам что-либо, выбранное мною лично: для этого у меня нет ни права, ни тонкого вкуса и — признаюсь — ни денег. Впрочем, полагаю, что и на всем свете не найдется сокровища, достойного украсить Вас.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Но этот браслет принадлежал еще моей прабабке, а последняя, по времени, его носила моя покойная матушка. Посередине, между большими камнями, Вы увидите один зеленый. Это весьма редкий сорт граната — зеленый гранат. По старинному преданию, сохранившемуся в нашей семье, он имеет свойство сообщать дар предвидения носящим его женщинам и отгоняет от них тяжелые мысли, мужчин же охраняет от насильственной смерти.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Все камни с точностью перенесены сюда со старого серебряного браслета, и Вы можете быть уверены, что до Вас никто еще этого браслета не надевал.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Вы можете сейчас же выбросить эту смешную игрушку или подарить ее кому-нибудь, но я буду счастлив и тем, что к ней прикасались Ваши руки.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Умоляю Вас не гневаться на меня. Я краснею при воспоминании о моей дерзости семь лет тому назад, когда Вам, барышне, я осмеливался писать глупые и дикие письма и даже ожидать ответа на них. Теперь во мне осталось только благоговение, вечное преклонение и рабская преданность. Я умею теперь только желать ежеминутно Вам счастья и радоваться, если Вы счастливы. Я мысленно кланяюсь до земли мебели, на которой Вы сидите, паркету, по которому Вы ходите, деревьям, которые Вы мимоходом трогаете, прислуге, с которой Вы говорите. У меня нет даже зависти ни к людям, ни к вещам.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Еще раз прошу прощения, что обеспокоил Вас длинным, ненужным письмом.</w:t>
      </w:r>
    </w:p>
    <w:p w:rsidR="00456E42" w:rsidRPr="008A4CE8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Ваш до смерти и после смерти покорный слуга</w:t>
      </w:r>
    </w:p>
    <w:p w:rsidR="00456E42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Г.С.Ж.".</w:t>
      </w:r>
    </w:p>
    <w:p w:rsidR="00456E42" w:rsidRDefault="00456E42" w:rsidP="00456E42">
      <w:pPr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Задания:</w:t>
      </w:r>
    </w:p>
    <w:p w:rsidR="00456E42" w:rsidRPr="008A4CE8" w:rsidRDefault="00456E42" w:rsidP="00456E42">
      <w:pPr>
        <w:pStyle w:val="a3"/>
        <w:numPr>
          <w:ilvl w:val="0"/>
          <w:numId w:val="1"/>
        </w:numPr>
        <w:shd w:val="clear" w:color="auto" w:fill="FFFFFF"/>
        <w:ind w:left="-851" w:firstLine="0"/>
        <w:rPr>
          <w:rFonts w:eastAsia="Times New Roman" w:cs="Times New Roman"/>
          <w:szCs w:val="24"/>
        </w:rPr>
      </w:pPr>
      <w:r w:rsidRPr="008A4CE8">
        <w:rPr>
          <w:rFonts w:eastAsia="Times New Roman" w:cs="Times New Roman"/>
          <w:szCs w:val="24"/>
        </w:rPr>
        <w:t>Прочитайте письмо,</w:t>
      </w:r>
      <w:r>
        <w:rPr>
          <w:rFonts w:eastAsia="Times New Roman" w:cs="Times New Roman"/>
          <w:szCs w:val="24"/>
        </w:rPr>
        <w:t xml:space="preserve"> </w:t>
      </w:r>
      <w:r w:rsidRPr="008A4CE8">
        <w:rPr>
          <w:rFonts w:eastAsia="Times New Roman" w:cs="Times New Roman"/>
          <w:szCs w:val="24"/>
        </w:rPr>
        <w:t>дайте характеристику герою.</w:t>
      </w:r>
    </w:p>
    <w:p w:rsidR="00456E42" w:rsidRDefault="00456E42" w:rsidP="00456E42">
      <w:pPr>
        <w:pStyle w:val="a3"/>
        <w:numPr>
          <w:ilvl w:val="0"/>
          <w:numId w:val="1"/>
        </w:numPr>
        <w:shd w:val="clear" w:color="auto" w:fill="FFFFFF"/>
        <w:ind w:left="-851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Что значит браслет для самого Желткова?</w:t>
      </w:r>
    </w:p>
    <w:p w:rsidR="00456E42" w:rsidRDefault="00456E42" w:rsidP="00456E42">
      <w:pPr>
        <w:pStyle w:val="a3"/>
        <w:numPr>
          <w:ilvl w:val="0"/>
          <w:numId w:val="1"/>
        </w:numPr>
        <w:shd w:val="clear" w:color="auto" w:fill="FFFFFF"/>
        <w:ind w:left="-851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Почему Желтков подарил Вере самую ценную для него вещь? </w:t>
      </w:r>
    </w:p>
    <w:p w:rsidR="0053028F" w:rsidRDefault="00456E42" w:rsidP="0053028F">
      <w:pPr>
        <w:pStyle w:val="a3"/>
        <w:numPr>
          <w:ilvl w:val="0"/>
          <w:numId w:val="1"/>
        </w:numPr>
        <w:ind w:left="-851" w:firstLine="0"/>
        <w:jc w:val="both"/>
        <w:rPr>
          <w:rFonts w:eastAsia="Times New Roman" w:cs="Times New Roman"/>
          <w:szCs w:val="24"/>
        </w:rPr>
      </w:pPr>
      <w:r w:rsidRPr="00C66135">
        <w:rPr>
          <w:rFonts w:eastAsia="Times New Roman" w:cs="Times New Roman"/>
          <w:szCs w:val="24"/>
        </w:rPr>
        <w:t>Каково символическое звучание этой детали?</w:t>
      </w:r>
    </w:p>
    <w:p w:rsidR="0053028F" w:rsidRPr="0053028F" w:rsidRDefault="0053028F" w:rsidP="0053028F">
      <w:pPr>
        <w:ind w:left="-267"/>
        <w:jc w:val="both"/>
        <w:rPr>
          <w:rFonts w:eastAsia="Times New Roman" w:cs="Times New Roman"/>
          <w:szCs w:val="24"/>
        </w:rPr>
      </w:pPr>
    </w:p>
    <w:p w:rsidR="0053028F" w:rsidRDefault="0053028F" w:rsidP="0053028F">
      <w:pPr>
        <w:ind w:left="-851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Эпизод 2.</w:t>
      </w:r>
    </w:p>
    <w:p w:rsidR="00456E42" w:rsidRPr="0053028F" w:rsidRDefault="00456E42" w:rsidP="0053028F">
      <w:pPr>
        <w:ind w:left="-851"/>
        <w:jc w:val="both"/>
        <w:rPr>
          <w:rFonts w:eastAsia="Times New Roman" w:cs="Times New Roman"/>
          <w:szCs w:val="24"/>
        </w:rPr>
      </w:pPr>
      <w:r w:rsidRPr="0053028F">
        <w:rPr>
          <w:rFonts w:eastAsia="Times New Roman" w:cs="Times New Roman"/>
          <w:b/>
          <w:szCs w:val="24"/>
        </w:rPr>
        <w:t>Визит Василия Львовича и Николая Николаевича Тугановского к Желткову. Гл.10</w:t>
      </w:r>
    </w:p>
    <w:p w:rsidR="00456E42" w:rsidRDefault="00456E42" w:rsidP="00F877B5">
      <w:pPr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1.Как встречает «гостей» Желтков? Как ведет себя Желтков в начале разговора?</w:t>
      </w:r>
    </w:p>
    <w:p w:rsidR="00456E42" w:rsidRDefault="00456E42" w:rsidP="00F877B5">
      <w:pPr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 Как разговаривает с Желтковым Николай Николаевич и как он ведет себя по отношению к Желткову?</w:t>
      </w:r>
    </w:p>
    <w:p w:rsidR="00456E42" w:rsidRDefault="00456E42" w:rsidP="00F877B5">
      <w:pPr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3.Что хотели предпринять, по словам Н.Н., для того, чтобы Ж. больше не надоедал Вере Николаевне?</w:t>
      </w:r>
    </w:p>
    <w:p w:rsidR="00456E42" w:rsidRDefault="00456E42" w:rsidP="00F877B5">
      <w:pPr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Как после этих слов повел себя Ж. по отношению к Н.Н.? </w:t>
      </w:r>
    </w:p>
    <w:p w:rsidR="00456E42" w:rsidRDefault="00456E42" w:rsidP="00F877B5">
      <w:pPr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5. Почему муж В.Н. позволяет Ж. позвонить ей и написать письмо? Что понял Василий Львович, глядя на Желткова?</w:t>
      </w:r>
    </w:p>
    <w:p w:rsidR="00456E42" w:rsidRDefault="00456E42" w:rsidP="00F877B5">
      <w:pPr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 Почему, как вам кажется, Ж. принял решение покончить с собой?</w:t>
      </w:r>
    </w:p>
    <w:p w:rsidR="00456E42" w:rsidRDefault="00456E42" w:rsidP="00456E42">
      <w:pPr>
        <w:shd w:val="clear" w:color="auto" w:fill="FFFFFF"/>
        <w:ind w:left="-567" w:firstLine="300"/>
        <w:rPr>
          <w:rFonts w:eastAsia="Times New Roman" w:cs="Times New Roman"/>
          <w:szCs w:val="24"/>
        </w:rPr>
      </w:pPr>
    </w:p>
    <w:p w:rsidR="0053028F" w:rsidRDefault="0053028F" w:rsidP="0053028F">
      <w:pPr>
        <w:shd w:val="clear" w:color="auto" w:fill="FFFFFF"/>
        <w:ind w:left="-85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Эпизод 3.</w:t>
      </w:r>
    </w:p>
    <w:p w:rsidR="00456E42" w:rsidRDefault="00456E42" w:rsidP="0053028F">
      <w:pPr>
        <w:shd w:val="clear" w:color="auto" w:fill="FFFFFF"/>
        <w:ind w:left="-851"/>
        <w:rPr>
          <w:rFonts w:eastAsia="Times New Roman" w:cs="Times New Roman"/>
          <w:b/>
          <w:szCs w:val="24"/>
        </w:rPr>
      </w:pPr>
      <w:r w:rsidRPr="0053028F">
        <w:rPr>
          <w:rFonts w:eastAsia="Times New Roman" w:cs="Times New Roman"/>
          <w:b/>
          <w:szCs w:val="24"/>
        </w:rPr>
        <w:t>Прощальное письмо Г.С.Ж.</w:t>
      </w:r>
    </w:p>
    <w:p w:rsidR="007812FF" w:rsidRDefault="007812FF" w:rsidP="007812FF">
      <w:pPr>
        <w:ind w:left="-851"/>
      </w:pPr>
      <w:r>
        <w:t xml:space="preserve">В шесть часов пришел почтальон. На этот раз Вера Николаевна узнала почерк </w:t>
      </w:r>
      <w:proofErr w:type="spellStart"/>
      <w:r>
        <w:t>Желткова</w:t>
      </w:r>
      <w:proofErr w:type="spellEnd"/>
      <w:r>
        <w:t xml:space="preserve"> и с нежностью, которой она в себе не ожидала, развернула письмо.</w:t>
      </w:r>
    </w:p>
    <w:p w:rsidR="007812FF" w:rsidRDefault="007812FF" w:rsidP="007812FF">
      <w:pPr>
        <w:ind w:left="-851"/>
      </w:pPr>
      <w:r>
        <w:t>Желтков писал так:</w:t>
      </w:r>
    </w:p>
    <w:p w:rsidR="007812FF" w:rsidRDefault="007812FF" w:rsidP="007812FF">
      <w:pPr>
        <w:ind w:left="-851"/>
      </w:pPr>
      <w:r>
        <w:t>"Я не виноват, Вера Николаевна, что Богу было угодно послать мне, как громадное счастье, любовь к Вам. Случилось так, что меня не интересует в жизни ничто: ни политика, ни наука, ни философия, ни забота о будущем счастье людей - для меня вся жизнь заключается только в Вас. Я теперь чувствую, что каким-то неудобным клином врезался в Вашу жизнь. Если можете, простите меня за это. Сегодня я уезжаю и никогда не вернусь, и ничто Вам обо мне не напомнит.</w:t>
      </w:r>
    </w:p>
    <w:p w:rsidR="007812FF" w:rsidRDefault="007812FF" w:rsidP="007812FF">
      <w:pPr>
        <w:ind w:left="-851"/>
      </w:pPr>
      <w:r>
        <w:t>Я бесконечно благодарен Вам только за то, что Вы существуете. Я проверял себя - это не болезнь, не маниакальная идея - это любовь, которою Богу было угодно за что-то меня вознаградить.</w:t>
      </w:r>
    </w:p>
    <w:p w:rsidR="007812FF" w:rsidRDefault="007812FF" w:rsidP="007812FF">
      <w:pPr>
        <w:ind w:left="-851"/>
      </w:pPr>
      <w:r>
        <w:t>Пусть я был смешон в Ваших глазах и в глазах Вашего брата, Николая Николаевича. Уходя, я в восторге говорю: "Да святится имя твое".</w:t>
      </w:r>
    </w:p>
    <w:p w:rsidR="007812FF" w:rsidRDefault="007812FF" w:rsidP="007812FF">
      <w:pPr>
        <w:ind w:left="-851"/>
      </w:pPr>
      <w:r>
        <w:t>Я не знаю, как мне закончить письмо. От глубины души благодарю Вас за то, что Вы были моей единственной радостью в жизни, единственным утешением, единой мыслью. Дай Бог Вам счастья, и пусть ничто временное и житейское не тревожит Вашу прекрасную душу. Целую Ваши руки.</w:t>
      </w:r>
    </w:p>
    <w:p w:rsidR="007812FF" w:rsidRDefault="007812FF" w:rsidP="007812FF">
      <w:pPr>
        <w:ind w:left="-851"/>
      </w:pPr>
      <w:r>
        <w:t>Г. С. Ж."</w:t>
      </w:r>
    </w:p>
    <w:p w:rsidR="007812FF" w:rsidRDefault="007812FF" w:rsidP="0053028F">
      <w:pPr>
        <w:shd w:val="clear" w:color="auto" w:fill="FFFFFF"/>
        <w:ind w:left="-851"/>
        <w:rPr>
          <w:rFonts w:eastAsia="Times New Roman" w:cs="Times New Roman"/>
          <w:b/>
          <w:szCs w:val="24"/>
        </w:rPr>
      </w:pPr>
    </w:p>
    <w:p w:rsidR="00456E42" w:rsidRDefault="00F877B5" w:rsidP="00F877B5">
      <w:pPr>
        <w:pStyle w:val="a3"/>
        <w:shd w:val="clear" w:color="auto" w:fill="FFFFFF"/>
        <w:ind w:left="-80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 w:rsidR="00456E42">
        <w:rPr>
          <w:rFonts w:eastAsia="Times New Roman" w:cs="Times New Roman"/>
          <w:szCs w:val="24"/>
        </w:rPr>
        <w:t>Как воспринимает свое чувство к В.Н. Желтков?</w:t>
      </w:r>
    </w:p>
    <w:p w:rsidR="00456E42" w:rsidRDefault="00F877B5" w:rsidP="00F877B5">
      <w:pPr>
        <w:pStyle w:val="a3"/>
        <w:shd w:val="clear" w:color="auto" w:fill="FFFFFF"/>
        <w:ind w:left="-80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</w:t>
      </w:r>
      <w:r w:rsidR="00456E42">
        <w:rPr>
          <w:rFonts w:eastAsia="Times New Roman" w:cs="Times New Roman"/>
          <w:szCs w:val="24"/>
        </w:rPr>
        <w:t>Не сумасшествие ли это?</w:t>
      </w:r>
    </w:p>
    <w:p w:rsidR="00456E42" w:rsidRDefault="00F877B5" w:rsidP="00F877B5">
      <w:pPr>
        <w:pStyle w:val="a3"/>
        <w:shd w:val="clear" w:color="auto" w:fill="FFFFFF"/>
        <w:ind w:left="-80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 w:rsidR="00456E42">
        <w:rPr>
          <w:rFonts w:eastAsia="Times New Roman" w:cs="Times New Roman"/>
          <w:szCs w:val="24"/>
        </w:rPr>
        <w:t>Обижен ли он на В.Н?</w:t>
      </w:r>
    </w:p>
    <w:p w:rsidR="00456E42" w:rsidRDefault="00456E42" w:rsidP="00F877B5">
      <w:pPr>
        <w:pStyle w:val="a3"/>
        <w:shd w:val="clear" w:color="auto" w:fill="FFFFFF"/>
        <w:ind w:left="-851" w:firstLine="49"/>
        <w:rPr>
          <w:rFonts w:eastAsia="Times New Roman" w:cs="Times New Roman"/>
          <w:szCs w:val="24"/>
        </w:rPr>
      </w:pPr>
    </w:p>
    <w:p w:rsidR="00456E42" w:rsidRDefault="007812FF" w:rsidP="00456E42">
      <w:pPr>
        <w:pStyle w:val="a3"/>
        <w:shd w:val="clear" w:color="auto" w:fill="FFFFFF"/>
        <w:ind w:left="-85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Эпизод </w:t>
      </w:r>
      <w:r w:rsidR="00456E42" w:rsidRPr="0095376B">
        <w:rPr>
          <w:rFonts w:eastAsia="Times New Roman" w:cs="Times New Roman"/>
          <w:b/>
          <w:szCs w:val="24"/>
        </w:rPr>
        <w:t>4.</w:t>
      </w:r>
      <w:r w:rsidR="00456E42">
        <w:rPr>
          <w:rFonts w:eastAsia="Times New Roman" w:cs="Times New Roman"/>
          <w:b/>
          <w:szCs w:val="24"/>
        </w:rPr>
        <w:t xml:space="preserve">  </w:t>
      </w:r>
      <w:r w:rsidR="00456E42" w:rsidRPr="0095376B">
        <w:rPr>
          <w:rFonts w:eastAsia="Times New Roman" w:cs="Times New Roman"/>
          <w:b/>
          <w:szCs w:val="24"/>
        </w:rPr>
        <w:t>Прощание Веры с умершим Желтковым гл. 12.</w:t>
      </w:r>
      <w:r w:rsidR="00456E42">
        <w:rPr>
          <w:rFonts w:eastAsia="Times New Roman" w:cs="Times New Roman"/>
          <w:b/>
          <w:szCs w:val="24"/>
        </w:rPr>
        <w:t xml:space="preserve"> </w:t>
      </w:r>
    </w:p>
    <w:p w:rsidR="00456E42" w:rsidRPr="0095376B" w:rsidRDefault="00456E42" w:rsidP="00F877B5">
      <w:pPr>
        <w:pStyle w:val="a3"/>
        <w:shd w:val="clear" w:color="auto" w:fill="FFFFFF"/>
        <w:ind w:left="-851"/>
        <w:rPr>
          <w:rFonts w:eastAsia="Times New Roman" w:cs="Times New Roman"/>
          <w:b/>
          <w:szCs w:val="24"/>
        </w:rPr>
      </w:pPr>
      <w:r w:rsidRPr="0095376B">
        <w:rPr>
          <w:rFonts w:eastAsia="Times New Roman" w:cs="Times New Roman"/>
          <w:szCs w:val="24"/>
        </w:rPr>
        <w:t xml:space="preserve"> 1.Как изображен мертвый Желтков?</w:t>
      </w:r>
    </w:p>
    <w:p w:rsidR="00456E42" w:rsidRDefault="00F877B5" w:rsidP="00F877B5">
      <w:pPr>
        <w:pStyle w:val="a3"/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456E42">
        <w:rPr>
          <w:rFonts w:eastAsia="Times New Roman" w:cs="Times New Roman"/>
          <w:szCs w:val="24"/>
        </w:rPr>
        <w:t>2. Как вы думаете, почему Вера заплакала? Что стало причиной её слез – «впечатление смерти» или что-то другое?</w:t>
      </w:r>
    </w:p>
    <w:p w:rsidR="00456E42" w:rsidRPr="0095376B" w:rsidRDefault="00F877B5" w:rsidP="00F877B5">
      <w:pPr>
        <w:pStyle w:val="a3"/>
        <w:shd w:val="clear" w:color="auto" w:fill="FFFFFF"/>
        <w:ind w:left="-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456E42">
        <w:rPr>
          <w:rFonts w:eastAsia="Times New Roman" w:cs="Times New Roman"/>
          <w:szCs w:val="24"/>
        </w:rPr>
        <w:t xml:space="preserve">3.  </w:t>
      </w:r>
      <w:r w:rsidR="00456E42" w:rsidRPr="00580A16">
        <w:rPr>
          <w:rFonts w:eastAsia="Times New Roman" w:cs="Times New Roman"/>
          <w:szCs w:val="24"/>
        </w:rPr>
        <w:t xml:space="preserve">Каким настроением проникнут финал рассказа? Какую роль в создании этого </w:t>
      </w:r>
      <w:r w:rsidR="00456E42">
        <w:rPr>
          <w:rFonts w:eastAsia="Times New Roman" w:cs="Times New Roman"/>
          <w:szCs w:val="24"/>
        </w:rPr>
        <w:t>н</w:t>
      </w:r>
      <w:r w:rsidR="00456E42" w:rsidRPr="00580A16">
        <w:rPr>
          <w:rFonts w:eastAsia="Times New Roman" w:cs="Times New Roman"/>
          <w:szCs w:val="24"/>
        </w:rPr>
        <w:t>астроения играет музыка?</w:t>
      </w:r>
    </w:p>
    <w:p w:rsidR="00456E42" w:rsidRPr="0095376B" w:rsidRDefault="00456E42" w:rsidP="00456E42">
      <w:pPr>
        <w:pStyle w:val="a3"/>
        <w:shd w:val="clear" w:color="auto" w:fill="FFFFFF"/>
        <w:ind w:left="-284"/>
        <w:rPr>
          <w:rFonts w:eastAsia="Times New Roman" w:cs="Times New Roman"/>
          <w:szCs w:val="24"/>
        </w:rPr>
      </w:pPr>
    </w:p>
    <w:p w:rsidR="00BC3001" w:rsidRDefault="00BC3001" w:rsidP="00F877B5">
      <w:pPr>
        <w:pStyle w:val="a4"/>
        <w:spacing w:before="0" w:beforeAutospacing="0" w:after="0" w:afterAutospacing="0"/>
        <w:ind w:left="-851"/>
        <w:rPr>
          <w:b/>
        </w:rPr>
      </w:pPr>
      <w:r>
        <w:rPr>
          <w:b/>
        </w:rPr>
        <w:t>3.</w:t>
      </w:r>
      <w:r w:rsidR="00456E42">
        <w:rPr>
          <w:b/>
        </w:rPr>
        <w:t>П</w:t>
      </w:r>
      <w:r w:rsidR="0094633C">
        <w:rPr>
          <w:b/>
        </w:rPr>
        <w:t>р</w:t>
      </w:r>
      <w:r w:rsidR="00456E42">
        <w:rPr>
          <w:b/>
        </w:rPr>
        <w:t>осмотр</w:t>
      </w:r>
      <w:r w:rsidR="003F2285">
        <w:rPr>
          <w:b/>
        </w:rPr>
        <w:t>ите</w:t>
      </w:r>
      <w:r>
        <w:rPr>
          <w:b/>
        </w:rPr>
        <w:t xml:space="preserve"> электронную книгу «Серебряный век русской поэзии.» </w:t>
      </w:r>
      <w:r w:rsidR="00456E42">
        <w:rPr>
          <w:b/>
        </w:rPr>
        <w:t xml:space="preserve"> </w:t>
      </w:r>
    </w:p>
    <w:p w:rsidR="0053028F" w:rsidRDefault="0053028F" w:rsidP="00F877B5">
      <w:pPr>
        <w:pStyle w:val="a4"/>
        <w:spacing w:before="0" w:beforeAutospacing="0" w:after="0" w:afterAutospacing="0"/>
        <w:ind w:left="-851"/>
        <w:rPr>
          <w:b/>
        </w:rPr>
      </w:pPr>
    </w:p>
    <w:p w:rsidR="00456E42" w:rsidRDefault="00BC3001" w:rsidP="00F877B5">
      <w:pPr>
        <w:pStyle w:val="a4"/>
        <w:spacing w:before="0" w:beforeAutospacing="0" w:after="0" w:afterAutospacing="0"/>
        <w:ind w:left="-851"/>
        <w:rPr>
          <w:b/>
        </w:rPr>
      </w:pPr>
      <w:r>
        <w:rPr>
          <w:b/>
        </w:rPr>
        <w:t>4.</w:t>
      </w:r>
      <w:r w:rsidR="0053028F">
        <w:rPr>
          <w:b/>
        </w:rPr>
        <w:t>П</w:t>
      </w:r>
      <w:r w:rsidR="00456E42" w:rsidRPr="00BC3001">
        <w:rPr>
          <w:b/>
        </w:rPr>
        <w:t>рочита</w:t>
      </w:r>
      <w:r w:rsidR="003F2285">
        <w:rPr>
          <w:b/>
        </w:rPr>
        <w:t>те</w:t>
      </w:r>
      <w:r w:rsidR="00456E42" w:rsidRPr="00BC3001">
        <w:rPr>
          <w:b/>
        </w:rPr>
        <w:t xml:space="preserve"> в учебнике </w:t>
      </w:r>
      <w:r w:rsidR="0053028F" w:rsidRPr="00BC3001">
        <w:rPr>
          <w:b/>
        </w:rPr>
        <w:t xml:space="preserve">литературы автор: Обернихина Г.А. Вольнова И. Л. И др., </w:t>
      </w:r>
      <w:r w:rsidR="00456E42" w:rsidRPr="00BC3001">
        <w:rPr>
          <w:b/>
        </w:rPr>
        <w:t>«Серебряный век русской поэзии» стр.423.</w:t>
      </w:r>
    </w:p>
    <w:p w:rsidR="0053028F" w:rsidRPr="008C2437" w:rsidRDefault="0053028F" w:rsidP="00F877B5">
      <w:pPr>
        <w:pStyle w:val="a4"/>
        <w:spacing w:before="0" w:beforeAutospacing="0" w:after="0" w:afterAutospacing="0"/>
        <w:ind w:left="-851"/>
      </w:pPr>
    </w:p>
    <w:p w:rsidR="00456E42" w:rsidRPr="008C2437" w:rsidRDefault="0053028F" w:rsidP="00F877B5">
      <w:pPr>
        <w:ind w:left="-851"/>
        <w:rPr>
          <w:b/>
          <w:szCs w:val="24"/>
        </w:rPr>
      </w:pPr>
      <w:r>
        <w:rPr>
          <w:b/>
          <w:szCs w:val="24"/>
        </w:rPr>
        <w:t>5</w:t>
      </w:r>
      <w:r w:rsidR="0094633C">
        <w:rPr>
          <w:b/>
          <w:szCs w:val="24"/>
        </w:rPr>
        <w:t>.Отве</w:t>
      </w:r>
      <w:r w:rsidR="003F2285">
        <w:rPr>
          <w:b/>
          <w:szCs w:val="24"/>
        </w:rPr>
        <w:t>тьте</w:t>
      </w:r>
      <w:r w:rsidR="0094633C">
        <w:rPr>
          <w:b/>
          <w:szCs w:val="24"/>
        </w:rPr>
        <w:t xml:space="preserve"> </w:t>
      </w:r>
      <w:r w:rsidR="00456E42" w:rsidRPr="008C2437">
        <w:rPr>
          <w:b/>
          <w:szCs w:val="24"/>
        </w:rPr>
        <w:t>на вопросы</w:t>
      </w:r>
      <w:r>
        <w:rPr>
          <w:b/>
          <w:szCs w:val="24"/>
        </w:rPr>
        <w:t>, используя презентацию и материал указанного учебника литературы</w:t>
      </w:r>
      <w:r w:rsidR="00456E42" w:rsidRPr="008C2437">
        <w:rPr>
          <w:b/>
          <w:szCs w:val="24"/>
        </w:rPr>
        <w:t>:</w:t>
      </w:r>
    </w:p>
    <w:p w:rsidR="00456E42" w:rsidRPr="0053028F" w:rsidRDefault="00456E42" w:rsidP="00F877B5">
      <w:pPr>
        <w:ind w:left="-851"/>
        <w:rPr>
          <w:szCs w:val="24"/>
        </w:rPr>
      </w:pPr>
      <w:r w:rsidRPr="0053028F">
        <w:rPr>
          <w:szCs w:val="24"/>
        </w:rPr>
        <w:lastRenderedPageBreak/>
        <w:t>1.Что такое модернизм (стр.368)?</w:t>
      </w:r>
      <w:bookmarkStart w:id="0" w:name="_GoBack"/>
      <w:bookmarkEnd w:id="0"/>
    </w:p>
    <w:p w:rsidR="0053028F" w:rsidRDefault="00456E42" w:rsidP="00F877B5">
      <w:pPr>
        <w:ind w:left="-851"/>
        <w:rPr>
          <w:szCs w:val="24"/>
        </w:rPr>
      </w:pPr>
      <w:r w:rsidRPr="0053028F">
        <w:rPr>
          <w:szCs w:val="24"/>
        </w:rPr>
        <w:t xml:space="preserve">2.Что такое символизм? </w:t>
      </w:r>
    </w:p>
    <w:p w:rsidR="00456E42" w:rsidRPr="0053028F" w:rsidRDefault="0053028F" w:rsidP="00F877B5">
      <w:pPr>
        <w:ind w:left="-851"/>
        <w:rPr>
          <w:szCs w:val="24"/>
        </w:rPr>
      </w:pPr>
      <w:r>
        <w:rPr>
          <w:szCs w:val="24"/>
        </w:rPr>
        <w:t>3.</w:t>
      </w:r>
      <w:r w:rsidR="00456E42" w:rsidRPr="0053028F">
        <w:rPr>
          <w:szCs w:val="24"/>
        </w:rPr>
        <w:t>Где возник, представители символизма в России?</w:t>
      </w:r>
    </w:p>
    <w:p w:rsidR="0053028F" w:rsidRDefault="0053028F" w:rsidP="00F877B5">
      <w:pPr>
        <w:ind w:left="-851"/>
        <w:rPr>
          <w:szCs w:val="24"/>
        </w:rPr>
      </w:pPr>
      <w:r>
        <w:rPr>
          <w:szCs w:val="24"/>
        </w:rPr>
        <w:t>4</w:t>
      </w:r>
      <w:r w:rsidR="00456E42" w:rsidRPr="0053028F">
        <w:rPr>
          <w:szCs w:val="24"/>
        </w:rPr>
        <w:t xml:space="preserve">.Что такое акмеизм? </w:t>
      </w:r>
    </w:p>
    <w:p w:rsidR="00BC3001" w:rsidRPr="0053028F" w:rsidRDefault="0053028F" w:rsidP="00F877B5">
      <w:pPr>
        <w:ind w:left="-851"/>
        <w:rPr>
          <w:szCs w:val="24"/>
        </w:rPr>
      </w:pPr>
      <w:r>
        <w:rPr>
          <w:szCs w:val="24"/>
        </w:rPr>
        <w:t>5.</w:t>
      </w:r>
      <w:r w:rsidR="00456E42" w:rsidRPr="0053028F">
        <w:rPr>
          <w:szCs w:val="24"/>
        </w:rPr>
        <w:t>Где возник, представители символизма в России?</w:t>
      </w:r>
    </w:p>
    <w:p w:rsidR="0053028F" w:rsidRDefault="0053028F" w:rsidP="00F877B5">
      <w:pPr>
        <w:ind w:left="-851"/>
        <w:rPr>
          <w:szCs w:val="24"/>
        </w:rPr>
      </w:pPr>
      <w:r>
        <w:rPr>
          <w:szCs w:val="24"/>
        </w:rPr>
        <w:t>6</w:t>
      </w:r>
      <w:r w:rsidR="00BC3001" w:rsidRPr="0053028F">
        <w:rPr>
          <w:szCs w:val="24"/>
        </w:rPr>
        <w:t>.</w:t>
      </w:r>
      <w:r w:rsidR="00456E42" w:rsidRPr="0053028F">
        <w:rPr>
          <w:szCs w:val="24"/>
        </w:rPr>
        <w:t xml:space="preserve">Что такое футуризм? </w:t>
      </w:r>
    </w:p>
    <w:p w:rsidR="00BC3001" w:rsidRPr="0053028F" w:rsidRDefault="0053028F" w:rsidP="00F877B5">
      <w:pPr>
        <w:ind w:left="-851"/>
        <w:rPr>
          <w:szCs w:val="24"/>
        </w:rPr>
      </w:pPr>
      <w:r>
        <w:rPr>
          <w:szCs w:val="24"/>
        </w:rPr>
        <w:t>7.</w:t>
      </w:r>
      <w:r w:rsidR="00456E42" w:rsidRPr="0053028F">
        <w:rPr>
          <w:szCs w:val="24"/>
        </w:rPr>
        <w:t xml:space="preserve">Где возник, представители символизма в </w:t>
      </w:r>
      <w:r w:rsidRPr="0053028F">
        <w:rPr>
          <w:szCs w:val="24"/>
        </w:rPr>
        <w:t>России?</w:t>
      </w:r>
    </w:p>
    <w:p w:rsidR="00456E42" w:rsidRPr="0053028F" w:rsidRDefault="0053028F" w:rsidP="00F877B5">
      <w:pPr>
        <w:ind w:left="-851"/>
        <w:rPr>
          <w:szCs w:val="24"/>
        </w:rPr>
      </w:pPr>
      <w:r>
        <w:rPr>
          <w:szCs w:val="24"/>
        </w:rPr>
        <w:t>8</w:t>
      </w:r>
      <w:r w:rsidR="00BC3001" w:rsidRPr="0053028F">
        <w:rPr>
          <w:szCs w:val="24"/>
        </w:rPr>
        <w:t>.</w:t>
      </w:r>
      <w:r w:rsidR="00456E42" w:rsidRPr="0053028F">
        <w:rPr>
          <w:szCs w:val="24"/>
        </w:rPr>
        <w:t xml:space="preserve">Что такое серебряный век? </w:t>
      </w:r>
    </w:p>
    <w:p w:rsidR="00456E42" w:rsidRPr="0053028F" w:rsidRDefault="00456E42" w:rsidP="00F877B5">
      <w:pPr>
        <w:pStyle w:val="a3"/>
        <w:ind w:left="-851"/>
        <w:rPr>
          <w:szCs w:val="24"/>
        </w:rPr>
      </w:pPr>
    </w:p>
    <w:p w:rsidR="00B7249C" w:rsidRDefault="00B7249C" w:rsidP="00F877B5">
      <w:pPr>
        <w:ind w:left="-851"/>
      </w:pPr>
    </w:p>
    <w:sectPr w:rsidR="00B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46C"/>
    <w:multiLevelType w:val="hybridMultilevel"/>
    <w:tmpl w:val="00B8DAEC"/>
    <w:lvl w:ilvl="0" w:tplc="C53ACB54">
      <w:start w:val="4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6AA1BF0"/>
    <w:multiLevelType w:val="hybridMultilevel"/>
    <w:tmpl w:val="78F4937E"/>
    <w:lvl w:ilvl="0" w:tplc="7DF46C20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2" w15:restartNumberingAfterBreak="0">
    <w:nsid w:val="5B8B4001"/>
    <w:multiLevelType w:val="hybridMultilevel"/>
    <w:tmpl w:val="841CA0B2"/>
    <w:lvl w:ilvl="0" w:tplc="694C0F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59B49A4"/>
    <w:multiLevelType w:val="hybridMultilevel"/>
    <w:tmpl w:val="EDC42DC4"/>
    <w:lvl w:ilvl="0" w:tplc="5CB2839E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4" w15:restartNumberingAfterBreak="0">
    <w:nsid w:val="7F012E36"/>
    <w:multiLevelType w:val="hybridMultilevel"/>
    <w:tmpl w:val="07AA47E6"/>
    <w:lvl w:ilvl="0" w:tplc="46DCDF46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1E2E4B"/>
    <w:rsid w:val="003A2C06"/>
    <w:rsid w:val="003B73FC"/>
    <w:rsid w:val="003F2285"/>
    <w:rsid w:val="00404892"/>
    <w:rsid w:val="00456E42"/>
    <w:rsid w:val="0053028F"/>
    <w:rsid w:val="00640775"/>
    <w:rsid w:val="007812FF"/>
    <w:rsid w:val="0094633C"/>
    <w:rsid w:val="00B326D8"/>
    <w:rsid w:val="00B7249C"/>
    <w:rsid w:val="00BC3001"/>
    <w:rsid w:val="00F8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79EA3-07C4-4B9C-8504-EE0049CA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42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6E42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8</cp:revision>
  <dcterms:created xsi:type="dcterms:W3CDTF">2020-04-03T09:43:00Z</dcterms:created>
  <dcterms:modified xsi:type="dcterms:W3CDTF">2020-04-08T08:59:00Z</dcterms:modified>
</cp:coreProperties>
</file>