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F0" w:rsidRPr="002D5A35" w:rsidRDefault="004065F0" w:rsidP="00406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065F0" w:rsidRPr="001B5A48" w:rsidRDefault="004065F0" w:rsidP="0040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659D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4065F0" w:rsidRPr="001B5A48" w:rsidRDefault="004065F0" w:rsidP="0040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04203" w:rsidRPr="001B5A48" w:rsidRDefault="00944FD8" w:rsidP="00787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</w:t>
      </w:r>
      <w:r w:rsidR="001B5A48" w:rsidRPr="001B5A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02.01 </w:t>
      </w:r>
      <w:r w:rsidRPr="001B5A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«ПОБУИФАО»</w:t>
      </w:r>
    </w:p>
    <w:p w:rsidR="001B5A48" w:rsidRP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1B5A48">
        <w:rPr>
          <w:rFonts w:ascii="Times New Roman" w:hAnsi="Times New Roman"/>
          <w:sz w:val="28"/>
          <w:szCs w:val="28"/>
          <w:u w:val="single"/>
        </w:rPr>
        <w:t>Учет финансовых результатов и использования прибыли</w:t>
      </w:r>
    </w:p>
    <w:p w:rsid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A48" w:rsidRP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2D5A35">
        <w:rPr>
          <w:rFonts w:ascii="Times New Roman" w:hAnsi="Times New Roman" w:cs="Times New Roman"/>
          <w:b/>
          <w:sz w:val="28"/>
          <w:szCs w:val="28"/>
        </w:rPr>
        <w:t>, рассматриваемые в ходе занятия:</w:t>
      </w:r>
    </w:p>
    <w:p w:rsidR="001B5A48" w:rsidRP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</w:t>
      </w:r>
      <w:r w:rsidR="002659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659D0" w:rsidRPr="002659D0">
        <w:rPr>
          <w:rFonts w:ascii="Times New Roman" w:hAnsi="Times New Roman"/>
          <w:sz w:val="28"/>
          <w:szCs w:val="28"/>
        </w:rPr>
        <w:t>Порядок у</w:t>
      </w:r>
      <w:r w:rsidR="002659D0" w:rsidRPr="002659D0">
        <w:rPr>
          <w:rFonts w:ascii="Times New Roman" w:hAnsi="Times New Roman"/>
          <w:sz w:val="28"/>
          <w:szCs w:val="28"/>
        </w:rPr>
        <w:t>чет</w:t>
      </w:r>
      <w:r w:rsidR="002659D0" w:rsidRPr="002659D0">
        <w:rPr>
          <w:rFonts w:ascii="Times New Roman" w:hAnsi="Times New Roman"/>
          <w:sz w:val="28"/>
          <w:szCs w:val="28"/>
        </w:rPr>
        <w:t>а и использования</w:t>
      </w:r>
      <w:r w:rsidR="002659D0" w:rsidRPr="002659D0">
        <w:rPr>
          <w:rFonts w:ascii="Times New Roman" w:hAnsi="Times New Roman"/>
          <w:sz w:val="28"/>
          <w:szCs w:val="28"/>
        </w:rPr>
        <w:t xml:space="preserve"> нераспределенной прибыли, реформация баланса</w:t>
      </w:r>
      <w:r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7D1" w:rsidRPr="001B5A48" w:rsidRDefault="007877D1" w:rsidP="007877D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77D1" w:rsidRDefault="007877D1" w:rsidP="007877D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FD8" w:rsidRPr="001B5A48" w:rsidRDefault="00944FD8" w:rsidP="001B5A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proofErr w:type="gramStart"/>
      <w:r w:rsidRPr="001B5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5A48" w:rsidRPr="001B5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7D1" w:rsidRPr="001B5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</w:t>
      </w:r>
      <w:proofErr w:type="gramEnd"/>
      <w:r w:rsidR="007877D1" w:rsidRPr="001B5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с нижеследующим конспектом</w:t>
      </w:r>
    </w:p>
    <w:p w:rsidR="004065F0" w:rsidRPr="001B5A48" w:rsidRDefault="004065F0" w:rsidP="00787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9D0" w:rsidRPr="00587980" w:rsidRDefault="002659D0" w:rsidP="00587980">
      <w:pPr>
        <w:pStyle w:val="a4"/>
        <w:spacing w:before="0" w:beforeAutospacing="0" w:after="0" w:afterAutospacing="0"/>
        <w:jc w:val="both"/>
        <w:textAlignment w:val="baseline"/>
        <w:rPr>
          <w:b/>
          <w:i/>
          <w:color w:val="0A0A0A"/>
          <w:sz w:val="28"/>
          <w:szCs w:val="28"/>
        </w:rPr>
      </w:pPr>
      <w:r w:rsidRPr="00587980">
        <w:rPr>
          <w:rStyle w:val="a5"/>
          <w:i/>
          <w:color w:val="0A0A0A"/>
          <w:sz w:val="28"/>
          <w:szCs w:val="28"/>
          <w:bdr w:val="none" w:sz="0" w:space="0" w:color="auto" w:frame="1"/>
        </w:rPr>
        <w:t xml:space="preserve">Реформация баланса – </w:t>
      </w:r>
      <w:r w:rsidRPr="00587980">
        <w:rPr>
          <w:rStyle w:val="a5"/>
          <w:b w:val="0"/>
          <w:i/>
          <w:color w:val="0A0A0A"/>
          <w:sz w:val="28"/>
          <w:szCs w:val="28"/>
          <w:bdr w:val="none" w:sz="0" w:space="0" w:color="auto" w:frame="1"/>
        </w:rPr>
        <w:t>это списание прибыли (убытка), полученной фирмой за прошедший финансовый год. Реформацию проводят 31 декабря, после того как в учете будет отражена последняя хозяйственная операция фирмы.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Реформация баланса состоит из двух этапов: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закрывают счета, на которых в течение года учитывались доходы, расходы и финансовые результаты деятельности компании. Это счета 90 «Продажи» и 91 «Прочие доходы и расходы»;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включают финансовый результат, полученный фирмой за прошедший год, в состав нераспределенной прибыли или непокрытого убытка.</w:t>
      </w:r>
    </w:p>
    <w:p w:rsidR="002659D0" w:rsidRPr="00587980" w:rsidRDefault="002659D0" w:rsidP="00587980">
      <w:pPr>
        <w:pStyle w:val="2"/>
        <w:spacing w:before="0" w:beforeAutospacing="0" w:after="0" w:afterAutospacing="0"/>
        <w:textAlignment w:val="baseline"/>
        <w:rPr>
          <w:b w:val="0"/>
          <w:color w:val="0A0A0A"/>
          <w:sz w:val="28"/>
          <w:szCs w:val="28"/>
        </w:rPr>
      </w:pPr>
      <w:r w:rsidRPr="00587980">
        <w:rPr>
          <w:b w:val="0"/>
          <w:color w:val="0A0A0A"/>
          <w:sz w:val="28"/>
          <w:szCs w:val="28"/>
        </w:rPr>
        <w:t>Как закрыть счета 90 и 91</w:t>
      </w:r>
    </w:p>
    <w:p w:rsidR="002659D0" w:rsidRPr="00587980" w:rsidRDefault="002659D0" w:rsidP="00587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8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бухгалтерском учете доходы и расходы могут быть нескольких видов: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по обычным видам деятельности, которые отражают на счете 90 «Продажи»;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прочие (операционные и внереализационные), которые учитывают на счете 91 «Прочие доходы и расходы».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sz w:val="28"/>
          <w:szCs w:val="28"/>
        </w:rPr>
        <w:t xml:space="preserve"> </w:t>
      </w:r>
      <w:r w:rsidRPr="00587980">
        <w:rPr>
          <w:color w:val="0A0A0A"/>
          <w:sz w:val="28"/>
          <w:szCs w:val="28"/>
        </w:rPr>
        <w:t>Финансовый результат по обычным видам деятельности отражают на счете 90 «Продажи». В соответствии с Планом счетов к нему открывают субсчета: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90-1 «Выручка»;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90-2 «Себестоимость продаж»;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90-3 «Налог на добавленную стоимость»;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90-4 «Акцизы»;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90-9 «Прибыль/убыток от продаж».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31 декабря бухгалтеру необходимо закрыть все субсчета, открытые к счету 90 «Продажи».</w:t>
      </w:r>
    </w:p>
    <w:p w:rsidR="002659D0" w:rsidRPr="00587980" w:rsidRDefault="0058798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Д</w:t>
      </w:r>
      <w:r w:rsidR="002659D0" w:rsidRPr="00587980">
        <w:rPr>
          <w:color w:val="0A0A0A"/>
          <w:sz w:val="28"/>
          <w:szCs w:val="28"/>
        </w:rPr>
        <w:t>ела</w:t>
      </w:r>
      <w:r>
        <w:rPr>
          <w:color w:val="0A0A0A"/>
          <w:sz w:val="28"/>
          <w:szCs w:val="28"/>
        </w:rPr>
        <w:t>ют</w:t>
      </w:r>
      <w:r w:rsidR="002659D0" w:rsidRPr="00587980">
        <w:rPr>
          <w:color w:val="0A0A0A"/>
          <w:sz w:val="28"/>
          <w:szCs w:val="28"/>
        </w:rPr>
        <w:t xml:space="preserve"> это так: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а) кредитовое сальдо субсчета 90-1 закрывают проводкой: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90-1 КРЕДИТ 90-9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закрыт субсчет 90-1 по окончании года;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б) дебетовые сальдо субсчетов 90-2, 90-3, 90-4 и др. закрывают проводками: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90-9 КРЕДИТ 90-2 (90-3, 90-4...)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закрыты субсчета 90-2 (90-3, 90-4...) по окончании года.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lastRenderedPageBreak/>
        <w:t>В результате сделанных проводок дебетовые и кредитовые обороты по субсчетам счета 90 будут равны. Таким образом, по состоянию на 1 января следующего года сальдо как по счету 90 в целом, так и по всем открытым к нему субсчетам будет равно нулю.</w:t>
      </w:r>
    </w:p>
    <w:p w:rsidR="002659D0" w:rsidRPr="002659D0" w:rsidRDefault="002659D0" w:rsidP="00587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9D0">
        <w:rPr>
          <w:rFonts w:ascii="Times New Roman" w:eastAsia="Times New Roman" w:hAnsi="Times New Roman" w:cs="Times New Roman"/>
          <w:bCs/>
          <w:color w:val="0A0A0A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="00587980">
        <w:rPr>
          <w:rFonts w:ascii="Times New Roman" w:eastAsia="Times New Roman" w:hAnsi="Times New Roman" w:cs="Times New Roman"/>
          <w:bCs/>
          <w:color w:val="0A0A0A"/>
          <w:sz w:val="28"/>
          <w:szCs w:val="28"/>
          <w:u w:val="single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2015 году ЗАО «Актив» получило выручку от продажи товаров в сумме 1 180 000 руб. (в том числе НДС – 180 000 руб.). Себестоимость проданных товаров составила 600 000 руб. Расходы на продажу товаров – 170 000 руб.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Бухгалтер «Актива» сделал проводки: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62 КРЕДИТ 90-1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1 180 000 руб. – отражена выручка от продажи товаров;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90-3 КРЕДИТ 68 субсчет «Расчеты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 НДС»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180 000 руб. – начислен НДС;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90-2 КРЕДИТ 41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600 000 руб. – списана себестоимость проданных товаров;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90-2 КРЕДИТ 44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170 000 руб. – списаны расходы на продажу;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90-9 КРЕДИТ 99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230 000 руб. (1 180 000 – 180 000 – 600 000 – 170 000) – отражена прибыль от продаж.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31 декабря 2015 года бухгалтер «Актива» должен закрыть все субсчета к счету 90. Для этого нужно сделать проводки: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90-1 КРЕДИТ 90-9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1 180 000 руб. – закрыт субсчет 90-1 по окончании года;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90-9 КРЕДИТ 90-2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770 000 руб. (600 000 + 170 000) – закрыт субсчет 90-2 по окончании года;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90-9 КРЕДИТ 90-3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180 000 руб. – закрыт субсчет 90-3 по окончании года.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Учет операционных и внереализационных доходов и расходов ведут на счете 91 «Прочие доходы и расходы». К этому счету открывают следующие субсчета: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91-1 «Прочие доходы»;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91-2 «Прочие расходы»;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91-9 «Сальдо прочих доходов и расходов».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 того как вы закрыли субсчета к счету 90, вам нужно закрыть все субсчета, открытые к счету 91 «Прочие доходы и расходы».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Сделайте это так: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91-1 КРЕДИТ 91-9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закрыт субсчет 91-1 по окончании года;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91-9 КРЕДИТ 91-2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закрыт субсчет 91-2 по окончании года.</w:t>
      </w:r>
    </w:p>
    <w:p w:rsidR="00587980" w:rsidRPr="00587980" w:rsidRDefault="0058798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</w:pPr>
      <w:r w:rsidRPr="00587980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Пример: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2016 году ЗАО «Актив» получило доход от сдачи имущества в аренду в сумме 2360 руб. (в том числе НДС – 360 руб.). Расходы, связанные с предоставлением имущества в аренду, составили 3600 руб. Сдача имущества в аренду не является для «Актива» обычной деятельностью.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Бухгалтер «Актива» сделал проводки: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76 КРЕДИТ 91-1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2360 руб. – начислена арендная плата за отчетный период;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91-2 КРЕДИТ 68 субсчет «Расчеты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 НДС»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360 руб. – начислен НДС с арендной платы;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91-2 КРЕДИТ 02 (70, 69...)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3600 руб. – отражены затраты, связанные со сдачей имущества в аренду;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99 КРЕДИТ 91-9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1600 руб. (2360 – 360 – 3600) – отражен убыток от прочей деятельности организации.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31 декабря 2016 года бухгалтер «Актива» должен закрыть все субсчета к счету 91. Для этого нужно сделать проводки: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91-1 КРЕДИТ 91-9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2360 руб. – закрыт субсчет 91-1 по окончании года;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91-9 КРЕДИТ 91-2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3960 руб. (360 + 3600) – закрыт субсчет 91-2 по окончании года.</w:t>
      </w:r>
    </w:p>
    <w:p w:rsidR="002659D0" w:rsidRPr="00587980" w:rsidRDefault="002659D0" w:rsidP="00587980">
      <w:pPr>
        <w:pStyle w:val="2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Как списать финансовый результат</w:t>
      </w:r>
    </w:p>
    <w:p w:rsidR="002659D0" w:rsidRPr="00587980" w:rsidRDefault="002659D0" w:rsidP="00587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8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Каждый месяц бухгалтер определял финансовый результат, сопоставляя обороты по счетам 90 и 91. Этот результат он списывал на счет 99 «Прибыли и убытки».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Результат от обычных видов деятельности он отражал так: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90-9 КРЕДИТ 99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отражена прибыль от обычных видов деятельности;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99 КРЕДИТ 90-9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отражен убыток от обычных видов деятельности.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Результат от прочих видов деятельности бухгалтер отражал так: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91-9 КРЕДИТ 99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отражена прибыль от прочих видов деятельности;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ДЕБЕТ 99 КРЕДИТ 91-9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  <w:r w:rsidRPr="00587980">
        <w:rPr>
          <w:color w:val="0A0A0A"/>
          <w:sz w:val="28"/>
          <w:szCs w:val="28"/>
        </w:rPr>
        <w:t>– отражен убыток от прочих видов деятельности.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i/>
          <w:color w:val="0A0A0A"/>
          <w:sz w:val="28"/>
          <w:szCs w:val="28"/>
        </w:rPr>
      </w:pPr>
      <w:r w:rsidRPr="00587980">
        <w:rPr>
          <w:i/>
          <w:color w:val="0A0A0A"/>
          <w:sz w:val="28"/>
          <w:szCs w:val="28"/>
        </w:rPr>
        <w:t>Обратите внимание: чрезвычайные доходы и расходы учитывают непосредственно на счете 99 «Прибыли и убытки». Здесь же отражают начисление налога на прибыль, а также штрафы за налоговые правонарушения.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результате на счете 99 образуется кредитовое (прибыль) или дебетовое (убыток) сальдо. Это сальдо списывают последней записью отчетного года. Для этого делают проводку: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по итогам года фирма получила прибыль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99 КРЕДИТ 84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списана чистая (нераспределенная) прибыль отчетного года;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по итогам года фирма получила убыток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84 КРЕДИТ 99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отражен чистый (непокрытый) убыток отчетного года.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</w:pPr>
      <w:r w:rsidRPr="002659D0">
        <w:rPr>
          <w:rFonts w:ascii="Times New Roman" w:eastAsia="Times New Roman" w:hAnsi="Times New Roman" w:cs="Times New Roman"/>
          <w:bCs/>
          <w:color w:val="0A0A0A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="00587980">
        <w:rPr>
          <w:rFonts w:ascii="Times New Roman" w:eastAsia="Times New Roman" w:hAnsi="Times New Roman" w:cs="Times New Roman"/>
          <w:bCs/>
          <w:color w:val="0A0A0A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 итогам 2017 года ЗАО «Актив» получило: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 прибыль от обычных видов деятельности (кредитовый оборот по счету 99) в сумме 230 000 руб.;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 убыток от прочих видов деятельности (дебетовый оборот по счету 99) в сумме 1600 руб.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Кроме того, фирма начислила налог на прибыль в сумме 72 000 руб. и заплатила пени по налогам в размере 1500 руб.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Таким образом, на 31 декабря 2017 года в учете «Актива» будет числиться прибыль в сумме 154 900 руб. (230 0000 – – 1600 – 72 000 – 1500). Последней проводкой декабря бухгалтер включит эту сумму в состав нераспределенной прибыли.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 отразится в учете записью: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ДЕБЕТ 99 КРЕДИТ 84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 154 900 руб. – списана чистая (нераспределенная) прибыль 2017 года.</w:t>
      </w:r>
    </w:p>
    <w:p w:rsidR="002659D0" w:rsidRPr="002659D0" w:rsidRDefault="002659D0" w:rsidP="00587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59D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Куда распределить эту прибыль, акционеры «Актива» будут решать в 2018 году.</w:t>
      </w:r>
    </w:p>
    <w:p w:rsidR="002659D0" w:rsidRPr="00587980" w:rsidRDefault="002659D0" w:rsidP="00587980">
      <w:pPr>
        <w:pStyle w:val="a4"/>
        <w:spacing w:before="0" w:beforeAutospacing="0" w:after="0" w:afterAutospacing="0"/>
        <w:textAlignment w:val="baseline"/>
        <w:rPr>
          <w:color w:val="0A0A0A"/>
          <w:sz w:val="28"/>
          <w:szCs w:val="28"/>
        </w:rPr>
      </w:pPr>
    </w:p>
    <w:p w:rsidR="007877D1" w:rsidRDefault="001B5A48" w:rsidP="00265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 тетради для лекций краткий конспект вопроса №</w:t>
      </w:r>
      <w:r w:rsidR="00587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980" w:rsidRPr="002659D0">
        <w:rPr>
          <w:rFonts w:ascii="Times New Roman" w:hAnsi="Times New Roman"/>
          <w:sz w:val="28"/>
          <w:szCs w:val="28"/>
        </w:rPr>
        <w:t>Порядок учета и использования нераспределенной прибыли, реформация баланса</w:t>
      </w:r>
    </w:p>
    <w:p w:rsid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A48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B5A48" w:rsidRPr="00587980" w:rsidRDefault="001B5A48" w:rsidP="00AC1BB3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980">
        <w:rPr>
          <w:rFonts w:ascii="Times New Roman" w:hAnsi="Times New Roman" w:cs="Times New Roman"/>
          <w:sz w:val="28"/>
          <w:szCs w:val="28"/>
        </w:rPr>
        <w:t xml:space="preserve">Сделать фото конспекта вопроса </w:t>
      </w:r>
      <w:r w:rsidR="00587980" w:rsidRPr="00587980">
        <w:rPr>
          <w:rFonts w:ascii="Times New Roman" w:hAnsi="Times New Roman" w:cs="Times New Roman"/>
          <w:sz w:val="28"/>
          <w:szCs w:val="28"/>
        </w:rPr>
        <w:t>5</w:t>
      </w:r>
      <w:r w:rsidRPr="00587980">
        <w:rPr>
          <w:rFonts w:ascii="Times New Roman" w:hAnsi="Times New Roman" w:cs="Times New Roman"/>
          <w:sz w:val="28"/>
          <w:szCs w:val="28"/>
        </w:rPr>
        <w:t xml:space="preserve"> </w:t>
      </w:r>
      <w:r w:rsidR="00587980" w:rsidRPr="002659D0">
        <w:rPr>
          <w:rFonts w:ascii="Times New Roman" w:hAnsi="Times New Roman"/>
          <w:sz w:val="28"/>
          <w:szCs w:val="28"/>
        </w:rPr>
        <w:t>Порядок учета и использования нераспределенной прибыли, реформация баланса</w:t>
      </w:r>
    </w:p>
    <w:p w:rsidR="00587980" w:rsidRPr="00587980" w:rsidRDefault="00587980" w:rsidP="0058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A48" w:rsidRPr="001B5A48" w:rsidRDefault="001B5A48" w:rsidP="001B5A4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B5A48">
        <w:rPr>
          <w:rFonts w:ascii="Times New Roman" w:hAnsi="Times New Roman" w:cs="Times New Roman"/>
          <w:sz w:val="28"/>
          <w:szCs w:val="28"/>
        </w:rPr>
        <w:t xml:space="preserve"> 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8798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48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Pr="001B5A48">
        <w:rPr>
          <w:rFonts w:ascii="Times New Roman" w:hAnsi="Times New Roman" w:cs="Times New Roman"/>
          <w:sz w:val="28"/>
          <w:szCs w:val="28"/>
        </w:rPr>
        <w:t>.</w:t>
      </w:r>
    </w:p>
    <w:p w:rsidR="00587980" w:rsidRDefault="00587980" w:rsidP="001B5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A48" w:rsidRPr="00A65CA2" w:rsidRDefault="001B5A48" w:rsidP="001B5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2D5A35">
        <w:rPr>
          <w:rFonts w:ascii="Times New Roman" w:hAnsi="Times New Roman" w:cs="Times New Roman"/>
          <w:sz w:val="28"/>
          <w:szCs w:val="28"/>
        </w:rPr>
        <w:t xml:space="preserve"> Сделанные фото высылаем в </w:t>
      </w:r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D5A35">
        <w:rPr>
          <w:rFonts w:ascii="Times New Roman" w:hAnsi="Times New Roman" w:cs="Times New Roman"/>
          <w:sz w:val="28"/>
          <w:szCs w:val="28"/>
        </w:rPr>
        <w:t xml:space="preserve"> (+79506333136), </w:t>
      </w:r>
      <w:r w:rsidRPr="002D5A3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5A35">
          <w:rPr>
            <w:rStyle w:val="a6"/>
            <w:rFonts w:ascii="Times New Roman" w:hAnsi="Times New Roman" w:cs="Times New Roman"/>
            <w:sz w:val="28"/>
            <w:szCs w:val="28"/>
          </w:rPr>
          <w:t>https://vk.com/snelena66</w:t>
        </w:r>
      </w:hyperlink>
      <w:r w:rsidRPr="002D5A35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6" w:history="1">
        <w:r w:rsidRPr="00D65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snegkova</w:t>
        </w:r>
        <w:r w:rsidRPr="00D653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D65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653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5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7D1" w:rsidRDefault="007877D1" w:rsidP="00787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77D1" w:rsidSect="00CD6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068D"/>
    <w:multiLevelType w:val="multilevel"/>
    <w:tmpl w:val="1B5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316D8"/>
    <w:multiLevelType w:val="multilevel"/>
    <w:tmpl w:val="0DB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5044"/>
    <w:multiLevelType w:val="multilevel"/>
    <w:tmpl w:val="61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073C9"/>
    <w:multiLevelType w:val="multilevel"/>
    <w:tmpl w:val="6BA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145BA"/>
    <w:multiLevelType w:val="hybridMultilevel"/>
    <w:tmpl w:val="C39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8"/>
    <w:rsid w:val="00002F04"/>
    <w:rsid w:val="001B5A48"/>
    <w:rsid w:val="001F598B"/>
    <w:rsid w:val="002659D0"/>
    <w:rsid w:val="00304203"/>
    <w:rsid w:val="00380770"/>
    <w:rsid w:val="004065F0"/>
    <w:rsid w:val="00587980"/>
    <w:rsid w:val="006864A4"/>
    <w:rsid w:val="00711BEF"/>
    <w:rsid w:val="007877D1"/>
    <w:rsid w:val="00944FD8"/>
    <w:rsid w:val="00CD6097"/>
    <w:rsid w:val="00D922CC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C1EC"/>
  <w15:chartTrackingRefBased/>
  <w15:docId w15:val="{0052FB11-3BBF-4700-9D62-015ED4C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770"/>
    <w:rPr>
      <w:b/>
      <w:bCs/>
    </w:rPr>
  </w:style>
  <w:style w:type="paragraph" w:customStyle="1" w:styleId="center">
    <w:name w:val="center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D92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521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5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48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gkova@mail.ru" TargetMode="External"/><Relationship Id="rId5" Type="http://schemas.openxmlformats.org/officeDocument/2006/relationships/hyperlink" Target="https://vk.com/snelena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Как закрыть счета 90 и 91</vt:lpstr>
      <vt:lpstr>    Как списать финансовый результат</vt:lpstr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2020-04-08T18:13:00Z</dcterms:created>
  <dcterms:modified xsi:type="dcterms:W3CDTF">2020-04-08T18:30:00Z</dcterms:modified>
</cp:coreProperties>
</file>