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991" w:rsidRDefault="00E90991" w:rsidP="00E90991">
      <w:pPr>
        <w:pStyle w:val="a5"/>
        <w:jc w:val="both"/>
        <w:rPr>
          <w:rFonts w:ascii="Times New Roman" w:hAnsi="Times New Roman"/>
          <w:b/>
          <w:sz w:val="24"/>
          <w:szCs w:val="24"/>
        </w:rPr>
      </w:pPr>
      <w:r w:rsidRPr="00244A5D">
        <w:rPr>
          <w:rFonts w:ascii="Times New Roman" w:hAnsi="Times New Roman"/>
          <w:b/>
          <w:sz w:val="24"/>
          <w:szCs w:val="24"/>
        </w:rPr>
        <w:t xml:space="preserve">Группа </w:t>
      </w:r>
      <w:r w:rsidR="002A6905">
        <w:rPr>
          <w:rFonts w:ascii="Times New Roman" w:hAnsi="Times New Roman"/>
          <w:b/>
          <w:sz w:val="24"/>
          <w:szCs w:val="24"/>
        </w:rPr>
        <w:t>А</w:t>
      </w:r>
      <w:r w:rsidRPr="00244A5D">
        <w:rPr>
          <w:rFonts w:ascii="Times New Roman" w:hAnsi="Times New Roman"/>
          <w:b/>
          <w:sz w:val="24"/>
          <w:szCs w:val="24"/>
        </w:rPr>
        <w:t xml:space="preserve">-19  </w:t>
      </w:r>
      <w:proofErr w:type="spellStart"/>
      <w:r w:rsidRPr="00244A5D">
        <w:rPr>
          <w:rFonts w:ascii="Times New Roman" w:hAnsi="Times New Roman"/>
          <w:b/>
          <w:sz w:val="24"/>
          <w:szCs w:val="24"/>
        </w:rPr>
        <w:t>Черданцева</w:t>
      </w:r>
      <w:proofErr w:type="spellEnd"/>
      <w:r w:rsidRPr="00244A5D">
        <w:rPr>
          <w:rFonts w:ascii="Times New Roman" w:hAnsi="Times New Roman"/>
          <w:b/>
          <w:sz w:val="24"/>
          <w:szCs w:val="24"/>
        </w:rPr>
        <w:t xml:space="preserve"> Т.И. Физика </w:t>
      </w:r>
      <w:r>
        <w:rPr>
          <w:rFonts w:ascii="Times New Roman" w:hAnsi="Times New Roman"/>
          <w:b/>
          <w:sz w:val="24"/>
          <w:szCs w:val="24"/>
        </w:rPr>
        <w:t>0</w:t>
      </w:r>
      <w:r w:rsidR="002A6905">
        <w:rPr>
          <w:rFonts w:ascii="Times New Roman" w:hAnsi="Times New Roman"/>
          <w:b/>
          <w:sz w:val="24"/>
          <w:szCs w:val="24"/>
        </w:rPr>
        <w:t>9</w:t>
      </w:r>
      <w:r w:rsidRPr="00244A5D">
        <w:rPr>
          <w:rFonts w:ascii="Times New Roman" w:hAnsi="Times New Roman"/>
          <w:b/>
          <w:sz w:val="24"/>
          <w:szCs w:val="24"/>
        </w:rPr>
        <w:t>.0</w:t>
      </w:r>
      <w:r>
        <w:rPr>
          <w:rFonts w:ascii="Times New Roman" w:hAnsi="Times New Roman"/>
          <w:b/>
          <w:sz w:val="24"/>
          <w:szCs w:val="24"/>
        </w:rPr>
        <w:t>4</w:t>
      </w:r>
      <w:r w:rsidRPr="00244A5D">
        <w:rPr>
          <w:rFonts w:ascii="Times New Roman" w:hAnsi="Times New Roman"/>
          <w:b/>
          <w:sz w:val="24"/>
          <w:szCs w:val="24"/>
        </w:rPr>
        <w:t>.2020</w:t>
      </w:r>
    </w:p>
    <w:p w:rsidR="00B34C5B" w:rsidRPr="002D5A35" w:rsidRDefault="00B34C5B" w:rsidP="00B34C5B">
      <w:pPr>
        <w:jc w:val="center"/>
        <w:rPr>
          <w:b/>
          <w:sz w:val="28"/>
          <w:szCs w:val="28"/>
        </w:rPr>
      </w:pPr>
      <w:r w:rsidRPr="002D5A35">
        <w:rPr>
          <w:b/>
          <w:sz w:val="28"/>
          <w:szCs w:val="28"/>
        </w:rPr>
        <w:t>Задание для обучающихся с применением дистанционных образовательных технологий и электронного обучения</w:t>
      </w:r>
    </w:p>
    <w:p w:rsidR="00B34C5B" w:rsidRPr="002D5A35" w:rsidRDefault="00B34C5B" w:rsidP="00B34C5B">
      <w:pPr>
        <w:jc w:val="both"/>
        <w:rPr>
          <w:sz w:val="28"/>
          <w:szCs w:val="28"/>
        </w:rPr>
      </w:pPr>
      <w:r>
        <w:rPr>
          <w:sz w:val="28"/>
          <w:szCs w:val="28"/>
        </w:rPr>
        <w:t xml:space="preserve">Дата: </w:t>
      </w:r>
      <w:r w:rsidRPr="00C71BA2">
        <w:rPr>
          <w:sz w:val="28"/>
          <w:szCs w:val="28"/>
          <w:u w:val="single"/>
        </w:rPr>
        <w:t>0</w:t>
      </w:r>
      <w:r w:rsidR="002A6905">
        <w:rPr>
          <w:sz w:val="28"/>
          <w:szCs w:val="28"/>
          <w:u w:val="single"/>
        </w:rPr>
        <w:t>9</w:t>
      </w:r>
      <w:r w:rsidRPr="00C71BA2">
        <w:rPr>
          <w:sz w:val="28"/>
          <w:szCs w:val="28"/>
          <w:u w:val="single"/>
        </w:rPr>
        <w:t>.04.2020г.</w:t>
      </w:r>
    </w:p>
    <w:p w:rsidR="00B34C5B" w:rsidRPr="002D5A35" w:rsidRDefault="00B34C5B" w:rsidP="00B34C5B">
      <w:pPr>
        <w:jc w:val="both"/>
        <w:rPr>
          <w:sz w:val="28"/>
          <w:szCs w:val="28"/>
        </w:rPr>
      </w:pPr>
      <w:r w:rsidRPr="002D5A35">
        <w:rPr>
          <w:sz w:val="28"/>
          <w:szCs w:val="28"/>
        </w:rPr>
        <w:t xml:space="preserve">Группа </w:t>
      </w:r>
      <w:r w:rsidR="002A6905">
        <w:rPr>
          <w:sz w:val="28"/>
          <w:szCs w:val="28"/>
          <w:u w:val="single"/>
        </w:rPr>
        <w:t>А</w:t>
      </w:r>
      <w:r>
        <w:rPr>
          <w:sz w:val="28"/>
          <w:szCs w:val="28"/>
          <w:u w:val="single"/>
        </w:rPr>
        <w:t>-19</w:t>
      </w:r>
    </w:p>
    <w:p w:rsidR="00B34C5B" w:rsidRPr="002D5A35" w:rsidRDefault="00B34C5B" w:rsidP="00B34C5B">
      <w:pPr>
        <w:jc w:val="both"/>
        <w:rPr>
          <w:sz w:val="28"/>
          <w:szCs w:val="28"/>
        </w:rPr>
      </w:pPr>
      <w:r w:rsidRPr="002D5A35">
        <w:rPr>
          <w:sz w:val="28"/>
          <w:szCs w:val="28"/>
        </w:rPr>
        <w:t>Учебная дисциплина</w:t>
      </w:r>
      <w:r w:rsidR="00AB6BAE">
        <w:rPr>
          <w:sz w:val="28"/>
          <w:szCs w:val="28"/>
        </w:rPr>
        <w:t>:</w:t>
      </w:r>
      <w:r w:rsidRPr="002D5A35">
        <w:rPr>
          <w:sz w:val="28"/>
          <w:szCs w:val="28"/>
        </w:rPr>
        <w:t xml:space="preserve"> </w:t>
      </w:r>
      <w:r>
        <w:rPr>
          <w:sz w:val="28"/>
          <w:szCs w:val="28"/>
          <w:u w:val="single"/>
        </w:rPr>
        <w:t>Физика</w:t>
      </w:r>
    </w:p>
    <w:p w:rsidR="00B34C5B" w:rsidRPr="00B34C5B" w:rsidRDefault="00B34C5B" w:rsidP="00B34C5B">
      <w:pPr>
        <w:jc w:val="both"/>
        <w:rPr>
          <w:sz w:val="28"/>
          <w:szCs w:val="28"/>
          <w:u w:val="single"/>
        </w:rPr>
      </w:pPr>
      <w:r w:rsidRPr="002D5A35">
        <w:rPr>
          <w:sz w:val="28"/>
          <w:szCs w:val="28"/>
        </w:rPr>
        <w:t>Тема занятия</w:t>
      </w:r>
      <w:r>
        <w:rPr>
          <w:sz w:val="28"/>
          <w:szCs w:val="28"/>
        </w:rPr>
        <w:t xml:space="preserve">: </w:t>
      </w:r>
      <w:r w:rsidRPr="002D5A35">
        <w:rPr>
          <w:sz w:val="28"/>
          <w:szCs w:val="28"/>
        </w:rPr>
        <w:t xml:space="preserve"> </w:t>
      </w:r>
      <w:proofErr w:type="gramStart"/>
      <w:r w:rsidRPr="00E90991">
        <w:rPr>
          <w:sz w:val="24"/>
          <w:szCs w:val="24"/>
        </w:rPr>
        <w:t>"</w:t>
      </w:r>
      <w:r w:rsidRPr="00B34C5B">
        <w:rPr>
          <w:sz w:val="28"/>
          <w:szCs w:val="28"/>
          <w:u w:val="single"/>
        </w:rPr>
        <w:t>Изучение зависимости периода колебаний нитяного (или пружинного)  маятника от длины нити (или массы груза"</w:t>
      </w:r>
      <w:proofErr w:type="gramEnd"/>
    </w:p>
    <w:p w:rsidR="00B34C5B" w:rsidRPr="002D5A35" w:rsidRDefault="00B34C5B" w:rsidP="00B34C5B">
      <w:pPr>
        <w:jc w:val="both"/>
        <w:rPr>
          <w:sz w:val="28"/>
          <w:szCs w:val="28"/>
        </w:rPr>
      </w:pPr>
      <w:r w:rsidRPr="002D5A35">
        <w:rPr>
          <w:sz w:val="28"/>
          <w:szCs w:val="28"/>
        </w:rPr>
        <w:t>Форма</w:t>
      </w:r>
      <w:r w:rsidR="0093568F">
        <w:rPr>
          <w:sz w:val="28"/>
          <w:szCs w:val="28"/>
        </w:rPr>
        <w:t>:</w:t>
      </w:r>
      <w:r w:rsidRPr="002D5A35">
        <w:rPr>
          <w:sz w:val="28"/>
          <w:szCs w:val="28"/>
        </w:rPr>
        <w:t xml:space="preserve"> </w:t>
      </w:r>
      <w:r>
        <w:rPr>
          <w:sz w:val="28"/>
          <w:szCs w:val="28"/>
          <w:u w:val="single"/>
        </w:rPr>
        <w:t>Лабораторная работа</w:t>
      </w:r>
    </w:p>
    <w:p w:rsidR="00E90991" w:rsidRPr="00B34C5B" w:rsidRDefault="00B34C5B" w:rsidP="00B34C5B">
      <w:pPr>
        <w:jc w:val="both"/>
        <w:rPr>
          <w:sz w:val="28"/>
          <w:szCs w:val="28"/>
        </w:rPr>
      </w:pPr>
      <w:r w:rsidRPr="002D5A35">
        <w:rPr>
          <w:sz w:val="28"/>
          <w:szCs w:val="28"/>
        </w:rPr>
        <w:t>Содержание занятия:</w:t>
      </w:r>
    </w:p>
    <w:p w:rsidR="00E6542D" w:rsidRDefault="00E6542D" w:rsidP="00E6542D">
      <w:pPr>
        <w:pStyle w:val="a3"/>
        <w:jc w:val="both"/>
        <w:rPr>
          <w:rFonts w:ascii="Times New Roman" w:hAnsi="Times New Roman"/>
          <w:b/>
          <w:color w:val="FF0000"/>
          <w:sz w:val="28"/>
          <w:szCs w:val="28"/>
        </w:rPr>
      </w:pPr>
      <w:r>
        <w:rPr>
          <w:rFonts w:ascii="Times New Roman" w:hAnsi="Times New Roman"/>
          <w:b/>
          <w:color w:val="FF0000"/>
          <w:sz w:val="28"/>
          <w:szCs w:val="28"/>
        </w:rPr>
        <w:t>Задание</w:t>
      </w:r>
    </w:p>
    <w:p w:rsidR="00E6542D" w:rsidRDefault="00E6542D" w:rsidP="00E6542D">
      <w:pPr>
        <w:pStyle w:val="a3"/>
        <w:numPr>
          <w:ilvl w:val="0"/>
          <w:numId w:val="3"/>
        </w:numPr>
        <w:jc w:val="both"/>
        <w:rPr>
          <w:rFonts w:ascii="Times New Roman" w:hAnsi="Times New Roman"/>
          <w:b/>
          <w:color w:val="FF0000"/>
          <w:sz w:val="28"/>
          <w:szCs w:val="28"/>
        </w:rPr>
      </w:pPr>
      <w:r>
        <w:rPr>
          <w:rFonts w:ascii="Times New Roman" w:hAnsi="Times New Roman"/>
          <w:b/>
          <w:color w:val="FF0000"/>
          <w:sz w:val="28"/>
          <w:szCs w:val="28"/>
        </w:rPr>
        <w:t>Запишите № лабораторной работы, тему, цель, оборудование</w:t>
      </w:r>
      <w:r w:rsidR="003273CF">
        <w:rPr>
          <w:rFonts w:ascii="Times New Roman" w:hAnsi="Times New Roman"/>
          <w:b/>
          <w:color w:val="FF0000"/>
          <w:sz w:val="28"/>
          <w:szCs w:val="28"/>
        </w:rPr>
        <w:t>.</w:t>
      </w:r>
    </w:p>
    <w:p w:rsidR="003273CF" w:rsidRDefault="00E6542D" w:rsidP="00E6542D">
      <w:pPr>
        <w:pStyle w:val="a3"/>
        <w:numPr>
          <w:ilvl w:val="0"/>
          <w:numId w:val="3"/>
        </w:numPr>
        <w:jc w:val="both"/>
        <w:rPr>
          <w:rFonts w:ascii="Times New Roman" w:hAnsi="Times New Roman"/>
          <w:b/>
          <w:color w:val="FF0000"/>
          <w:sz w:val="28"/>
          <w:szCs w:val="28"/>
        </w:rPr>
      </w:pPr>
      <w:r w:rsidRPr="003273CF">
        <w:rPr>
          <w:rFonts w:ascii="Times New Roman" w:hAnsi="Times New Roman"/>
          <w:b/>
          <w:color w:val="FF0000"/>
          <w:sz w:val="28"/>
          <w:szCs w:val="28"/>
        </w:rPr>
        <w:t xml:space="preserve">Проведение эксперимента, обработка результатов измерений. </w:t>
      </w:r>
    </w:p>
    <w:p w:rsidR="003273CF" w:rsidRDefault="00AB6BAE" w:rsidP="00E6542D">
      <w:pPr>
        <w:pStyle w:val="a3"/>
        <w:numPr>
          <w:ilvl w:val="0"/>
          <w:numId w:val="3"/>
        </w:numPr>
        <w:jc w:val="both"/>
        <w:rPr>
          <w:rFonts w:ascii="Times New Roman" w:hAnsi="Times New Roman"/>
          <w:b/>
          <w:color w:val="FF0000"/>
          <w:sz w:val="28"/>
          <w:szCs w:val="28"/>
        </w:rPr>
      </w:pPr>
      <w:r>
        <w:rPr>
          <w:rFonts w:ascii="Times New Roman" w:hAnsi="Times New Roman"/>
          <w:b/>
          <w:color w:val="FF0000"/>
          <w:sz w:val="28"/>
          <w:szCs w:val="28"/>
        </w:rPr>
        <w:t xml:space="preserve">Выполните все расчёты (решение представить). </w:t>
      </w:r>
      <w:r w:rsidR="00E6542D" w:rsidRPr="003273CF">
        <w:rPr>
          <w:rFonts w:ascii="Times New Roman" w:hAnsi="Times New Roman"/>
          <w:b/>
          <w:color w:val="FF0000"/>
          <w:sz w:val="28"/>
          <w:szCs w:val="28"/>
        </w:rPr>
        <w:t xml:space="preserve">Заполните таблицу </w:t>
      </w:r>
      <w:r w:rsidR="0093568F">
        <w:rPr>
          <w:rFonts w:ascii="Times New Roman" w:hAnsi="Times New Roman"/>
          <w:b/>
          <w:color w:val="FF0000"/>
          <w:sz w:val="28"/>
          <w:szCs w:val="28"/>
        </w:rPr>
        <w:t>– Бланк отчёта.</w:t>
      </w:r>
    </w:p>
    <w:p w:rsidR="00E6542D" w:rsidRPr="003273CF" w:rsidRDefault="00E6542D" w:rsidP="00E6542D">
      <w:pPr>
        <w:pStyle w:val="a3"/>
        <w:numPr>
          <w:ilvl w:val="0"/>
          <w:numId w:val="3"/>
        </w:numPr>
        <w:jc w:val="both"/>
        <w:rPr>
          <w:rFonts w:ascii="Times New Roman" w:hAnsi="Times New Roman"/>
          <w:b/>
          <w:color w:val="FF0000"/>
          <w:sz w:val="28"/>
          <w:szCs w:val="28"/>
        </w:rPr>
      </w:pPr>
      <w:r w:rsidRPr="003273CF">
        <w:rPr>
          <w:rFonts w:ascii="Times New Roman" w:hAnsi="Times New Roman"/>
          <w:b/>
          <w:color w:val="FF0000"/>
          <w:sz w:val="28"/>
          <w:szCs w:val="28"/>
        </w:rPr>
        <w:t xml:space="preserve">Ответьте письменно на контрольные вопросы, воспользовавшись </w:t>
      </w:r>
      <w:r w:rsidRPr="0093568F">
        <w:rPr>
          <w:rFonts w:ascii="Times New Roman" w:hAnsi="Times New Roman"/>
          <w:b/>
          <w:sz w:val="28"/>
          <w:szCs w:val="28"/>
        </w:rPr>
        <w:t>"</w:t>
      </w:r>
      <w:r w:rsidRPr="003273CF">
        <w:rPr>
          <w:rFonts w:ascii="Times New Roman" w:hAnsi="Times New Roman"/>
          <w:b/>
          <w:sz w:val="24"/>
          <w:szCs w:val="24"/>
        </w:rPr>
        <w:t>Теоретическим обоснованием"</w:t>
      </w:r>
      <w:r w:rsidR="0093568F">
        <w:rPr>
          <w:rFonts w:ascii="Times New Roman" w:hAnsi="Times New Roman"/>
          <w:b/>
          <w:sz w:val="24"/>
          <w:szCs w:val="24"/>
        </w:rPr>
        <w:t>.</w:t>
      </w:r>
    </w:p>
    <w:p w:rsidR="00E90991" w:rsidRPr="00E6542D" w:rsidRDefault="00E90991">
      <w:pPr>
        <w:rPr>
          <w:sz w:val="28"/>
          <w:szCs w:val="28"/>
        </w:rPr>
      </w:pPr>
    </w:p>
    <w:p w:rsidR="00E90991" w:rsidRPr="00E6542D" w:rsidRDefault="00E90991" w:rsidP="00E90991">
      <w:pPr>
        <w:jc w:val="center"/>
        <w:rPr>
          <w:b/>
          <w:sz w:val="24"/>
          <w:szCs w:val="24"/>
        </w:rPr>
      </w:pPr>
      <w:r w:rsidRPr="00E6542D">
        <w:rPr>
          <w:b/>
          <w:sz w:val="24"/>
          <w:szCs w:val="24"/>
        </w:rPr>
        <w:t xml:space="preserve">Лабораторная работа №  20 </w:t>
      </w:r>
    </w:p>
    <w:p w:rsidR="00431C6F" w:rsidRDefault="00E90991" w:rsidP="00E90991">
      <w:pPr>
        <w:jc w:val="both"/>
        <w:rPr>
          <w:sz w:val="24"/>
          <w:szCs w:val="24"/>
        </w:rPr>
      </w:pPr>
      <w:r>
        <w:rPr>
          <w:sz w:val="24"/>
          <w:szCs w:val="24"/>
        </w:rPr>
        <w:t xml:space="preserve">Тема: </w:t>
      </w:r>
      <w:proofErr w:type="gramStart"/>
      <w:r w:rsidRPr="00E90991">
        <w:rPr>
          <w:sz w:val="24"/>
          <w:szCs w:val="24"/>
        </w:rPr>
        <w:t>"Изучение зависимости периода колебаний нитяного (или пружинного)  маятника от длины нити (или массы груза"</w:t>
      </w:r>
      <w:proofErr w:type="gramEnd"/>
    </w:p>
    <w:p w:rsidR="00E90991" w:rsidRPr="00E90991" w:rsidRDefault="00E90991" w:rsidP="00E90991">
      <w:pPr>
        <w:rPr>
          <w:rStyle w:val="FontStyle19"/>
          <w:rFonts w:ascii="Times New Roman" w:hAnsi="Times New Roman" w:cs="Times New Roman"/>
          <w:sz w:val="24"/>
          <w:szCs w:val="24"/>
        </w:rPr>
      </w:pPr>
      <w:r w:rsidRPr="00E90991">
        <w:rPr>
          <w:rStyle w:val="FontStyle19"/>
          <w:rFonts w:ascii="Times New Roman" w:hAnsi="Times New Roman" w:cs="Times New Roman"/>
          <w:sz w:val="24"/>
          <w:szCs w:val="24"/>
          <w:u w:val="single"/>
        </w:rPr>
        <w:t>Цели работы</w:t>
      </w:r>
      <w:r w:rsidRPr="00E90991">
        <w:rPr>
          <w:rStyle w:val="FontStyle19"/>
          <w:rFonts w:ascii="Times New Roman" w:hAnsi="Times New Roman" w:cs="Times New Roman"/>
          <w:sz w:val="24"/>
          <w:szCs w:val="24"/>
        </w:rPr>
        <w:t>:</w:t>
      </w:r>
    </w:p>
    <w:p w:rsidR="00E90991" w:rsidRPr="00E90991" w:rsidRDefault="00E90991" w:rsidP="00E90991">
      <w:pPr>
        <w:jc w:val="both"/>
        <w:rPr>
          <w:sz w:val="24"/>
          <w:szCs w:val="24"/>
        </w:rPr>
      </w:pPr>
      <w:r w:rsidRPr="00E90991">
        <w:rPr>
          <w:sz w:val="24"/>
          <w:szCs w:val="24"/>
        </w:rPr>
        <w:t xml:space="preserve">1. Выяснить, как зависит период свободных колебаний нитяного маятника от его длины. </w:t>
      </w:r>
    </w:p>
    <w:p w:rsidR="00E90991" w:rsidRPr="00E90991" w:rsidRDefault="00E90991" w:rsidP="00E90991">
      <w:pPr>
        <w:pStyle w:val="a6"/>
        <w:spacing w:before="0" w:beforeAutospacing="0" w:after="0" w:afterAutospacing="0"/>
        <w:rPr>
          <w:sz w:val="24"/>
          <w:szCs w:val="24"/>
        </w:rPr>
      </w:pPr>
      <w:r w:rsidRPr="00E90991">
        <w:rPr>
          <w:sz w:val="24"/>
          <w:szCs w:val="24"/>
        </w:rPr>
        <w:t xml:space="preserve">2. Сделать вывод о влиянии длины маятника на возникающую погрешность измерений. </w:t>
      </w:r>
    </w:p>
    <w:p w:rsidR="00E90991" w:rsidRPr="00E90991" w:rsidRDefault="00E90991" w:rsidP="00E90991">
      <w:pPr>
        <w:pStyle w:val="a6"/>
        <w:spacing w:before="0" w:beforeAutospacing="0" w:after="0" w:afterAutospacing="0"/>
        <w:rPr>
          <w:sz w:val="24"/>
          <w:szCs w:val="24"/>
        </w:rPr>
      </w:pPr>
      <w:r w:rsidRPr="00E90991">
        <w:rPr>
          <w:b/>
          <w:bCs/>
          <w:sz w:val="24"/>
          <w:szCs w:val="24"/>
          <w:u w:val="single"/>
        </w:rPr>
        <w:t>Оборудование</w:t>
      </w:r>
      <w:r w:rsidRPr="00E90991">
        <w:rPr>
          <w:b/>
          <w:bCs/>
          <w:sz w:val="24"/>
          <w:szCs w:val="24"/>
        </w:rPr>
        <w:t xml:space="preserve">: </w:t>
      </w:r>
      <w:r w:rsidRPr="00E90991">
        <w:rPr>
          <w:sz w:val="24"/>
          <w:szCs w:val="24"/>
        </w:rPr>
        <w:t xml:space="preserve">часы с секундной стрелкой, измерительная линейка с погрешностью ∆ </w:t>
      </w:r>
      <w:proofErr w:type="gramStart"/>
      <w:r w:rsidRPr="00E90991">
        <w:rPr>
          <w:sz w:val="24"/>
          <w:szCs w:val="24"/>
          <w:vertAlign w:val="subscript"/>
        </w:rPr>
        <w:t>л</w:t>
      </w:r>
      <w:proofErr w:type="gramEnd"/>
      <w:r w:rsidRPr="00E90991">
        <w:rPr>
          <w:sz w:val="24"/>
          <w:szCs w:val="24"/>
          <w:vertAlign w:val="subscript"/>
        </w:rPr>
        <w:t xml:space="preserve"> </w:t>
      </w:r>
      <w:r w:rsidRPr="00E90991">
        <w:rPr>
          <w:sz w:val="24"/>
          <w:szCs w:val="24"/>
        </w:rPr>
        <w:t xml:space="preserve">= </w:t>
      </w:r>
      <w:smartTag w:uri="urn:schemas-microsoft-com:office:smarttags" w:element="metricconverter">
        <w:smartTagPr>
          <w:attr w:name="ProductID" w:val="0,5 см"/>
        </w:smartTagPr>
        <w:r w:rsidRPr="00E90991">
          <w:rPr>
            <w:sz w:val="24"/>
            <w:szCs w:val="24"/>
          </w:rPr>
          <w:t>0,5 см</w:t>
        </w:r>
      </w:smartTag>
      <w:r w:rsidRPr="00E90991">
        <w:rPr>
          <w:sz w:val="24"/>
          <w:szCs w:val="24"/>
        </w:rPr>
        <w:t>, шарик с отверстием, нить, штатив с муфтой и кольцом, таблицы погрешностей измерительных приборов.</w:t>
      </w:r>
    </w:p>
    <w:p w:rsidR="00E90991" w:rsidRDefault="00E90991" w:rsidP="00E90991">
      <w:pPr>
        <w:pStyle w:val="a6"/>
        <w:spacing w:before="0" w:beforeAutospacing="0" w:after="0" w:afterAutospacing="0"/>
        <w:rPr>
          <w:sz w:val="28"/>
          <w:szCs w:val="28"/>
        </w:rPr>
      </w:pPr>
    </w:p>
    <w:p w:rsidR="00E90991" w:rsidRDefault="00E90991" w:rsidP="00E90991">
      <w:pPr>
        <w:ind w:left="360"/>
        <w:jc w:val="center"/>
        <w:rPr>
          <w:b/>
          <w:sz w:val="28"/>
          <w:szCs w:val="28"/>
        </w:rPr>
      </w:pPr>
      <w:r w:rsidRPr="00770C2A">
        <w:rPr>
          <w:b/>
          <w:sz w:val="28"/>
          <w:szCs w:val="28"/>
        </w:rPr>
        <w:t>Проведение эксперимента, обработка результатов измерений</w:t>
      </w:r>
    </w:p>
    <w:p w:rsidR="00E90991" w:rsidRPr="00EA54BE" w:rsidRDefault="00E90991" w:rsidP="00E90991">
      <w:pPr>
        <w:numPr>
          <w:ilvl w:val="0"/>
          <w:numId w:val="1"/>
        </w:numPr>
        <w:ind w:left="120" w:firstLine="0"/>
        <w:jc w:val="both"/>
        <w:rPr>
          <w:sz w:val="28"/>
          <w:szCs w:val="28"/>
        </w:rPr>
      </w:pPr>
      <w:r w:rsidRPr="00EA54BE">
        <w:rPr>
          <w:sz w:val="28"/>
          <w:szCs w:val="28"/>
        </w:rPr>
        <w:t xml:space="preserve">Установить на краю стола штатив. У его верхнего конца укрепить с помощью муфты кольцо и подвесить к нему шарик на нити. Шарик должен висеть на расстоянии 1 - </w:t>
      </w:r>
      <w:smartTag w:uri="urn:schemas-microsoft-com:office:smarttags" w:element="metricconverter">
        <w:smartTagPr>
          <w:attr w:name="ProductID" w:val="2 см"/>
        </w:smartTagPr>
        <w:r w:rsidRPr="00EA54BE">
          <w:rPr>
            <w:sz w:val="28"/>
            <w:szCs w:val="28"/>
          </w:rPr>
          <w:t>2 см</w:t>
        </w:r>
      </w:smartTag>
      <w:r w:rsidRPr="00EA54BE">
        <w:rPr>
          <w:sz w:val="28"/>
          <w:szCs w:val="28"/>
        </w:rPr>
        <w:t xml:space="preserve"> от пола.</w:t>
      </w:r>
    </w:p>
    <w:p w:rsidR="00E90991" w:rsidRPr="00EA54BE" w:rsidRDefault="00E90991" w:rsidP="00E90991">
      <w:pPr>
        <w:numPr>
          <w:ilvl w:val="0"/>
          <w:numId w:val="1"/>
        </w:numPr>
        <w:ind w:left="120" w:firstLine="0"/>
        <w:jc w:val="both"/>
        <w:rPr>
          <w:sz w:val="28"/>
          <w:szCs w:val="28"/>
        </w:rPr>
      </w:pPr>
      <w:r w:rsidRPr="00EA54BE">
        <w:rPr>
          <w:sz w:val="28"/>
          <w:szCs w:val="28"/>
        </w:rPr>
        <w:t xml:space="preserve">Измерить длину </w:t>
      </w:r>
      <w:r w:rsidRPr="00EA54BE">
        <w:rPr>
          <w:i/>
          <w:sz w:val="28"/>
          <w:szCs w:val="28"/>
          <w:lang w:val="en-US"/>
        </w:rPr>
        <w:t xml:space="preserve">l </w:t>
      </w:r>
      <w:r w:rsidRPr="00EA54BE">
        <w:rPr>
          <w:sz w:val="28"/>
          <w:szCs w:val="28"/>
        </w:rPr>
        <w:t>маятника.</w:t>
      </w:r>
    </w:p>
    <w:p w:rsidR="00E90991" w:rsidRPr="00EA54BE" w:rsidRDefault="00E90991" w:rsidP="00E90991">
      <w:pPr>
        <w:numPr>
          <w:ilvl w:val="0"/>
          <w:numId w:val="1"/>
        </w:numPr>
        <w:ind w:left="120" w:firstLine="0"/>
        <w:jc w:val="both"/>
        <w:rPr>
          <w:sz w:val="28"/>
          <w:szCs w:val="28"/>
        </w:rPr>
      </w:pPr>
      <w:r w:rsidRPr="00EA54BE">
        <w:rPr>
          <w:sz w:val="28"/>
          <w:szCs w:val="28"/>
        </w:rPr>
        <w:t>Отведите маятник от положения равновесия на небольшое расстояние (2-</w:t>
      </w:r>
      <w:smartTag w:uri="urn:schemas-microsoft-com:office:smarttags" w:element="metricconverter">
        <w:smartTagPr>
          <w:attr w:name="ProductID" w:val="3 см"/>
        </w:smartTagPr>
        <w:r w:rsidRPr="00EA54BE">
          <w:rPr>
            <w:sz w:val="28"/>
            <w:szCs w:val="28"/>
          </w:rPr>
          <w:t>3 см</w:t>
        </w:r>
      </w:smartTag>
      <w:r w:rsidRPr="00EA54BE">
        <w:rPr>
          <w:sz w:val="28"/>
          <w:szCs w:val="28"/>
        </w:rPr>
        <w:t>) и отпустите: маятник начнёт совершать колебания.</w:t>
      </w:r>
    </w:p>
    <w:p w:rsidR="00E90991" w:rsidRPr="00EA54BE" w:rsidRDefault="00E90991" w:rsidP="00E90991">
      <w:pPr>
        <w:numPr>
          <w:ilvl w:val="0"/>
          <w:numId w:val="1"/>
        </w:numPr>
        <w:ind w:left="120" w:firstLine="0"/>
        <w:jc w:val="both"/>
        <w:rPr>
          <w:sz w:val="28"/>
          <w:szCs w:val="28"/>
        </w:rPr>
      </w:pPr>
      <w:r w:rsidRPr="00EA54BE">
        <w:rPr>
          <w:sz w:val="28"/>
          <w:szCs w:val="28"/>
        </w:rPr>
        <w:t>Измерьте время</w:t>
      </w:r>
      <w:r w:rsidRPr="00EA54BE">
        <w:rPr>
          <w:i/>
          <w:iCs/>
          <w:color w:val="000000"/>
          <w:sz w:val="28"/>
          <w:szCs w:val="28"/>
        </w:rPr>
        <w:t xml:space="preserve"> </w:t>
      </w:r>
      <w:proofErr w:type="spellStart"/>
      <w:r w:rsidRPr="00EA54BE">
        <w:rPr>
          <w:i/>
          <w:iCs/>
          <w:color w:val="000000"/>
          <w:sz w:val="28"/>
          <w:szCs w:val="28"/>
        </w:rPr>
        <w:t>t</w:t>
      </w:r>
      <w:proofErr w:type="spellEnd"/>
      <w:r w:rsidRPr="00EA54BE">
        <w:rPr>
          <w:sz w:val="28"/>
          <w:szCs w:val="28"/>
        </w:rPr>
        <w:t xml:space="preserve"> 10 полных колебаний (колебание заканчивается, когда маятник вернётся в исходную точку). Запишите полученное значение в таблицу</w:t>
      </w:r>
    </w:p>
    <w:p w:rsidR="00E90991" w:rsidRPr="00EA54BE" w:rsidRDefault="00E90991" w:rsidP="00E90991">
      <w:pPr>
        <w:numPr>
          <w:ilvl w:val="0"/>
          <w:numId w:val="1"/>
        </w:numPr>
        <w:ind w:left="120" w:firstLine="0"/>
        <w:jc w:val="both"/>
        <w:rPr>
          <w:sz w:val="28"/>
          <w:szCs w:val="28"/>
        </w:rPr>
      </w:pPr>
      <w:r w:rsidRPr="00EA54BE">
        <w:rPr>
          <w:sz w:val="28"/>
          <w:szCs w:val="28"/>
        </w:rPr>
        <w:t>Повторите опыт для нескольких различных значений длины маятника</w:t>
      </w:r>
    </w:p>
    <w:p w:rsidR="0093568F" w:rsidRDefault="00E90991" w:rsidP="0093568F">
      <w:pPr>
        <w:ind w:left="120"/>
        <w:jc w:val="both"/>
        <w:rPr>
          <w:rStyle w:val="FontStyle18"/>
          <w:sz w:val="28"/>
          <w:szCs w:val="28"/>
        </w:rPr>
      </w:pPr>
      <w:r w:rsidRPr="00EA54BE">
        <w:rPr>
          <w:rStyle w:val="FontStyle18"/>
          <w:sz w:val="28"/>
          <w:szCs w:val="28"/>
        </w:rPr>
        <w:t>Расчёт и результат запишите.</w:t>
      </w:r>
      <w:r w:rsidR="0093568F" w:rsidRPr="0093568F">
        <w:rPr>
          <w:rStyle w:val="FontStyle18"/>
          <w:sz w:val="28"/>
          <w:szCs w:val="28"/>
        </w:rPr>
        <w:t xml:space="preserve"> </w:t>
      </w:r>
    </w:p>
    <w:p w:rsidR="0093568F" w:rsidRDefault="0093568F" w:rsidP="0093568F">
      <w:pPr>
        <w:ind w:left="120"/>
        <w:jc w:val="both"/>
        <w:rPr>
          <w:rStyle w:val="FontStyle18"/>
          <w:sz w:val="28"/>
          <w:szCs w:val="28"/>
        </w:rPr>
      </w:pPr>
      <w:r>
        <w:rPr>
          <w:rStyle w:val="FontStyle18"/>
          <w:sz w:val="28"/>
          <w:szCs w:val="28"/>
        </w:rPr>
        <w:t>Формул</w:t>
      </w:r>
      <w:r w:rsidR="00AB6BAE">
        <w:rPr>
          <w:rStyle w:val="FontStyle18"/>
          <w:sz w:val="28"/>
          <w:szCs w:val="28"/>
        </w:rPr>
        <w:t>ы для расчёта периода колебаний:</w:t>
      </w:r>
      <w:r>
        <w:rPr>
          <w:rStyle w:val="FontStyle18"/>
          <w:sz w:val="28"/>
          <w:szCs w:val="28"/>
        </w:rPr>
        <w:t xml:space="preserve"> </w:t>
      </w:r>
    </w:p>
    <w:p w:rsidR="0093568F" w:rsidRDefault="0093568F" w:rsidP="0093568F">
      <w:pPr>
        <w:ind w:left="120"/>
        <w:jc w:val="both"/>
        <w:rPr>
          <w:rStyle w:val="FontStyle18"/>
          <w:sz w:val="28"/>
          <w:szCs w:val="28"/>
        </w:rPr>
      </w:pPr>
      <w:r>
        <w:rPr>
          <w:rStyle w:val="FontStyle18"/>
          <w:sz w:val="28"/>
          <w:szCs w:val="28"/>
        </w:rPr>
        <w:t xml:space="preserve">Ускорение свободного падения </w:t>
      </w:r>
      <w:proofErr w:type="spellStart"/>
      <w:r>
        <w:rPr>
          <w:rStyle w:val="FontStyle18"/>
          <w:sz w:val="28"/>
          <w:szCs w:val="28"/>
        </w:rPr>
        <w:t>g</w:t>
      </w:r>
      <w:proofErr w:type="spellEnd"/>
      <w:r>
        <w:rPr>
          <w:rStyle w:val="FontStyle18"/>
          <w:sz w:val="28"/>
          <w:szCs w:val="28"/>
        </w:rPr>
        <w:t xml:space="preserve"> = 9,8 м/с</w:t>
      </w:r>
      <w:proofErr w:type="gramStart"/>
      <w:r>
        <w:rPr>
          <w:rStyle w:val="FontStyle18"/>
          <w:sz w:val="28"/>
          <w:szCs w:val="28"/>
          <w:vertAlign w:val="superscript"/>
        </w:rPr>
        <w:t>2</w:t>
      </w:r>
      <w:proofErr w:type="gramEnd"/>
      <w:r w:rsidR="00AB6BAE">
        <w:rPr>
          <w:rStyle w:val="FontStyle18"/>
          <w:sz w:val="28"/>
          <w:szCs w:val="28"/>
        </w:rPr>
        <w:t xml:space="preserve"> (д</w:t>
      </w:r>
      <w:r>
        <w:rPr>
          <w:rStyle w:val="FontStyle18"/>
          <w:sz w:val="28"/>
          <w:szCs w:val="28"/>
        </w:rPr>
        <w:t xml:space="preserve">ля расчётов </w:t>
      </w:r>
      <w:proofErr w:type="spellStart"/>
      <w:r>
        <w:rPr>
          <w:rStyle w:val="FontStyle18"/>
          <w:sz w:val="28"/>
          <w:szCs w:val="28"/>
        </w:rPr>
        <w:t>g</w:t>
      </w:r>
      <w:proofErr w:type="spellEnd"/>
      <w:r>
        <w:rPr>
          <w:rStyle w:val="FontStyle18"/>
          <w:sz w:val="28"/>
          <w:szCs w:val="28"/>
        </w:rPr>
        <w:t xml:space="preserve"> ≈ 10 м/с</w:t>
      </w:r>
      <w:r>
        <w:rPr>
          <w:rStyle w:val="FontStyle18"/>
          <w:sz w:val="28"/>
          <w:szCs w:val="28"/>
          <w:vertAlign w:val="superscript"/>
        </w:rPr>
        <w:t>2</w:t>
      </w:r>
      <w:r w:rsidR="00AB6BAE">
        <w:rPr>
          <w:rStyle w:val="FontStyle18"/>
          <w:sz w:val="28"/>
          <w:szCs w:val="28"/>
          <w:vertAlign w:val="superscript"/>
        </w:rPr>
        <w:t>)</w:t>
      </w:r>
      <w:r>
        <w:rPr>
          <w:rStyle w:val="FontStyle18"/>
          <w:sz w:val="28"/>
          <w:szCs w:val="28"/>
        </w:rPr>
        <w:t>;</w:t>
      </w:r>
    </w:p>
    <w:p w:rsidR="0093568F" w:rsidRPr="00E6542D" w:rsidRDefault="0093568F" w:rsidP="0093568F">
      <w:pPr>
        <w:ind w:left="120"/>
        <w:jc w:val="both"/>
        <w:rPr>
          <w:rStyle w:val="FontStyle18"/>
          <w:sz w:val="24"/>
          <w:szCs w:val="24"/>
        </w:rPr>
      </w:pPr>
      <w:r>
        <w:rPr>
          <w:rStyle w:val="FontStyle18"/>
          <w:sz w:val="28"/>
          <w:szCs w:val="28"/>
        </w:rPr>
        <w:t xml:space="preserve"> </w:t>
      </w:r>
      <m:oMath>
        <m:r>
          <w:rPr>
            <w:rStyle w:val="FontStyle18"/>
            <w:rFonts w:ascii="Cambria Math" w:hAnsi="Cambria Math"/>
            <w:sz w:val="28"/>
            <w:szCs w:val="28"/>
          </w:rPr>
          <m:t>π=3,14</m:t>
        </m:r>
      </m:oMath>
    </w:p>
    <w:p w:rsidR="0093568F" w:rsidRPr="00E6542D" w:rsidRDefault="0093568F" w:rsidP="0093568F">
      <w:pPr>
        <w:rPr>
          <w:sz w:val="24"/>
          <w:szCs w:val="24"/>
        </w:rPr>
      </w:pPr>
      <w:r w:rsidRPr="00E6542D">
        <w:rPr>
          <w:sz w:val="24"/>
          <w:szCs w:val="24"/>
        </w:rPr>
        <w:t xml:space="preserve">   Т</w:t>
      </w:r>
      <w:proofErr w:type="gramStart"/>
      <w:r w:rsidRPr="00E6542D">
        <w:rPr>
          <w:sz w:val="24"/>
          <w:szCs w:val="24"/>
          <w:vertAlign w:val="subscript"/>
        </w:rPr>
        <w:t>1</w:t>
      </w:r>
      <w:proofErr w:type="gramEnd"/>
      <w:r w:rsidRPr="00E6542D">
        <w:rPr>
          <w:sz w:val="24"/>
          <w:szCs w:val="24"/>
        </w:rPr>
        <w:t xml:space="preserve"> = 2π</w:t>
      </w:r>
      <m:oMath>
        <m:rad>
          <m:radPr>
            <m:degHide m:val="on"/>
            <m:ctrlPr>
              <w:rPr>
                <w:rFonts w:ascii="Cambria Math" w:eastAsia="Calibri" w:hAnsi="Cambria Math"/>
                <w:i/>
                <w:sz w:val="28"/>
                <w:szCs w:val="28"/>
                <w:lang w:eastAsia="en-US"/>
              </w:rPr>
            </m:ctrlPr>
          </m:radPr>
          <m:deg/>
          <m:e>
            <m:f>
              <m:fPr>
                <m:ctrlPr>
                  <w:rPr>
                    <w:rFonts w:ascii="Cambria Math" w:eastAsia="Calibri" w:hAnsi="Cambria Math"/>
                    <w:i/>
                    <w:sz w:val="28"/>
                    <w:szCs w:val="28"/>
                    <w:lang w:eastAsia="en-US"/>
                  </w:rPr>
                </m:ctrlPr>
              </m:fPr>
              <m:num>
                <m:sSub>
                  <m:sSubPr>
                    <m:ctrlPr>
                      <w:rPr>
                        <w:rFonts w:ascii="Cambria Math" w:eastAsia="Calibri" w:hAnsi="Cambria Math"/>
                        <w:i/>
                        <w:sz w:val="28"/>
                        <w:szCs w:val="28"/>
                        <w:lang w:eastAsia="en-US"/>
                      </w:rPr>
                    </m:ctrlPr>
                  </m:sSubPr>
                  <m:e>
                    <m:r>
                      <w:rPr>
                        <w:rFonts w:ascii="Cambria Math" w:hAnsi="Cambria Math"/>
                        <w:sz w:val="28"/>
                        <w:szCs w:val="28"/>
                        <w:lang w:val="en-US"/>
                      </w:rPr>
                      <m:t>l</m:t>
                    </m:r>
                  </m:e>
                  <m:sub>
                    <m:r>
                      <w:rPr>
                        <w:rFonts w:ascii="Cambria Math" w:hAnsi="Cambria Math"/>
                        <w:sz w:val="28"/>
                        <w:szCs w:val="28"/>
                      </w:rPr>
                      <m:t>1</m:t>
                    </m:r>
                  </m:sub>
                </m:sSub>
              </m:num>
              <m:den>
                <m:r>
                  <w:rPr>
                    <w:rFonts w:ascii="Cambria Math" w:hAnsi="Cambria Math"/>
                    <w:sz w:val="28"/>
                    <w:szCs w:val="28"/>
                  </w:rPr>
                  <m:t>g</m:t>
                </m:r>
              </m:den>
            </m:f>
          </m:e>
        </m:rad>
      </m:oMath>
      <w:r w:rsidRPr="00E6542D">
        <w:rPr>
          <w:sz w:val="24"/>
          <w:szCs w:val="24"/>
        </w:rPr>
        <w:t xml:space="preserve"> = </w:t>
      </w:r>
    </w:p>
    <w:p w:rsidR="0093568F" w:rsidRPr="00E6542D" w:rsidRDefault="0093568F" w:rsidP="0093568F">
      <w:pPr>
        <w:ind w:left="180" w:right="-1"/>
        <w:rPr>
          <w:sz w:val="28"/>
          <w:szCs w:val="28"/>
        </w:rPr>
      </w:pPr>
      <w:r w:rsidRPr="00E90991">
        <w:rPr>
          <w:sz w:val="24"/>
          <w:szCs w:val="24"/>
        </w:rPr>
        <w:t>Т</w:t>
      </w:r>
      <w:proofErr w:type="gramStart"/>
      <w:r w:rsidRPr="00E6542D">
        <w:rPr>
          <w:sz w:val="24"/>
          <w:szCs w:val="24"/>
          <w:vertAlign w:val="subscript"/>
        </w:rPr>
        <w:t>2</w:t>
      </w:r>
      <w:proofErr w:type="gramEnd"/>
      <w:r w:rsidRPr="00E90991">
        <w:rPr>
          <w:sz w:val="24"/>
          <w:szCs w:val="24"/>
        </w:rPr>
        <w:t xml:space="preserve"> = 2π</w:t>
      </w:r>
      <m:oMath>
        <m:rad>
          <m:radPr>
            <m:degHide m:val="on"/>
            <m:ctrlPr>
              <w:rPr>
                <w:rFonts w:ascii="Cambria Math" w:eastAsia="Calibri" w:hAnsi="Cambria Math"/>
                <w:i/>
                <w:sz w:val="28"/>
                <w:szCs w:val="28"/>
                <w:lang w:eastAsia="en-US"/>
              </w:rPr>
            </m:ctrlPr>
          </m:radPr>
          <m:deg/>
          <m:e>
            <m:f>
              <m:fPr>
                <m:ctrlPr>
                  <w:rPr>
                    <w:rFonts w:ascii="Cambria Math" w:eastAsia="Calibri" w:hAnsi="Cambria Math"/>
                    <w:i/>
                    <w:sz w:val="28"/>
                    <w:szCs w:val="28"/>
                    <w:lang w:eastAsia="en-US"/>
                  </w:rPr>
                </m:ctrlPr>
              </m:fPr>
              <m:num>
                <m:sSub>
                  <m:sSubPr>
                    <m:ctrlPr>
                      <w:rPr>
                        <w:rFonts w:ascii="Cambria Math" w:eastAsia="Calibri" w:hAnsi="Cambria Math"/>
                        <w:i/>
                        <w:sz w:val="28"/>
                        <w:szCs w:val="28"/>
                        <w:lang w:eastAsia="en-US"/>
                      </w:rPr>
                    </m:ctrlPr>
                  </m:sSubPr>
                  <m:e>
                    <m:r>
                      <w:rPr>
                        <w:rFonts w:ascii="Cambria Math" w:hAnsi="Cambria Math"/>
                        <w:sz w:val="28"/>
                        <w:szCs w:val="28"/>
                        <w:lang w:val="en-US"/>
                      </w:rPr>
                      <m:t>l</m:t>
                    </m:r>
                  </m:e>
                  <m:sub>
                    <m:r>
                      <w:rPr>
                        <w:rFonts w:ascii="Cambria Math" w:hAnsi="Cambria Math"/>
                        <w:sz w:val="28"/>
                        <w:szCs w:val="28"/>
                      </w:rPr>
                      <m:t>2</m:t>
                    </m:r>
                  </m:sub>
                </m:sSub>
              </m:num>
              <m:den>
                <m:r>
                  <w:rPr>
                    <w:rFonts w:ascii="Cambria Math" w:hAnsi="Cambria Math"/>
                    <w:sz w:val="28"/>
                    <w:szCs w:val="28"/>
                  </w:rPr>
                  <m:t>g</m:t>
                </m:r>
              </m:den>
            </m:f>
          </m:e>
        </m:rad>
      </m:oMath>
      <w:r w:rsidRPr="00E6542D">
        <w:rPr>
          <w:sz w:val="24"/>
          <w:szCs w:val="24"/>
          <w:lang w:eastAsia="en-US"/>
        </w:rPr>
        <w:t xml:space="preserve"> = </w:t>
      </w:r>
    </w:p>
    <w:p w:rsidR="0093568F" w:rsidRDefault="0093568F" w:rsidP="0093568F">
      <w:pPr>
        <w:ind w:left="180" w:right="-1"/>
        <w:rPr>
          <w:sz w:val="24"/>
          <w:szCs w:val="24"/>
          <w:lang w:eastAsia="en-US"/>
        </w:rPr>
      </w:pPr>
      <w:r w:rsidRPr="00E90991">
        <w:rPr>
          <w:sz w:val="24"/>
          <w:szCs w:val="24"/>
        </w:rPr>
        <w:lastRenderedPageBreak/>
        <w:t>Т</w:t>
      </w:r>
      <w:r w:rsidRPr="00E6542D">
        <w:rPr>
          <w:sz w:val="24"/>
          <w:szCs w:val="24"/>
          <w:vertAlign w:val="subscript"/>
        </w:rPr>
        <w:t>3</w:t>
      </w:r>
      <w:r w:rsidRPr="00E90991">
        <w:rPr>
          <w:sz w:val="24"/>
          <w:szCs w:val="24"/>
        </w:rPr>
        <w:t xml:space="preserve"> = 2π</w:t>
      </w:r>
      <m:oMath>
        <m:rad>
          <m:radPr>
            <m:degHide m:val="on"/>
            <m:ctrlPr>
              <w:rPr>
                <w:rFonts w:ascii="Cambria Math" w:eastAsia="Calibri" w:hAnsi="Cambria Math"/>
                <w:i/>
                <w:sz w:val="28"/>
                <w:szCs w:val="28"/>
                <w:lang w:eastAsia="en-US"/>
              </w:rPr>
            </m:ctrlPr>
          </m:radPr>
          <m:deg/>
          <m:e>
            <m:f>
              <m:fPr>
                <m:ctrlPr>
                  <w:rPr>
                    <w:rFonts w:ascii="Cambria Math" w:eastAsia="Calibri" w:hAnsi="Cambria Math"/>
                    <w:i/>
                    <w:sz w:val="28"/>
                    <w:szCs w:val="28"/>
                    <w:lang w:eastAsia="en-US"/>
                  </w:rPr>
                </m:ctrlPr>
              </m:fPr>
              <m:num>
                <m:sSub>
                  <m:sSubPr>
                    <m:ctrlPr>
                      <w:rPr>
                        <w:rFonts w:ascii="Cambria Math" w:eastAsia="Calibri" w:hAnsi="Cambria Math"/>
                        <w:i/>
                        <w:sz w:val="28"/>
                        <w:szCs w:val="28"/>
                        <w:lang w:eastAsia="en-US"/>
                      </w:rPr>
                    </m:ctrlPr>
                  </m:sSubPr>
                  <m:e>
                    <m:r>
                      <w:rPr>
                        <w:rFonts w:ascii="Cambria Math" w:hAnsi="Cambria Math"/>
                        <w:sz w:val="28"/>
                        <w:szCs w:val="28"/>
                        <w:lang w:val="en-US"/>
                      </w:rPr>
                      <m:t>l</m:t>
                    </m:r>
                  </m:e>
                  <m:sub>
                    <m:r>
                      <w:rPr>
                        <w:rFonts w:ascii="Cambria Math" w:hAnsi="Cambria Math"/>
                        <w:sz w:val="28"/>
                        <w:szCs w:val="28"/>
                      </w:rPr>
                      <m:t>3</m:t>
                    </m:r>
                  </m:sub>
                </m:sSub>
              </m:num>
              <m:den>
                <m:r>
                  <w:rPr>
                    <w:rFonts w:ascii="Cambria Math" w:hAnsi="Cambria Math"/>
                    <w:sz w:val="28"/>
                    <w:szCs w:val="28"/>
                  </w:rPr>
                  <m:t>g</m:t>
                </m:r>
              </m:den>
            </m:f>
          </m:e>
        </m:rad>
      </m:oMath>
      <w:r w:rsidRPr="00B34C5B">
        <w:rPr>
          <w:sz w:val="24"/>
          <w:szCs w:val="24"/>
          <w:lang w:eastAsia="en-US"/>
        </w:rPr>
        <w:t xml:space="preserve"> = </w:t>
      </w:r>
    </w:p>
    <w:p w:rsidR="00E90991" w:rsidRPr="00EA54BE" w:rsidRDefault="00AB6BAE" w:rsidP="0093568F">
      <w:pPr>
        <w:ind w:left="120"/>
        <w:jc w:val="both"/>
        <w:rPr>
          <w:rStyle w:val="FontStyle18"/>
          <w:sz w:val="28"/>
          <w:szCs w:val="28"/>
        </w:rPr>
      </w:pPr>
      <w:r w:rsidRPr="00AB6BAE">
        <w:rPr>
          <w:sz w:val="28"/>
          <w:szCs w:val="28"/>
          <w:lang w:eastAsia="en-US"/>
        </w:rPr>
        <w:t>Рассчитайте среднее значение по формуле:</w:t>
      </w:r>
      <w:r>
        <w:rPr>
          <w:sz w:val="24"/>
          <w:szCs w:val="24"/>
          <w:lang w:eastAsia="en-US"/>
        </w:rPr>
        <w:t xml:space="preserve"> </w:t>
      </w:r>
      <w:proofErr w:type="spellStart"/>
      <w:r w:rsidR="0093568F">
        <w:rPr>
          <w:sz w:val="24"/>
          <w:szCs w:val="24"/>
          <w:lang w:eastAsia="en-US"/>
        </w:rPr>
        <w:t>Т</w:t>
      </w:r>
      <w:r w:rsidR="0093568F">
        <w:rPr>
          <w:sz w:val="24"/>
          <w:szCs w:val="24"/>
          <w:vertAlign w:val="subscript"/>
          <w:lang w:eastAsia="en-US"/>
        </w:rPr>
        <w:t>ср</w:t>
      </w:r>
      <w:proofErr w:type="spellEnd"/>
      <w:proofErr w:type="gramStart"/>
      <w:r w:rsidR="0093568F">
        <w:rPr>
          <w:sz w:val="24"/>
          <w:szCs w:val="24"/>
          <w:lang w:eastAsia="en-US"/>
        </w:rPr>
        <w:t xml:space="preserve"> = </w:t>
      </w:r>
      <m:oMath>
        <m:f>
          <m:fPr>
            <m:ctrlPr>
              <w:rPr>
                <w:rFonts w:ascii="Cambria Math" w:hAnsi="Cambria Math"/>
                <w:i/>
                <w:sz w:val="28"/>
                <w:szCs w:val="28"/>
                <w:lang w:eastAsia="en-US"/>
              </w:rPr>
            </m:ctrlPr>
          </m:fPr>
          <m:num>
            <m:sSub>
              <m:sSubPr>
                <m:ctrlPr>
                  <w:rPr>
                    <w:rFonts w:ascii="Cambria Math" w:hAnsi="Cambria Math"/>
                    <w:i/>
                    <w:sz w:val="28"/>
                    <w:szCs w:val="28"/>
                    <w:lang w:eastAsia="en-US"/>
                  </w:rPr>
                </m:ctrlPr>
              </m:sSubPr>
              <m:e>
                <m:r>
                  <w:rPr>
                    <w:rFonts w:ascii="Cambria Math" w:hAnsi="Cambria Math"/>
                    <w:sz w:val="28"/>
                    <w:szCs w:val="28"/>
                    <w:lang w:eastAsia="en-US"/>
                  </w:rPr>
                  <m:t>Т</m:t>
                </m:r>
                <w:proofErr w:type="gramEnd"/>
              </m:e>
              <m:sub>
                <m:r>
                  <w:rPr>
                    <w:rFonts w:ascii="Cambria Math" w:hAnsi="Cambria Math"/>
                    <w:sz w:val="28"/>
                    <w:szCs w:val="28"/>
                    <w:lang w:eastAsia="en-US"/>
                  </w:rPr>
                  <m:t>1</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Т</m:t>
                </m:r>
              </m:e>
              <m:sub>
                <m:r>
                  <w:rPr>
                    <w:rFonts w:ascii="Cambria Math" w:hAnsi="Cambria Math"/>
                    <w:sz w:val="28"/>
                    <w:szCs w:val="28"/>
                    <w:lang w:eastAsia="en-US"/>
                  </w:rPr>
                  <m:t>2</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Т</m:t>
                </m:r>
              </m:e>
              <m:sub>
                <m:r>
                  <w:rPr>
                    <w:rFonts w:ascii="Cambria Math" w:hAnsi="Cambria Math"/>
                    <w:sz w:val="28"/>
                    <w:szCs w:val="28"/>
                    <w:lang w:eastAsia="en-US"/>
                  </w:rPr>
                  <m:t>3</m:t>
                </m:r>
              </m:sub>
            </m:sSub>
          </m:num>
          <m:den>
            <m:r>
              <w:rPr>
                <w:rFonts w:ascii="Cambria Math" w:hAnsi="Cambria Math"/>
                <w:sz w:val="28"/>
                <w:szCs w:val="28"/>
                <w:lang w:eastAsia="en-US"/>
              </w:rPr>
              <m:t>3</m:t>
            </m:r>
          </m:den>
        </m:f>
      </m:oMath>
    </w:p>
    <w:p w:rsidR="00E90991" w:rsidRPr="00E6542D" w:rsidRDefault="00E90991" w:rsidP="00E90991">
      <w:pPr>
        <w:numPr>
          <w:ilvl w:val="0"/>
          <w:numId w:val="1"/>
        </w:numPr>
        <w:ind w:left="120" w:firstLine="0"/>
        <w:jc w:val="both"/>
        <w:rPr>
          <w:rStyle w:val="FontStyle18"/>
          <w:sz w:val="24"/>
          <w:szCs w:val="24"/>
        </w:rPr>
      </w:pPr>
      <w:r w:rsidRPr="003302CF">
        <w:rPr>
          <w:rStyle w:val="FontStyle18"/>
          <w:sz w:val="28"/>
          <w:szCs w:val="28"/>
        </w:rPr>
        <w:t>Запишите выводы из эксперимента</w:t>
      </w:r>
      <w:r>
        <w:rPr>
          <w:rStyle w:val="FontStyle18"/>
          <w:sz w:val="28"/>
          <w:szCs w:val="28"/>
        </w:rPr>
        <w:t>.</w:t>
      </w:r>
    </w:p>
    <w:p w:rsidR="0093568F" w:rsidRDefault="0093568F" w:rsidP="00E90991">
      <w:pPr>
        <w:ind w:left="180" w:right="-1"/>
        <w:jc w:val="center"/>
        <w:rPr>
          <w:b/>
          <w:sz w:val="28"/>
          <w:szCs w:val="28"/>
        </w:rPr>
      </w:pPr>
    </w:p>
    <w:p w:rsidR="00E90991" w:rsidRPr="00EA54BE" w:rsidRDefault="00E90991" w:rsidP="00E90991">
      <w:pPr>
        <w:ind w:left="180" w:right="-1"/>
        <w:jc w:val="center"/>
        <w:rPr>
          <w:b/>
          <w:sz w:val="28"/>
          <w:szCs w:val="28"/>
        </w:rPr>
      </w:pPr>
      <w:r w:rsidRPr="00EA54BE">
        <w:rPr>
          <w:b/>
          <w:sz w:val="28"/>
          <w:szCs w:val="28"/>
        </w:rPr>
        <w:t xml:space="preserve">Бланк отчёта </w:t>
      </w:r>
    </w:p>
    <w:p w:rsidR="00E90991" w:rsidRDefault="00E90991" w:rsidP="00E90991">
      <w:pPr>
        <w:ind w:left="180" w:right="-1"/>
        <w:jc w:val="center"/>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968"/>
        <w:gridCol w:w="1134"/>
        <w:gridCol w:w="1276"/>
        <w:gridCol w:w="1418"/>
        <w:gridCol w:w="1344"/>
        <w:gridCol w:w="1299"/>
        <w:gridCol w:w="1300"/>
      </w:tblGrid>
      <w:tr w:rsidR="00E90991" w:rsidRPr="00F4367C" w:rsidTr="00E6542D">
        <w:tc>
          <w:tcPr>
            <w:tcW w:w="940" w:type="dxa"/>
            <w:vMerge w:val="restart"/>
          </w:tcPr>
          <w:p w:rsidR="00E90991" w:rsidRPr="00F4367C" w:rsidRDefault="00E90991" w:rsidP="001A142C">
            <w:pPr>
              <w:ind w:right="-1"/>
              <w:jc w:val="center"/>
              <w:rPr>
                <w:sz w:val="28"/>
                <w:szCs w:val="28"/>
              </w:rPr>
            </w:pPr>
            <w:r w:rsidRPr="00F4367C">
              <w:rPr>
                <w:sz w:val="28"/>
                <w:szCs w:val="28"/>
              </w:rPr>
              <w:t>№</w:t>
            </w:r>
          </w:p>
          <w:p w:rsidR="00E90991" w:rsidRPr="00F4367C" w:rsidRDefault="00E90991" w:rsidP="001A142C">
            <w:pPr>
              <w:ind w:right="-1"/>
              <w:jc w:val="center"/>
              <w:rPr>
                <w:sz w:val="28"/>
                <w:szCs w:val="28"/>
              </w:rPr>
            </w:pPr>
            <w:r w:rsidRPr="00F4367C">
              <w:rPr>
                <w:sz w:val="28"/>
                <w:szCs w:val="28"/>
              </w:rPr>
              <w:t xml:space="preserve">опыта </w:t>
            </w:r>
          </w:p>
        </w:tc>
        <w:tc>
          <w:tcPr>
            <w:tcW w:w="2102" w:type="dxa"/>
            <w:gridSpan w:val="2"/>
          </w:tcPr>
          <w:p w:rsidR="00E90991" w:rsidRPr="00F4367C" w:rsidRDefault="00E90991" w:rsidP="001A142C">
            <w:pPr>
              <w:ind w:right="-1"/>
              <w:jc w:val="center"/>
              <w:rPr>
                <w:sz w:val="28"/>
                <w:szCs w:val="28"/>
              </w:rPr>
            </w:pPr>
            <w:r w:rsidRPr="00F4367C">
              <w:rPr>
                <w:sz w:val="28"/>
                <w:szCs w:val="28"/>
              </w:rPr>
              <w:t>Измерено</w:t>
            </w:r>
          </w:p>
        </w:tc>
        <w:tc>
          <w:tcPr>
            <w:tcW w:w="4038" w:type="dxa"/>
            <w:gridSpan w:val="3"/>
          </w:tcPr>
          <w:p w:rsidR="00E90991" w:rsidRPr="00F4367C" w:rsidRDefault="00E90991" w:rsidP="001A142C">
            <w:pPr>
              <w:ind w:right="-1"/>
              <w:jc w:val="center"/>
              <w:rPr>
                <w:sz w:val="28"/>
                <w:szCs w:val="28"/>
              </w:rPr>
            </w:pPr>
            <w:r w:rsidRPr="00F4367C">
              <w:rPr>
                <w:sz w:val="28"/>
                <w:szCs w:val="28"/>
              </w:rPr>
              <w:t>Табличные данные</w:t>
            </w:r>
          </w:p>
        </w:tc>
        <w:tc>
          <w:tcPr>
            <w:tcW w:w="2599" w:type="dxa"/>
            <w:gridSpan w:val="2"/>
          </w:tcPr>
          <w:p w:rsidR="00E90991" w:rsidRPr="00F4367C" w:rsidRDefault="00E90991" w:rsidP="001A142C">
            <w:pPr>
              <w:ind w:right="-1"/>
              <w:jc w:val="center"/>
              <w:rPr>
                <w:sz w:val="28"/>
                <w:szCs w:val="28"/>
              </w:rPr>
            </w:pPr>
            <w:r w:rsidRPr="00F4367C">
              <w:rPr>
                <w:sz w:val="28"/>
                <w:szCs w:val="28"/>
              </w:rPr>
              <w:t>Вычислено</w:t>
            </w:r>
          </w:p>
        </w:tc>
      </w:tr>
      <w:tr w:rsidR="00E6542D" w:rsidRPr="00F4367C" w:rsidTr="00E6542D">
        <w:tc>
          <w:tcPr>
            <w:tcW w:w="940" w:type="dxa"/>
            <w:vMerge/>
          </w:tcPr>
          <w:p w:rsidR="00E6542D" w:rsidRPr="00F4367C" w:rsidRDefault="00E6542D" w:rsidP="001A142C">
            <w:pPr>
              <w:ind w:right="-1"/>
              <w:jc w:val="center"/>
              <w:rPr>
                <w:sz w:val="28"/>
                <w:szCs w:val="28"/>
              </w:rPr>
            </w:pPr>
          </w:p>
        </w:tc>
        <w:tc>
          <w:tcPr>
            <w:tcW w:w="968" w:type="dxa"/>
          </w:tcPr>
          <w:p w:rsidR="00E6542D" w:rsidRPr="00F4367C" w:rsidRDefault="00E6542D" w:rsidP="001A142C">
            <w:pPr>
              <w:ind w:right="-1"/>
              <w:jc w:val="center"/>
              <w:rPr>
                <w:sz w:val="28"/>
                <w:szCs w:val="28"/>
              </w:rPr>
            </w:pPr>
            <w:proofErr w:type="spellStart"/>
            <w:r w:rsidRPr="00F4367C">
              <w:rPr>
                <w:i/>
                <w:iCs/>
                <w:color w:val="000000"/>
                <w:sz w:val="28"/>
                <w:szCs w:val="28"/>
              </w:rPr>
              <w:t>l</w:t>
            </w:r>
            <w:proofErr w:type="spellEnd"/>
            <w:r w:rsidRPr="00F4367C">
              <w:rPr>
                <w:iCs/>
                <w:color w:val="000000"/>
                <w:sz w:val="28"/>
                <w:szCs w:val="28"/>
              </w:rPr>
              <w:t>, м</w:t>
            </w:r>
          </w:p>
        </w:tc>
        <w:tc>
          <w:tcPr>
            <w:tcW w:w="1134" w:type="dxa"/>
          </w:tcPr>
          <w:p w:rsidR="00E6542D" w:rsidRPr="00F4367C" w:rsidRDefault="00E6542D" w:rsidP="001A142C">
            <w:pPr>
              <w:ind w:right="-1"/>
              <w:jc w:val="center"/>
              <w:rPr>
                <w:sz w:val="28"/>
                <w:szCs w:val="28"/>
              </w:rPr>
            </w:pPr>
            <w:r w:rsidRPr="00F4367C">
              <w:rPr>
                <w:iCs/>
                <w:color w:val="000000"/>
                <w:sz w:val="28"/>
                <w:szCs w:val="28"/>
              </w:rPr>
              <w:t>N</w:t>
            </w:r>
          </w:p>
          <w:p w:rsidR="00E6542D" w:rsidRPr="00F4367C" w:rsidRDefault="00E6542D" w:rsidP="001A142C">
            <w:pPr>
              <w:ind w:right="-1"/>
              <w:jc w:val="center"/>
              <w:rPr>
                <w:sz w:val="28"/>
                <w:szCs w:val="28"/>
              </w:rPr>
            </w:pPr>
          </w:p>
        </w:tc>
        <w:tc>
          <w:tcPr>
            <w:tcW w:w="1276" w:type="dxa"/>
          </w:tcPr>
          <w:p w:rsidR="00E6542D" w:rsidRPr="00F4367C" w:rsidRDefault="00E6542D" w:rsidP="001A142C">
            <w:pPr>
              <w:jc w:val="center"/>
              <w:rPr>
                <w:sz w:val="28"/>
                <w:szCs w:val="28"/>
              </w:rPr>
            </w:pPr>
            <w:r w:rsidRPr="00F4367C">
              <w:rPr>
                <w:sz w:val="28"/>
                <w:szCs w:val="28"/>
                <w:lang w:val="en-US"/>
              </w:rPr>
              <w:t>∆</w:t>
            </w:r>
            <w:r w:rsidRPr="00F4367C">
              <w:rPr>
                <w:sz w:val="28"/>
                <w:szCs w:val="28"/>
                <w:vertAlign w:val="subscript"/>
              </w:rPr>
              <w:t>и</w:t>
            </w:r>
            <w:r w:rsidRPr="00F4367C">
              <w:rPr>
                <w:i/>
                <w:sz w:val="28"/>
                <w:szCs w:val="28"/>
                <w:lang w:val="en-US"/>
              </w:rPr>
              <w:t>l</w:t>
            </w:r>
            <w:r w:rsidRPr="00F4367C">
              <w:rPr>
                <w:sz w:val="28"/>
                <w:szCs w:val="28"/>
                <w:vertAlign w:val="subscript"/>
              </w:rPr>
              <w:t xml:space="preserve"> </w:t>
            </w:r>
            <w:r w:rsidRPr="00F4367C">
              <w:rPr>
                <w:sz w:val="28"/>
                <w:szCs w:val="28"/>
                <w:lang w:val="en-US"/>
              </w:rPr>
              <w:t>,</w:t>
            </w:r>
            <w:r w:rsidRPr="00F4367C">
              <w:rPr>
                <w:sz w:val="28"/>
                <w:szCs w:val="28"/>
              </w:rPr>
              <w:t>м</w:t>
            </w:r>
          </w:p>
          <w:p w:rsidR="00E6542D" w:rsidRPr="00F4367C" w:rsidRDefault="00E6542D" w:rsidP="001A142C">
            <w:pPr>
              <w:jc w:val="center"/>
              <w:rPr>
                <w:lang w:val="en-US"/>
              </w:rPr>
            </w:pPr>
          </w:p>
        </w:tc>
        <w:tc>
          <w:tcPr>
            <w:tcW w:w="1418" w:type="dxa"/>
          </w:tcPr>
          <w:p w:rsidR="00E6542D" w:rsidRPr="00F4367C" w:rsidRDefault="00E6542D" w:rsidP="001A142C">
            <w:pPr>
              <w:jc w:val="center"/>
              <w:rPr>
                <w:sz w:val="28"/>
                <w:szCs w:val="28"/>
              </w:rPr>
            </w:pPr>
            <w:r w:rsidRPr="00F4367C">
              <w:rPr>
                <w:sz w:val="28"/>
                <w:szCs w:val="28"/>
                <w:lang w:val="en-US"/>
              </w:rPr>
              <w:t>∆</w:t>
            </w:r>
            <w:r w:rsidRPr="00F4367C">
              <w:rPr>
                <w:sz w:val="28"/>
                <w:szCs w:val="28"/>
                <w:vertAlign w:val="subscript"/>
              </w:rPr>
              <w:t>0</w:t>
            </w:r>
            <w:r w:rsidRPr="00F4367C">
              <w:rPr>
                <w:sz w:val="28"/>
                <w:szCs w:val="28"/>
                <w:vertAlign w:val="subscript"/>
                <w:lang w:val="en-US"/>
              </w:rPr>
              <w:t xml:space="preserve"> </w:t>
            </w:r>
            <w:r w:rsidRPr="00F4367C">
              <w:rPr>
                <w:i/>
                <w:sz w:val="28"/>
                <w:szCs w:val="28"/>
                <w:lang w:val="en-US"/>
              </w:rPr>
              <w:t>l</w:t>
            </w:r>
            <w:r w:rsidRPr="00F4367C">
              <w:rPr>
                <w:sz w:val="28"/>
                <w:szCs w:val="28"/>
              </w:rPr>
              <w:t>,м</w:t>
            </w:r>
          </w:p>
          <w:p w:rsidR="00E6542D" w:rsidRPr="00F4367C" w:rsidRDefault="00E6542D" w:rsidP="001A142C">
            <w:pPr>
              <w:jc w:val="center"/>
              <w:rPr>
                <w:sz w:val="28"/>
                <w:szCs w:val="28"/>
              </w:rPr>
            </w:pPr>
          </w:p>
        </w:tc>
        <w:tc>
          <w:tcPr>
            <w:tcW w:w="1344" w:type="dxa"/>
            <w:shd w:val="clear" w:color="auto" w:fill="auto"/>
          </w:tcPr>
          <w:p w:rsidR="00E6542D" w:rsidRPr="00F4367C" w:rsidRDefault="00E6542D" w:rsidP="001A142C">
            <w:pPr>
              <w:jc w:val="center"/>
              <w:rPr>
                <w:sz w:val="28"/>
                <w:szCs w:val="28"/>
              </w:rPr>
            </w:pPr>
            <w:r w:rsidRPr="00F4367C">
              <w:rPr>
                <w:sz w:val="28"/>
                <w:szCs w:val="28"/>
                <w:lang w:val="en-US"/>
              </w:rPr>
              <w:t>∆</w:t>
            </w:r>
            <w:r w:rsidRPr="00F4367C">
              <w:rPr>
                <w:i/>
                <w:sz w:val="28"/>
                <w:szCs w:val="28"/>
                <w:lang w:val="en-US"/>
              </w:rPr>
              <w:t>l</w:t>
            </w:r>
            <w:r w:rsidRPr="00F4367C">
              <w:rPr>
                <w:sz w:val="28"/>
                <w:szCs w:val="28"/>
              </w:rPr>
              <w:t>,м</w:t>
            </w:r>
          </w:p>
          <w:p w:rsidR="00E6542D" w:rsidRPr="00EA54BE" w:rsidRDefault="00E6542D" w:rsidP="001A142C">
            <w:pPr>
              <w:jc w:val="center"/>
            </w:pPr>
          </w:p>
        </w:tc>
        <w:tc>
          <w:tcPr>
            <w:tcW w:w="1299" w:type="dxa"/>
            <w:shd w:val="clear" w:color="auto" w:fill="auto"/>
          </w:tcPr>
          <w:p w:rsidR="00E6542D" w:rsidRPr="00F4367C" w:rsidRDefault="00E6542D" w:rsidP="001A142C">
            <w:pPr>
              <w:ind w:right="-1"/>
              <w:jc w:val="center"/>
              <w:rPr>
                <w:sz w:val="28"/>
                <w:szCs w:val="28"/>
              </w:rPr>
            </w:pPr>
            <w:r w:rsidRPr="00F4367C">
              <w:rPr>
                <w:iCs/>
                <w:color w:val="000000"/>
                <w:sz w:val="28"/>
                <w:szCs w:val="28"/>
              </w:rPr>
              <w:t>T, с</w:t>
            </w:r>
          </w:p>
        </w:tc>
        <w:tc>
          <w:tcPr>
            <w:tcW w:w="1300" w:type="dxa"/>
          </w:tcPr>
          <w:p w:rsidR="00E6542D" w:rsidRPr="00F4367C" w:rsidRDefault="00E6542D" w:rsidP="001A142C">
            <w:pPr>
              <w:ind w:right="-1"/>
              <w:jc w:val="center"/>
              <w:rPr>
                <w:sz w:val="28"/>
                <w:szCs w:val="28"/>
              </w:rPr>
            </w:pPr>
            <w:proofErr w:type="spellStart"/>
            <w:proofErr w:type="gramStart"/>
            <w:r w:rsidRPr="00F4367C">
              <w:rPr>
                <w:iCs/>
                <w:color w:val="000000"/>
                <w:sz w:val="28"/>
                <w:szCs w:val="28"/>
              </w:rPr>
              <w:t>T</w:t>
            </w:r>
            <w:proofErr w:type="gramEnd"/>
            <w:r w:rsidRPr="00F4367C">
              <w:rPr>
                <w:iCs/>
                <w:color w:val="000000"/>
                <w:sz w:val="28"/>
                <w:szCs w:val="28"/>
                <w:vertAlign w:val="subscript"/>
              </w:rPr>
              <w:t>ср</w:t>
            </w:r>
            <w:proofErr w:type="spellEnd"/>
            <w:r w:rsidRPr="00F4367C">
              <w:rPr>
                <w:iCs/>
                <w:color w:val="000000"/>
                <w:sz w:val="28"/>
                <w:szCs w:val="28"/>
                <w:vertAlign w:val="subscript"/>
              </w:rPr>
              <w:t>.</w:t>
            </w:r>
            <w:r w:rsidRPr="00F4367C">
              <w:rPr>
                <w:iCs/>
                <w:color w:val="000000"/>
                <w:sz w:val="28"/>
                <w:szCs w:val="28"/>
              </w:rPr>
              <w:t>, с</w:t>
            </w:r>
          </w:p>
        </w:tc>
      </w:tr>
      <w:tr w:rsidR="00E6542D" w:rsidRPr="00F4367C" w:rsidTr="00E6542D">
        <w:tc>
          <w:tcPr>
            <w:tcW w:w="940" w:type="dxa"/>
          </w:tcPr>
          <w:p w:rsidR="00E6542D" w:rsidRPr="00F4367C" w:rsidRDefault="00E6542D" w:rsidP="001A142C">
            <w:pPr>
              <w:ind w:right="-1"/>
              <w:jc w:val="center"/>
              <w:rPr>
                <w:sz w:val="28"/>
                <w:szCs w:val="28"/>
              </w:rPr>
            </w:pPr>
            <w:r w:rsidRPr="00F4367C">
              <w:rPr>
                <w:sz w:val="28"/>
                <w:szCs w:val="28"/>
              </w:rPr>
              <w:t>1</w:t>
            </w:r>
          </w:p>
        </w:tc>
        <w:tc>
          <w:tcPr>
            <w:tcW w:w="968" w:type="dxa"/>
          </w:tcPr>
          <w:p w:rsidR="00E6542D" w:rsidRPr="003273CF" w:rsidRDefault="00E6542D" w:rsidP="001A142C">
            <w:pPr>
              <w:ind w:right="-1"/>
              <w:jc w:val="center"/>
              <w:rPr>
                <w:color w:val="00B050"/>
                <w:sz w:val="28"/>
                <w:szCs w:val="28"/>
              </w:rPr>
            </w:pPr>
            <w:r w:rsidRPr="003273CF">
              <w:rPr>
                <w:color w:val="00B050"/>
                <w:sz w:val="28"/>
                <w:szCs w:val="28"/>
              </w:rPr>
              <w:t>1</w:t>
            </w:r>
          </w:p>
        </w:tc>
        <w:tc>
          <w:tcPr>
            <w:tcW w:w="1134" w:type="dxa"/>
          </w:tcPr>
          <w:p w:rsidR="00E6542D" w:rsidRPr="003273CF" w:rsidRDefault="00E6542D" w:rsidP="001A142C">
            <w:pPr>
              <w:ind w:right="-1"/>
              <w:jc w:val="center"/>
              <w:rPr>
                <w:color w:val="00B050"/>
                <w:sz w:val="28"/>
                <w:szCs w:val="28"/>
              </w:rPr>
            </w:pPr>
            <w:r w:rsidRPr="003273CF">
              <w:rPr>
                <w:color w:val="00B050"/>
                <w:sz w:val="28"/>
                <w:szCs w:val="28"/>
              </w:rPr>
              <w:t>10</w:t>
            </w:r>
          </w:p>
        </w:tc>
        <w:tc>
          <w:tcPr>
            <w:tcW w:w="1276" w:type="dxa"/>
            <w:vMerge w:val="restart"/>
          </w:tcPr>
          <w:p w:rsidR="00E6542D" w:rsidRPr="003273CF" w:rsidRDefault="00E6542D" w:rsidP="001A142C">
            <w:pPr>
              <w:ind w:right="-1"/>
              <w:jc w:val="center"/>
              <w:rPr>
                <w:color w:val="00B050"/>
                <w:sz w:val="28"/>
                <w:szCs w:val="28"/>
              </w:rPr>
            </w:pPr>
            <w:r w:rsidRPr="003273CF">
              <w:rPr>
                <w:color w:val="00B050"/>
                <w:sz w:val="28"/>
                <w:szCs w:val="28"/>
              </w:rPr>
              <w:t>0,001</w:t>
            </w:r>
          </w:p>
        </w:tc>
        <w:tc>
          <w:tcPr>
            <w:tcW w:w="1418" w:type="dxa"/>
            <w:vMerge w:val="restart"/>
          </w:tcPr>
          <w:p w:rsidR="00E6542D" w:rsidRPr="003273CF" w:rsidRDefault="00E6542D" w:rsidP="001A142C">
            <w:pPr>
              <w:ind w:right="-1"/>
              <w:jc w:val="center"/>
              <w:rPr>
                <w:color w:val="00B050"/>
                <w:sz w:val="28"/>
                <w:szCs w:val="28"/>
              </w:rPr>
            </w:pPr>
            <w:r w:rsidRPr="003273CF">
              <w:rPr>
                <w:color w:val="00B050"/>
                <w:sz w:val="28"/>
                <w:szCs w:val="28"/>
              </w:rPr>
              <w:t>0,001</w:t>
            </w:r>
          </w:p>
        </w:tc>
        <w:tc>
          <w:tcPr>
            <w:tcW w:w="1344" w:type="dxa"/>
            <w:vMerge w:val="restart"/>
            <w:shd w:val="clear" w:color="auto" w:fill="auto"/>
          </w:tcPr>
          <w:p w:rsidR="00E6542D" w:rsidRPr="003273CF" w:rsidRDefault="00E6542D" w:rsidP="001A142C">
            <w:pPr>
              <w:ind w:right="-1"/>
              <w:jc w:val="center"/>
              <w:rPr>
                <w:color w:val="00B050"/>
                <w:sz w:val="28"/>
                <w:szCs w:val="28"/>
              </w:rPr>
            </w:pPr>
            <w:r w:rsidRPr="003273CF">
              <w:rPr>
                <w:color w:val="00B050"/>
                <w:sz w:val="28"/>
                <w:szCs w:val="28"/>
              </w:rPr>
              <w:t>0,002</w:t>
            </w:r>
          </w:p>
        </w:tc>
        <w:tc>
          <w:tcPr>
            <w:tcW w:w="1299" w:type="dxa"/>
            <w:shd w:val="clear" w:color="auto" w:fill="auto"/>
          </w:tcPr>
          <w:p w:rsidR="00E6542D" w:rsidRPr="003273CF" w:rsidRDefault="003273CF" w:rsidP="001A142C">
            <w:pPr>
              <w:ind w:right="-1"/>
              <w:jc w:val="center"/>
              <w:rPr>
                <w:color w:val="FF0000"/>
                <w:sz w:val="28"/>
                <w:szCs w:val="28"/>
              </w:rPr>
            </w:pPr>
            <w:r>
              <w:rPr>
                <w:color w:val="FF0000"/>
                <w:sz w:val="28"/>
                <w:szCs w:val="28"/>
              </w:rPr>
              <w:t>?</w:t>
            </w:r>
          </w:p>
        </w:tc>
        <w:tc>
          <w:tcPr>
            <w:tcW w:w="1300" w:type="dxa"/>
          </w:tcPr>
          <w:p w:rsidR="00E6542D" w:rsidRPr="003273CF" w:rsidRDefault="003273CF" w:rsidP="001A142C">
            <w:pPr>
              <w:ind w:right="-1"/>
              <w:jc w:val="center"/>
              <w:rPr>
                <w:color w:val="FF0000"/>
                <w:sz w:val="28"/>
                <w:szCs w:val="28"/>
              </w:rPr>
            </w:pPr>
            <w:r w:rsidRPr="003273CF">
              <w:rPr>
                <w:color w:val="FF0000"/>
                <w:sz w:val="28"/>
                <w:szCs w:val="28"/>
              </w:rPr>
              <w:t>?</w:t>
            </w:r>
          </w:p>
        </w:tc>
      </w:tr>
      <w:tr w:rsidR="003273CF" w:rsidRPr="00F4367C" w:rsidTr="00E6542D">
        <w:tc>
          <w:tcPr>
            <w:tcW w:w="940" w:type="dxa"/>
          </w:tcPr>
          <w:p w:rsidR="003273CF" w:rsidRPr="00F4367C" w:rsidRDefault="003273CF" w:rsidP="001A142C">
            <w:pPr>
              <w:ind w:right="-1"/>
              <w:jc w:val="center"/>
              <w:rPr>
                <w:sz w:val="28"/>
                <w:szCs w:val="28"/>
              </w:rPr>
            </w:pPr>
            <w:r w:rsidRPr="00F4367C">
              <w:rPr>
                <w:sz w:val="28"/>
                <w:szCs w:val="28"/>
              </w:rPr>
              <w:t>2</w:t>
            </w:r>
          </w:p>
        </w:tc>
        <w:tc>
          <w:tcPr>
            <w:tcW w:w="968" w:type="dxa"/>
          </w:tcPr>
          <w:p w:rsidR="003273CF" w:rsidRPr="003273CF" w:rsidRDefault="003273CF" w:rsidP="001A142C">
            <w:pPr>
              <w:ind w:right="-1"/>
              <w:jc w:val="center"/>
              <w:rPr>
                <w:color w:val="00B050"/>
                <w:sz w:val="28"/>
                <w:szCs w:val="28"/>
              </w:rPr>
            </w:pPr>
            <w:r w:rsidRPr="003273CF">
              <w:rPr>
                <w:color w:val="00B050"/>
                <w:sz w:val="28"/>
                <w:szCs w:val="28"/>
              </w:rPr>
              <w:t>0,8</w:t>
            </w:r>
          </w:p>
        </w:tc>
        <w:tc>
          <w:tcPr>
            <w:tcW w:w="1134" w:type="dxa"/>
          </w:tcPr>
          <w:p w:rsidR="003273CF" w:rsidRPr="003273CF" w:rsidRDefault="003273CF" w:rsidP="001A142C">
            <w:pPr>
              <w:ind w:right="-1"/>
              <w:jc w:val="center"/>
              <w:rPr>
                <w:color w:val="00B050"/>
                <w:sz w:val="28"/>
                <w:szCs w:val="28"/>
              </w:rPr>
            </w:pPr>
            <w:r w:rsidRPr="003273CF">
              <w:rPr>
                <w:color w:val="00B050"/>
                <w:sz w:val="28"/>
                <w:szCs w:val="28"/>
              </w:rPr>
              <w:t>10</w:t>
            </w:r>
          </w:p>
        </w:tc>
        <w:tc>
          <w:tcPr>
            <w:tcW w:w="1276" w:type="dxa"/>
            <w:vMerge/>
          </w:tcPr>
          <w:p w:rsidR="003273CF" w:rsidRPr="00F4367C" w:rsidRDefault="003273CF" w:rsidP="001A142C">
            <w:pPr>
              <w:ind w:right="-1"/>
              <w:jc w:val="center"/>
              <w:rPr>
                <w:sz w:val="28"/>
                <w:szCs w:val="28"/>
              </w:rPr>
            </w:pPr>
          </w:p>
        </w:tc>
        <w:tc>
          <w:tcPr>
            <w:tcW w:w="1418" w:type="dxa"/>
            <w:vMerge/>
          </w:tcPr>
          <w:p w:rsidR="003273CF" w:rsidRPr="00F4367C" w:rsidRDefault="003273CF" w:rsidP="001A142C">
            <w:pPr>
              <w:ind w:right="-1"/>
              <w:jc w:val="center"/>
              <w:rPr>
                <w:sz w:val="28"/>
                <w:szCs w:val="28"/>
              </w:rPr>
            </w:pPr>
          </w:p>
        </w:tc>
        <w:tc>
          <w:tcPr>
            <w:tcW w:w="1344" w:type="dxa"/>
            <w:vMerge/>
            <w:shd w:val="clear" w:color="auto" w:fill="auto"/>
          </w:tcPr>
          <w:p w:rsidR="003273CF" w:rsidRPr="00F4367C" w:rsidRDefault="003273CF" w:rsidP="001A142C">
            <w:pPr>
              <w:ind w:right="-1"/>
              <w:jc w:val="center"/>
              <w:rPr>
                <w:sz w:val="28"/>
                <w:szCs w:val="28"/>
              </w:rPr>
            </w:pPr>
          </w:p>
        </w:tc>
        <w:tc>
          <w:tcPr>
            <w:tcW w:w="1299" w:type="dxa"/>
            <w:shd w:val="clear" w:color="auto" w:fill="auto"/>
          </w:tcPr>
          <w:p w:rsidR="003273CF" w:rsidRPr="003273CF" w:rsidRDefault="003273CF" w:rsidP="001A142C">
            <w:pPr>
              <w:ind w:right="-1"/>
              <w:jc w:val="center"/>
              <w:rPr>
                <w:color w:val="FF0000"/>
                <w:sz w:val="28"/>
                <w:szCs w:val="28"/>
              </w:rPr>
            </w:pPr>
            <w:r>
              <w:rPr>
                <w:color w:val="FF0000"/>
                <w:sz w:val="28"/>
                <w:szCs w:val="28"/>
              </w:rPr>
              <w:t>?</w:t>
            </w:r>
          </w:p>
        </w:tc>
        <w:tc>
          <w:tcPr>
            <w:tcW w:w="1300" w:type="dxa"/>
          </w:tcPr>
          <w:p w:rsidR="003273CF" w:rsidRPr="003273CF" w:rsidRDefault="003273CF" w:rsidP="001A142C">
            <w:pPr>
              <w:ind w:right="-1"/>
              <w:jc w:val="center"/>
              <w:rPr>
                <w:color w:val="FF0000"/>
                <w:sz w:val="28"/>
                <w:szCs w:val="28"/>
              </w:rPr>
            </w:pPr>
            <w:r w:rsidRPr="003273CF">
              <w:rPr>
                <w:color w:val="FF0000"/>
                <w:sz w:val="28"/>
                <w:szCs w:val="28"/>
              </w:rPr>
              <w:t>?</w:t>
            </w:r>
          </w:p>
        </w:tc>
      </w:tr>
      <w:tr w:rsidR="003273CF" w:rsidRPr="00F4367C" w:rsidTr="00E6542D">
        <w:tc>
          <w:tcPr>
            <w:tcW w:w="940" w:type="dxa"/>
          </w:tcPr>
          <w:p w:rsidR="003273CF" w:rsidRPr="00F4367C" w:rsidRDefault="003273CF" w:rsidP="001A142C">
            <w:pPr>
              <w:ind w:right="-1"/>
              <w:jc w:val="center"/>
              <w:rPr>
                <w:sz w:val="28"/>
                <w:szCs w:val="28"/>
              </w:rPr>
            </w:pPr>
            <w:r w:rsidRPr="00F4367C">
              <w:rPr>
                <w:sz w:val="28"/>
                <w:szCs w:val="28"/>
              </w:rPr>
              <w:t>3</w:t>
            </w:r>
          </w:p>
        </w:tc>
        <w:tc>
          <w:tcPr>
            <w:tcW w:w="968" w:type="dxa"/>
          </w:tcPr>
          <w:p w:rsidR="003273CF" w:rsidRPr="003273CF" w:rsidRDefault="003273CF" w:rsidP="00E90991">
            <w:pPr>
              <w:ind w:right="-1"/>
              <w:jc w:val="center"/>
              <w:rPr>
                <w:color w:val="00B050"/>
                <w:sz w:val="28"/>
                <w:szCs w:val="28"/>
              </w:rPr>
            </w:pPr>
            <w:r w:rsidRPr="003273CF">
              <w:rPr>
                <w:color w:val="00B050"/>
                <w:sz w:val="28"/>
                <w:szCs w:val="28"/>
              </w:rPr>
              <w:t>0,4</w:t>
            </w:r>
          </w:p>
        </w:tc>
        <w:tc>
          <w:tcPr>
            <w:tcW w:w="1134" w:type="dxa"/>
          </w:tcPr>
          <w:p w:rsidR="003273CF" w:rsidRPr="003273CF" w:rsidRDefault="003273CF" w:rsidP="001A142C">
            <w:pPr>
              <w:ind w:right="-1"/>
              <w:jc w:val="center"/>
              <w:rPr>
                <w:color w:val="00B050"/>
                <w:sz w:val="28"/>
                <w:szCs w:val="28"/>
              </w:rPr>
            </w:pPr>
            <w:r w:rsidRPr="003273CF">
              <w:rPr>
                <w:color w:val="00B050"/>
                <w:sz w:val="28"/>
                <w:szCs w:val="28"/>
              </w:rPr>
              <w:t>10</w:t>
            </w:r>
          </w:p>
        </w:tc>
        <w:tc>
          <w:tcPr>
            <w:tcW w:w="1276" w:type="dxa"/>
            <w:vMerge/>
          </w:tcPr>
          <w:p w:rsidR="003273CF" w:rsidRPr="00F4367C" w:rsidRDefault="003273CF" w:rsidP="001A142C">
            <w:pPr>
              <w:ind w:right="-1"/>
              <w:jc w:val="center"/>
              <w:rPr>
                <w:sz w:val="28"/>
                <w:szCs w:val="28"/>
              </w:rPr>
            </w:pPr>
          </w:p>
        </w:tc>
        <w:tc>
          <w:tcPr>
            <w:tcW w:w="1418" w:type="dxa"/>
            <w:vMerge/>
          </w:tcPr>
          <w:p w:rsidR="003273CF" w:rsidRPr="00F4367C" w:rsidRDefault="003273CF" w:rsidP="001A142C">
            <w:pPr>
              <w:ind w:right="-1"/>
              <w:jc w:val="center"/>
              <w:rPr>
                <w:sz w:val="28"/>
                <w:szCs w:val="28"/>
              </w:rPr>
            </w:pPr>
          </w:p>
        </w:tc>
        <w:tc>
          <w:tcPr>
            <w:tcW w:w="1344" w:type="dxa"/>
            <w:vMerge/>
            <w:shd w:val="clear" w:color="auto" w:fill="auto"/>
          </w:tcPr>
          <w:p w:rsidR="003273CF" w:rsidRPr="00F4367C" w:rsidRDefault="003273CF" w:rsidP="001A142C">
            <w:pPr>
              <w:ind w:right="-1"/>
              <w:jc w:val="center"/>
              <w:rPr>
                <w:sz w:val="28"/>
                <w:szCs w:val="28"/>
              </w:rPr>
            </w:pPr>
          </w:p>
        </w:tc>
        <w:tc>
          <w:tcPr>
            <w:tcW w:w="1299" w:type="dxa"/>
            <w:shd w:val="clear" w:color="auto" w:fill="auto"/>
          </w:tcPr>
          <w:p w:rsidR="003273CF" w:rsidRPr="003273CF" w:rsidRDefault="003273CF" w:rsidP="001A142C">
            <w:pPr>
              <w:ind w:right="-1"/>
              <w:jc w:val="center"/>
              <w:rPr>
                <w:color w:val="FF0000"/>
                <w:sz w:val="28"/>
                <w:szCs w:val="28"/>
              </w:rPr>
            </w:pPr>
            <w:r>
              <w:rPr>
                <w:color w:val="FF0000"/>
                <w:sz w:val="28"/>
                <w:szCs w:val="28"/>
              </w:rPr>
              <w:t>?</w:t>
            </w:r>
          </w:p>
        </w:tc>
        <w:tc>
          <w:tcPr>
            <w:tcW w:w="1300" w:type="dxa"/>
          </w:tcPr>
          <w:p w:rsidR="003273CF" w:rsidRPr="003273CF" w:rsidRDefault="003273CF" w:rsidP="001A142C">
            <w:pPr>
              <w:ind w:right="-1"/>
              <w:jc w:val="center"/>
              <w:rPr>
                <w:color w:val="FF0000"/>
                <w:sz w:val="28"/>
                <w:szCs w:val="28"/>
              </w:rPr>
            </w:pPr>
            <w:r w:rsidRPr="003273CF">
              <w:rPr>
                <w:color w:val="FF0000"/>
                <w:sz w:val="28"/>
                <w:szCs w:val="28"/>
              </w:rPr>
              <w:t>?</w:t>
            </w:r>
          </w:p>
        </w:tc>
      </w:tr>
    </w:tbl>
    <w:p w:rsidR="00E90991" w:rsidRDefault="00E90991" w:rsidP="00E90991">
      <w:pPr>
        <w:ind w:firstLine="360"/>
        <w:rPr>
          <w:b/>
          <w:sz w:val="28"/>
          <w:szCs w:val="28"/>
        </w:rPr>
      </w:pPr>
    </w:p>
    <w:p w:rsidR="00E90991" w:rsidRPr="003273CF" w:rsidRDefault="00E90991" w:rsidP="00E90991">
      <w:pPr>
        <w:ind w:firstLine="360"/>
        <w:rPr>
          <w:rStyle w:val="FontStyle28"/>
          <w:b/>
          <w:color w:val="FF0000"/>
          <w:sz w:val="28"/>
          <w:szCs w:val="28"/>
        </w:rPr>
      </w:pPr>
      <w:r w:rsidRPr="003273CF">
        <w:rPr>
          <w:b/>
          <w:color w:val="FF0000"/>
          <w:sz w:val="28"/>
          <w:szCs w:val="28"/>
        </w:rPr>
        <w:t xml:space="preserve">Ответить на </w:t>
      </w:r>
      <w:r w:rsidRPr="003273CF">
        <w:rPr>
          <w:rStyle w:val="FontStyle28"/>
          <w:b/>
          <w:color w:val="FF0000"/>
          <w:sz w:val="28"/>
          <w:szCs w:val="28"/>
        </w:rPr>
        <w:t>контрольные вопросы:</w:t>
      </w:r>
    </w:p>
    <w:p w:rsidR="00E90991" w:rsidRDefault="00E90991" w:rsidP="00E90991">
      <w:pPr>
        <w:rPr>
          <w:rStyle w:val="FontStyle28"/>
          <w:b/>
          <w:sz w:val="28"/>
          <w:szCs w:val="28"/>
        </w:rPr>
      </w:pPr>
    </w:p>
    <w:p w:rsidR="00E90991" w:rsidRPr="00A25557" w:rsidRDefault="00E90991" w:rsidP="00E90991">
      <w:pPr>
        <w:numPr>
          <w:ilvl w:val="0"/>
          <w:numId w:val="2"/>
        </w:numPr>
        <w:jc w:val="both"/>
        <w:rPr>
          <w:sz w:val="28"/>
          <w:szCs w:val="28"/>
        </w:rPr>
      </w:pPr>
      <w:r w:rsidRPr="00A25557">
        <w:rPr>
          <w:sz w:val="28"/>
          <w:szCs w:val="28"/>
        </w:rPr>
        <w:t>Что называют математическим маятником?</w:t>
      </w:r>
    </w:p>
    <w:p w:rsidR="00E90991" w:rsidRDefault="00E90991" w:rsidP="00E90991">
      <w:pPr>
        <w:numPr>
          <w:ilvl w:val="0"/>
          <w:numId w:val="2"/>
        </w:numPr>
        <w:jc w:val="both"/>
        <w:rPr>
          <w:sz w:val="28"/>
          <w:szCs w:val="28"/>
        </w:rPr>
      </w:pPr>
      <w:r>
        <w:rPr>
          <w:sz w:val="28"/>
          <w:szCs w:val="28"/>
        </w:rPr>
        <w:t xml:space="preserve">Запишите формулу периода колебаний математического мятника. </w:t>
      </w:r>
      <w:r w:rsidR="0093568F">
        <w:rPr>
          <w:sz w:val="28"/>
          <w:szCs w:val="28"/>
        </w:rPr>
        <w:t>Обоснуйте, к</w:t>
      </w:r>
      <w:r>
        <w:rPr>
          <w:sz w:val="28"/>
          <w:szCs w:val="28"/>
        </w:rPr>
        <w:t>ак изменится период колебаний математического маятника при увеличении длины нити маятника?</w:t>
      </w:r>
    </w:p>
    <w:p w:rsidR="00E90991" w:rsidRDefault="00E90991" w:rsidP="00E90991">
      <w:pPr>
        <w:numPr>
          <w:ilvl w:val="0"/>
          <w:numId w:val="2"/>
        </w:numPr>
        <w:jc w:val="both"/>
        <w:rPr>
          <w:sz w:val="28"/>
          <w:szCs w:val="28"/>
        </w:rPr>
      </w:pPr>
      <w:r>
        <w:rPr>
          <w:sz w:val="28"/>
          <w:szCs w:val="28"/>
        </w:rPr>
        <w:t>Запишите формулу периода колебаний пружинного мятника.</w:t>
      </w:r>
      <w:r w:rsidRPr="00A25557">
        <w:rPr>
          <w:sz w:val="28"/>
          <w:szCs w:val="28"/>
        </w:rPr>
        <w:t xml:space="preserve"> </w:t>
      </w:r>
      <w:r w:rsidR="0093568F">
        <w:rPr>
          <w:sz w:val="28"/>
          <w:szCs w:val="28"/>
        </w:rPr>
        <w:t>Обоснуйте, к</w:t>
      </w:r>
      <w:r>
        <w:rPr>
          <w:sz w:val="28"/>
          <w:szCs w:val="28"/>
        </w:rPr>
        <w:t>ак изменится период колебаний пружинного маятника при уменьшении массы груза?</w:t>
      </w:r>
    </w:p>
    <w:p w:rsidR="00E90991" w:rsidRDefault="00E90991" w:rsidP="00E90991">
      <w:pPr>
        <w:numPr>
          <w:ilvl w:val="0"/>
          <w:numId w:val="2"/>
        </w:numPr>
        <w:jc w:val="both"/>
        <w:rPr>
          <w:sz w:val="28"/>
          <w:szCs w:val="28"/>
        </w:rPr>
      </w:pPr>
      <w:r>
        <w:rPr>
          <w:sz w:val="28"/>
          <w:szCs w:val="28"/>
        </w:rPr>
        <w:t>Какие движения называют колебаниями? Назовите виды колебаний.</w:t>
      </w:r>
    </w:p>
    <w:p w:rsidR="00E90991" w:rsidRDefault="00E90991" w:rsidP="00E90991">
      <w:pPr>
        <w:numPr>
          <w:ilvl w:val="0"/>
          <w:numId w:val="2"/>
        </w:numPr>
        <w:jc w:val="both"/>
        <w:rPr>
          <w:sz w:val="28"/>
          <w:szCs w:val="28"/>
        </w:rPr>
      </w:pPr>
      <w:r>
        <w:rPr>
          <w:sz w:val="28"/>
          <w:szCs w:val="28"/>
        </w:rPr>
        <w:t xml:space="preserve">Приведите примеры свободных и вынужденных колебаний. </w:t>
      </w:r>
    </w:p>
    <w:p w:rsidR="003273CF" w:rsidRPr="00A25557" w:rsidRDefault="003273CF" w:rsidP="003273CF">
      <w:pPr>
        <w:ind w:left="720"/>
        <w:jc w:val="both"/>
        <w:rPr>
          <w:sz w:val="28"/>
          <w:szCs w:val="28"/>
        </w:rPr>
      </w:pPr>
    </w:p>
    <w:p w:rsidR="003273CF" w:rsidRPr="003273CF" w:rsidRDefault="003273CF" w:rsidP="003273CF">
      <w:pPr>
        <w:pStyle w:val="a5"/>
        <w:overflowPunct w:val="0"/>
        <w:autoSpaceDE w:val="0"/>
        <w:autoSpaceDN w:val="0"/>
        <w:adjustRightInd w:val="0"/>
        <w:jc w:val="center"/>
        <w:rPr>
          <w:rStyle w:val="FontStyle19"/>
          <w:rFonts w:ascii="Times New Roman" w:hAnsi="Times New Roman" w:cs="Times New Roman"/>
          <w:sz w:val="28"/>
          <w:szCs w:val="28"/>
        </w:rPr>
      </w:pPr>
      <w:r w:rsidRPr="003273CF">
        <w:rPr>
          <w:rStyle w:val="FontStyle19"/>
          <w:rFonts w:ascii="Times New Roman" w:hAnsi="Times New Roman" w:cs="Times New Roman"/>
          <w:sz w:val="28"/>
          <w:szCs w:val="28"/>
        </w:rPr>
        <w:t>Теоретическое обоснование</w:t>
      </w:r>
    </w:p>
    <w:p w:rsidR="003273CF" w:rsidRPr="003273CF" w:rsidRDefault="003273CF" w:rsidP="003273CF">
      <w:pPr>
        <w:overflowPunct w:val="0"/>
        <w:autoSpaceDE w:val="0"/>
        <w:autoSpaceDN w:val="0"/>
        <w:adjustRightInd w:val="0"/>
        <w:ind w:firstLine="360"/>
        <w:jc w:val="both"/>
        <w:rPr>
          <w:sz w:val="24"/>
          <w:szCs w:val="24"/>
        </w:rPr>
      </w:pPr>
      <w:r w:rsidRPr="003273CF">
        <w:rPr>
          <w:sz w:val="24"/>
          <w:szCs w:val="24"/>
        </w:rPr>
        <w:t>Математическим маятником называется материальная точка, подвешенная на невесомой и нерастяжимой нити. Моделью может служить тяжёлый шарик, размеры которого весьма малы по сравнению с длинной нити, на которой он подвешен (несравнимы с расстоянием от центра тяжести до точки подвеса).</w:t>
      </w:r>
    </w:p>
    <w:p w:rsidR="003273CF" w:rsidRPr="003273CF" w:rsidRDefault="003273CF" w:rsidP="003273CF">
      <w:pPr>
        <w:shd w:val="clear" w:color="auto" w:fill="FFFFFF"/>
        <w:ind w:firstLine="360"/>
        <w:jc w:val="both"/>
        <w:rPr>
          <w:sz w:val="24"/>
          <w:szCs w:val="24"/>
        </w:rPr>
      </w:pPr>
      <w:r w:rsidRPr="003273CF">
        <w:rPr>
          <w:sz w:val="24"/>
          <w:szCs w:val="24"/>
        </w:rPr>
        <w:t>Учёные Галилей, Ньютон, Бессель</w:t>
      </w:r>
      <w:r w:rsidRPr="003273CF">
        <w:rPr>
          <w:i/>
          <w:iCs/>
          <w:sz w:val="24"/>
          <w:szCs w:val="24"/>
        </w:rPr>
        <w:t> </w:t>
      </w:r>
      <w:r w:rsidRPr="003273CF">
        <w:rPr>
          <w:sz w:val="24"/>
          <w:szCs w:val="24"/>
        </w:rPr>
        <w:t>и др. установили следующие законы колебания математического маятника:</w:t>
      </w:r>
    </w:p>
    <w:p w:rsidR="003273CF" w:rsidRPr="003273CF" w:rsidRDefault="003273CF" w:rsidP="003273CF">
      <w:pPr>
        <w:pStyle w:val="a5"/>
        <w:shd w:val="clear" w:color="auto" w:fill="FFFFFF"/>
        <w:ind w:left="0"/>
        <w:jc w:val="both"/>
        <w:rPr>
          <w:rFonts w:ascii="Times New Roman" w:hAnsi="Times New Roman"/>
          <w:sz w:val="24"/>
          <w:szCs w:val="24"/>
        </w:rPr>
      </w:pPr>
      <w:r w:rsidRPr="003273CF">
        <w:rPr>
          <w:rFonts w:ascii="Times New Roman" w:hAnsi="Times New Roman"/>
          <w:sz w:val="24"/>
          <w:szCs w:val="24"/>
        </w:rPr>
        <w:t>1. Период колебания математического маятника не зависит от массы маятника и от амплитуды, если угол размаха не превышает 10.</w:t>
      </w:r>
    </w:p>
    <w:p w:rsidR="003273CF" w:rsidRDefault="003273CF" w:rsidP="003273CF">
      <w:pPr>
        <w:pStyle w:val="a5"/>
        <w:shd w:val="clear" w:color="auto" w:fill="FFFFFF"/>
        <w:ind w:left="0"/>
        <w:jc w:val="both"/>
        <w:rPr>
          <w:rFonts w:ascii="Times New Roman" w:hAnsi="Times New Roman"/>
          <w:b/>
          <w:bCs/>
          <w:sz w:val="24"/>
          <w:szCs w:val="24"/>
        </w:rPr>
      </w:pPr>
      <w:r w:rsidRPr="003273CF">
        <w:rPr>
          <w:rFonts w:ascii="Times New Roman" w:hAnsi="Times New Roman"/>
          <w:sz w:val="24"/>
          <w:szCs w:val="24"/>
        </w:rPr>
        <w:t xml:space="preserve">2. Период колебания математического маятника прямо пропорционален квадратному корню из длины маятника </w:t>
      </w:r>
      <w:r w:rsidRPr="003273CF">
        <w:rPr>
          <w:rFonts w:ascii="Times New Roman" w:hAnsi="Times New Roman"/>
          <w:b/>
          <w:bCs/>
          <w:i/>
          <w:iCs/>
          <w:sz w:val="24"/>
          <w:szCs w:val="24"/>
        </w:rPr>
        <w:t> </w:t>
      </w:r>
      <w:r w:rsidRPr="003273CF">
        <w:rPr>
          <w:rFonts w:ascii="Times New Roman" w:hAnsi="Times New Roman"/>
          <w:sz w:val="24"/>
          <w:szCs w:val="24"/>
        </w:rPr>
        <w:t>и обратно пропорционален квадратному корню из ускорения свободного падения. На основании этих законов можно написать формулу для периода колебаний математического маятника:  </w:t>
      </w:r>
      <w:r w:rsidRPr="003273CF">
        <w:rPr>
          <w:rFonts w:ascii="Times New Roman" w:hAnsi="Times New Roman"/>
          <w:b/>
          <w:bCs/>
          <w:sz w:val="24"/>
          <w:szCs w:val="24"/>
        </w:rPr>
        <w:t> </w:t>
      </w:r>
    </w:p>
    <w:p w:rsidR="003273CF" w:rsidRDefault="003273CF" w:rsidP="003273CF">
      <w:pPr>
        <w:pStyle w:val="a5"/>
        <w:shd w:val="clear" w:color="auto" w:fill="FFFFFF"/>
        <w:ind w:left="0" w:firstLine="360"/>
        <w:jc w:val="both"/>
        <w:rPr>
          <w:rFonts w:ascii="Times New Roman" w:hAnsi="Times New Roman"/>
          <w:sz w:val="24"/>
          <w:szCs w:val="24"/>
        </w:rPr>
      </w:pPr>
      <w:r w:rsidRPr="003273CF">
        <w:rPr>
          <w:rFonts w:ascii="Times New Roman" w:hAnsi="Times New Roman"/>
          <w:sz w:val="24"/>
          <w:szCs w:val="24"/>
        </w:rPr>
        <w:t xml:space="preserve">Используя модель и законы колебаний математического маятника, можно пронаблюдать свободные колебания, а так же с их помощью определить ускорение свободного падения для своей местности и сравнить со справочным значением </w:t>
      </w:r>
      <w:r w:rsidRPr="003273CF">
        <w:rPr>
          <w:rFonts w:ascii="Times New Roman" w:hAnsi="Times New Roman"/>
          <w:sz w:val="24"/>
          <w:szCs w:val="24"/>
          <w:lang w:val="en-US"/>
        </w:rPr>
        <w:t>g</w:t>
      </w:r>
      <w:r w:rsidRPr="003273CF">
        <w:rPr>
          <w:rFonts w:ascii="Times New Roman" w:hAnsi="Times New Roman"/>
          <w:sz w:val="24"/>
          <w:szCs w:val="24"/>
        </w:rPr>
        <w:t xml:space="preserve"> .</w:t>
      </w:r>
    </w:p>
    <w:p w:rsidR="003273CF" w:rsidRPr="003273CF" w:rsidRDefault="003273CF" w:rsidP="003273CF">
      <w:pPr>
        <w:pStyle w:val="a5"/>
        <w:shd w:val="clear" w:color="auto" w:fill="FFFFFF"/>
        <w:ind w:left="0" w:firstLine="360"/>
        <w:jc w:val="both"/>
        <w:rPr>
          <w:rFonts w:ascii="Times New Roman" w:hAnsi="Times New Roman"/>
          <w:sz w:val="24"/>
          <w:szCs w:val="24"/>
        </w:rPr>
      </w:pPr>
      <w:r w:rsidRPr="003273CF">
        <w:rPr>
          <w:rFonts w:ascii="Times New Roman" w:hAnsi="Times New Roman"/>
          <w:sz w:val="24"/>
          <w:szCs w:val="24"/>
        </w:rPr>
        <w:t xml:space="preserve">Выведем тело маятника (шарик) из положения равновесия и отпустим. На шарик будут действовать две силы: сила тяжести  </w:t>
      </w:r>
      <w:proofErr w:type="spellStart"/>
      <w:proofErr w:type="gramStart"/>
      <w:r w:rsidRPr="003273CF">
        <w:rPr>
          <w:rFonts w:ascii="Times New Roman" w:hAnsi="Times New Roman"/>
          <w:sz w:val="24"/>
          <w:szCs w:val="24"/>
        </w:rPr>
        <w:t>F</w:t>
      </w:r>
      <w:proofErr w:type="gramEnd"/>
      <w:r w:rsidRPr="003273CF">
        <w:rPr>
          <w:rFonts w:ascii="Times New Roman" w:hAnsi="Times New Roman"/>
          <w:sz w:val="24"/>
          <w:szCs w:val="24"/>
          <w:vertAlign w:val="subscript"/>
        </w:rPr>
        <w:t>т</w:t>
      </w:r>
      <w:proofErr w:type="spellEnd"/>
      <w:r w:rsidRPr="003273CF">
        <w:rPr>
          <w:rFonts w:ascii="Times New Roman" w:hAnsi="Times New Roman"/>
          <w:strike/>
          <w:sz w:val="24"/>
          <w:szCs w:val="24"/>
          <w:vertAlign w:val="subscript"/>
        </w:rPr>
        <w:t xml:space="preserve"> </w:t>
      </w:r>
      <w:r w:rsidRPr="003273CF">
        <w:rPr>
          <w:rFonts w:ascii="Times New Roman" w:hAnsi="Times New Roman"/>
          <w:strike/>
          <w:sz w:val="24"/>
          <w:szCs w:val="24"/>
        </w:rPr>
        <w:t>=</w:t>
      </w:r>
      <w:r w:rsidRPr="003273CF">
        <w:rPr>
          <w:rFonts w:ascii="Times New Roman" w:hAnsi="Times New Roman"/>
          <w:sz w:val="24"/>
          <w:szCs w:val="24"/>
        </w:rPr>
        <w:t> </w:t>
      </w:r>
      <w:r w:rsidRPr="003273CF">
        <w:rPr>
          <w:rFonts w:ascii="Times New Roman" w:hAnsi="Times New Roman"/>
          <w:sz w:val="24"/>
          <w:szCs w:val="24"/>
          <w:lang w:val="en-US"/>
        </w:rPr>
        <w:t>mg</w:t>
      </w:r>
      <w:r w:rsidRPr="003273CF">
        <w:rPr>
          <w:rFonts w:ascii="Times New Roman" w:hAnsi="Times New Roman"/>
          <w:sz w:val="24"/>
          <w:szCs w:val="24"/>
        </w:rPr>
        <w:t>, направленная вертикально вниз, и сила упругости нити -</w:t>
      </w:r>
      <w:r w:rsidRPr="003273CF">
        <w:rPr>
          <w:rFonts w:ascii="Times New Roman" w:hAnsi="Times New Roman"/>
          <w:noProof/>
          <w:sz w:val="24"/>
          <w:szCs w:val="24"/>
          <w:lang w:eastAsia="ru-RU"/>
        </w:rPr>
        <w:drawing>
          <wp:inline distT="0" distB="0" distL="0" distR="0">
            <wp:extent cx="142875" cy="190500"/>
            <wp:effectExtent l="19050" t="0" r="9525" b="0"/>
            <wp:docPr id="13" name="Рисунок 14" descr="7.02-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7.02-4.jpg"/>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roofErr w:type="spellStart"/>
      <w:r w:rsidRPr="003273CF">
        <w:rPr>
          <w:rFonts w:ascii="Times New Roman" w:hAnsi="Times New Roman"/>
          <w:sz w:val="24"/>
          <w:szCs w:val="24"/>
          <w:vertAlign w:val="subscript"/>
        </w:rPr>
        <w:t>ynp</w:t>
      </w:r>
      <w:proofErr w:type="spellEnd"/>
      <w:r w:rsidRPr="003273CF">
        <w:rPr>
          <w:rFonts w:ascii="Times New Roman" w:hAnsi="Times New Roman"/>
          <w:sz w:val="24"/>
          <w:szCs w:val="24"/>
        </w:rPr>
        <w:t xml:space="preserve">, направленная вдоль нити (рис. 20.1). Конечно, при движении маятника на него еще действует сила сопротивления. Но мы будем считать ее пренебрежимо малой. </w:t>
      </w:r>
    </w:p>
    <w:p w:rsidR="003273CF" w:rsidRPr="00E90991" w:rsidRDefault="003273CF" w:rsidP="003273CF">
      <w:pPr>
        <w:pStyle w:val="a6"/>
        <w:spacing w:before="0" w:beforeAutospacing="0" w:after="0" w:afterAutospacing="0"/>
        <w:ind w:left="360"/>
        <w:jc w:val="center"/>
        <w:rPr>
          <w:sz w:val="24"/>
          <w:szCs w:val="24"/>
        </w:rPr>
      </w:pPr>
      <w:r w:rsidRPr="00E90991">
        <w:rPr>
          <w:noProof/>
          <w:sz w:val="24"/>
          <w:szCs w:val="24"/>
        </w:rPr>
        <w:lastRenderedPageBreak/>
        <w:drawing>
          <wp:inline distT="0" distB="0" distL="0" distR="0">
            <wp:extent cx="2219325" cy="1905000"/>
            <wp:effectExtent l="19050" t="0" r="9525" b="0"/>
            <wp:docPr id="14" name="Рисунок 15" descr="математический маятник">
              <a:hlinkClick xmlns:a="http://schemas.openxmlformats.org/drawingml/2006/main" r:id="rId7" tooltip="математический маятник"/>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математический маятник"/>
                    <pic:cNvPicPr>
                      <a:picLocks noChangeAspect="1" noChangeArrowheads="1"/>
                    </pic:cNvPicPr>
                  </pic:nvPicPr>
                  <pic:blipFill>
                    <a:blip r:embed="rId8" cstate="print"/>
                    <a:srcRect b="7692"/>
                    <a:stretch>
                      <a:fillRect/>
                    </a:stretch>
                  </pic:blipFill>
                  <pic:spPr bwMode="auto">
                    <a:xfrm>
                      <a:off x="0" y="0"/>
                      <a:ext cx="2219325" cy="1905000"/>
                    </a:xfrm>
                    <a:prstGeom prst="rect">
                      <a:avLst/>
                    </a:prstGeom>
                    <a:noFill/>
                    <a:ln w="9525">
                      <a:noFill/>
                      <a:miter lim="800000"/>
                      <a:headEnd/>
                      <a:tailEnd/>
                    </a:ln>
                  </pic:spPr>
                </pic:pic>
              </a:graphicData>
            </a:graphic>
          </wp:inline>
        </w:drawing>
      </w:r>
    </w:p>
    <w:p w:rsidR="003273CF" w:rsidRPr="00E90991" w:rsidRDefault="003273CF" w:rsidP="003273CF">
      <w:pPr>
        <w:pStyle w:val="a6"/>
        <w:spacing w:before="240" w:beforeAutospacing="0" w:after="0" w:afterAutospacing="0"/>
        <w:ind w:left="360"/>
        <w:jc w:val="center"/>
        <w:rPr>
          <w:sz w:val="24"/>
          <w:szCs w:val="24"/>
        </w:rPr>
      </w:pPr>
      <w:r w:rsidRPr="00E90991">
        <w:rPr>
          <w:sz w:val="24"/>
          <w:szCs w:val="24"/>
        </w:rPr>
        <w:t xml:space="preserve">Рисунок </w:t>
      </w:r>
      <w:r>
        <w:rPr>
          <w:sz w:val="24"/>
          <w:szCs w:val="24"/>
        </w:rPr>
        <w:t>20</w:t>
      </w:r>
      <w:r w:rsidRPr="00E90991">
        <w:rPr>
          <w:sz w:val="24"/>
          <w:szCs w:val="24"/>
        </w:rPr>
        <w:t>.1</w:t>
      </w:r>
    </w:p>
    <w:p w:rsidR="003273CF" w:rsidRDefault="003273CF" w:rsidP="003273CF">
      <w:pPr>
        <w:pStyle w:val="a6"/>
        <w:spacing w:before="0" w:beforeAutospacing="0" w:after="0" w:afterAutospacing="0"/>
        <w:ind w:firstLine="360"/>
        <w:rPr>
          <w:sz w:val="24"/>
          <w:szCs w:val="24"/>
        </w:rPr>
      </w:pPr>
      <w:r w:rsidRPr="00E90991">
        <w:rPr>
          <w:sz w:val="24"/>
          <w:szCs w:val="24"/>
        </w:rPr>
        <w:t xml:space="preserve">Для того чтобы отчетливо представить себе динамику движения </w:t>
      </w:r>
      <w:r w:rsidRPr="00E90991">
        <w:rPr>
          <w:rStyle w:val="a7"/>
          <w:sz w:val="24"/>
          <w:szCs w:val="24"/>
        </w:rPr>
        <w:t>маятника</w:t>
      </w:r>
      <w:r w:rsidRPr="00E90991">
        <w:rPr>
          <w:sz w:val="24"/>
          <w:szCs w:val="24"/>
        </w:rPr>
        <w:t xml:space="preserve">, удобно силу тяжести разложить на две составляющие: </w:t>
      </w:r>
      <w:r w:rsidRPr="00E90991">
        <w:rPr>
          <w:noProof/>
          <w:sz w:val="24"/>
          <w:szCs w:val="24"/>
        </w:rPr>
        <w:drawing>
          <wp:inline distT="0" distB="0" distL="0" distR="0">
            <wp:extent cx="142875" cy="190500"/>
            <wp:effectExtent l="19050" t="0" r="9525" b="0"/>
            <wp:docPr id="15" name="Рисунок 16" descr="7.02-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7.02-4.jpg"/>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roofErr w:type="spellStart"/>
      <w:r w:rsidRPr="00E90991">
        <w:rPr>
          <w:sz w:val="24"/>
          <w:szCs w:val="24"/>
          <w:vertAlign w:val="subscript"/>
        </w:rPr>
        <w:t>n</w:t>
      </w:r>
      <w:proofErr w:type="spellEnd"/>
      <w:r w:rsidRPr="00E90991">
        <w:rPr>
          <w:sz w:val="24"/>
          <w:szCs w:val="24"/>
        </w:rPr>
        <w:t xml:space="preserve">. направленную вдоль нити, и </w:t>
      </w:r>
      <w:r w:rsidRPr="00E90991">
        <w:rPr>
          <w:noProof/>
          <w:sz w:val="24"/>
          <w:szCs w:val="24"/>
        </w:rPr>
        <w:drawing>
          <wp:inline distT="0" distB="0" distL="0" distR="0">
            <wp:extent cx="142875" cy="190500"/>
            <wp:effectExtent l="19050" t="0" r="9525" b="0"/>
            <wp:docPr id="16" name="Рисунок 17" descr="7.02-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7.02-4.jpg"/>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roofErr w:type="spellStart"/>
      <w:r w:rsidRPr="00E90991">
        <w:rPr>
          <w:sz w:val="24"/>
          <w:szCs w:val="24"/>
          <w:vertAlign w:val="subscript"/>
        </w:rPr>
        <w:t>t</w:t>
      </w:r>
      <w:proofErr w:type="spellEnd"/>
      <w:r w:rsidRPr="00E90991">
        <w:rPr>
          <w:sz w:val="24"/>
          <w:szCs w:val="24"/>
        </w:rPr>
        <w:t xml:space="preserve">, </w:t>
      </w:r>
      <w:proofErr w:type="spellStart"/>
      <w:r w:rsidRPr="00E90991">
        <w:rPr>
          <w:sz w:val="24"/>
          <w:szCs w:val="24"/>
        </w:rPr>
        <w:t>направленую</w:t>
      </w:r>
      <w:proofErr w:type="spellEnd"/>
      <w:r w:rsidRPr="00E90991">
        <w:rPr>
          <w:sz w:val="24"/>
          <w:szCs w:val="24"/>
        </w:rPr>
        <w:t xml:space="preserve"> перпендикулярно нити по касательной к траектории шарика. Силы </w:t>
      </w:r>
      <w:r w:rsidRPr="00E90991">
        <w:rPr>
          <w:noProof/>
          <w:sz w:val="24"/>
          <w:szCs w:val="24"/>
        </w:rPr>
        <w:drawing>
          <wp:inline distT="0" distB="0" distL="0" distR="0">
            <wp:extent cx="142875" cy="190500"/>
            <wp:effectExtent l="19050" t="0" r="9525" b="0"/>
            <wp:docPr id="17" name="Рисунок 18" descr="7.02-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7.02-4.jpg"/>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roofErr w:type="spellStart"/>
      <w:r w:rsidRPr="00E90991">
        <w:rPr>
          <w:sz w:val="24"/>
          <w:szCs w:val="24"/>
          <w:vertAlign w:val="subscript"/>
        </w:rPr>
        <w:t>n</w:t>
      </w:r>
      <w:proofErr w:type="spellEnd"/>
      <w:r w:rsidRPr="00E90991">
        <w:rPr>
          <w:sz w:val="24"/>
          <w:szCs w:val="24"/>
        </w:rPr>
        <w:t xml:space="preserve">. и </w:t>
      </w:r>
      <w:r w:rsidRPr="00E90991">
        <w:rPr>
          <w:noProof/>
          <w:sz w:val="24"/>
          <w:szCs w:val="24"/>
        </w:rPr>
        <w:drawing>
          <wp:inline distT="0" distB="0" distL="0" distR="0">
            <wp:extent cx="142875" cy="190500"/>
            <wp:effectExtent l="19050" t="0" r="9525" b="0"/>
            <wp:docPr id="18" name="Рисунок 19" descr="7.02-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7.02-4.jpg"/>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roofErr w:type="spellStart"/>
      <w:r w:rsidRPr="00E90991">
        <w:rPr>
          <w:sz w:val="24"/>
          <w:szCs w:val="24"/>
          <w:vertAlign w:val="subscript"/>
        </w:rPr>
        <w:t>t</w:t>
      </w:r>
      <w:proofErr w:type="spellEnd"/>
      <w:r w:rsidRPr="00E90991">
        <w:rPr>
          <w:sz w:val="24"/>
          <w:szCs w:val="24"/>
        </w:rPr>
        <w:t xml:space="preserve"> сумме составляют силу </w:t>
      </w:r>
      <w:r w:rsidRPr="00E90991">
        <w:rPr>
          <w:noProof/>
          <w:sz w:val="24"/>
          <w:szCs w:val="24"/>
        </w:rPr>
        <w:drawing>
          <wp:inline distT="0" distB="0" distL="0" distR="0">
            <wp:extent cx="180975" cy="238125"/>
            <wp:effectExtent l="19050" t="0" r="9525" b="0"/>
            <wp:docPr id="19" name="Рисунок 20" descr="7.02-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7.02-4.jpg"/>
                    <pic:cNvPicPr>
                      <a:picLocks noChangeAspect="1" noChangeArrowheads="1"/>
                    </pic:cNvPicPr>
                  </pic:nvPicPr>
                  <pic:blipFill>
                    <a:blip r:embed="rId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proofErr w:type="spellStart"/>
      <w:r w:rsidRPr="00E90991">
        <w:rPr>
          <w:sz w:val="24"/>
          <w:szCs w:val="24"/>
          <w:vertAlign w:val="subscript"/>
        </w:rPr>
        <w:t>t</w:t>
      </w:r>
      <w:proofErr w:type="spellEnd"/>
      <w:r w:rsidRPr="00E90991">
        <w:rPr>
          <w:sz w:val="24"/>
          <w:szCs w:val="24"/>
        </w:rPr>
        <w:t xml:space="preserve"> Сила упругости нити </w:t>
      </w:r>
      <w:r w:rsidRPr="00E90991">
        <w:rPr>
          <w:noProof/>
          <w:sz w:val="24"/>
          <w:szCs w:val="24"/>
        </w:rPr>
        <w:drawing>
          <wp:inline distT="0" distB="0" distL="0" distR="0">
            <wp:extent cx="142875" cy="190500"/>
            <wp:effectExtent l="19050" t="0" r="9525" b="0"/>
            <wp:docPr id="20" name="Рисунок 21" descr="7.02-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7.02-4.jpg"/>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roofErr w:type="spellStart"/>
      <w:r w:rsidRPr="00E90991">
        <w:rPr>
          <w:sz w:val="24"/>
          <w:szCs w:val="24"/>
          <w:vertAlign w:val="subscript"/>
        </w:rPr>
        <w:t>y</w:t>
      </w:r>
      <w:proofErr w:type="gramStart"/>
      <w:r w:rsidRPr="00E90991">
        <w:rPr>
          <w:sz w:val="24"/>
          <w:szCs w:val="24"/>
          <w:vertAlign w:val="subscript"/>
        </w:rPr>
        <w:t>п</w:t>
      </w:r>
      <w:proofErr w:type="gramEnd"/>
      <w:r w:rsidRPr="00E90991">
        <w:rPr>
          <w:sz w:val="24"/>
          <w:szCs w:val="24"/>
          <w:vertAlign w:val="subscript"/>
        </w:rPr>
        <w:t>p</w:t>
      </w:r>
      <w:proofErr w:type="spellEnd"/>
      <w:r w:rsidRPr="00E90991">
        <w:rPr>
          <w:sz w:val="24"/>
          <w:szCs w:val="24"/>
        </w:rPr>
        <w:t xml:space="preserve"> и составляющая силы тяжести </w:t>
      </w:r>
      <w:r w:rsidRPr="00E90991">
        <w:rPr>
          <w:noProof/>
          <w:sz w:val="24"/>
          <w:szCs w:val="24"/>
        </w:rPr>
        <w:drawing>
          <wp:inline distT="0" distB="0" distL="0" distR="0">
            <wp:extent cx="142875" cy="190500"/>
            <wp:effectExtent l="19050" t="0" r="9525" b="0"/>
            <wp:docPr id="21" name="Рисунок 22" descr="7.02-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7.02-4.jpg"/>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roofErr w:type="spellStart"/>
      <w:r w:rsidRPr="00E90991">
        <w:rPr>
          <w:sz w:val="24"/>
          <w:szCs w:val="24"/>
          <w:vertAlign w:val="subscript"/>
        </w:rPr>
        <w:t>n</w:t>
      </w:r>
      <w:proofErr w:type="spellEnd"/>
      <w:r w:rsidRPr="00E90991">
        <w:rPr>
          <w:sz w:val="24"/>
          <w:szCs w:val="24"/>
        </w:rPr>
        <w:t xml:space="preserve"> перпендикулярны скорости маятника и сообщают ему центростремительное ускорение. Это ускорение направлено к центру дуги окружности — траектории  движения   маятника.   Работа этих сил равна нулю. Поэтому, согласно теореме о кинетической энергии, они не меняют скорость маятника по модулю. Их действие приводит лишь к тому, что вектор скорости непрерывно меняет направление, так что в любой момент времени скорость шарика направлена по касательной к дуге окружности. Под действием составляющей силы </w:t>
      </w:r>
      <w:r w:rsidRPr="00E90991">
        <w:rPr>
          <w:noProof/>
          <w:sz w:val="24"/>
          <w:szCs w:val="24"/>
        </w:rPr>
        <w:drawing>
          <wp:inline distT="0" distB="0" distL="0" distR="0">
            <wp:extent cx="142875" cy="190500"/>
            <wp:effectExtent l="19050" t="0" r="9525" b="0"/>
            <wp:docPr id="22" name="Рисунок 23" descr="7.02-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7.02-4.jpg"/>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roofErr w:type="spellStart"/>
      <w:r w:rsidRPr="00E90991">
        <w:rPr>
          <w:sz w:val="24"/>
          <w:szCs w:val="24"/>
          <w:vertAlign w:val="subscript"/>
        </w:rPr>
        <w:t>t</w:t>
      </w:r>
      <w:proofErr w:type="spellEnd"/>
      <w:r w:rsidRPr="00E90991">
        <w:rPr>
          <w:sz w:val="24"/>
          <w:szCs w:val="24"/>
        </w:rPr>
        <w:t xml:space="preserve"> тяжести маятник начинает двигаться по дуге окружности вниз с нарастающей по модулю скоростью. При движении маятника эта составляющая силы тяжести, направленная к положению </w:t>
      </w:r>
      <w:hyperlink r:id="rId9" w:tooltip="Химическое равновесие и способы его смещения" w:history="1">
        <w:r w:rsidRPr="00E90991">
          <w:rPr>
            <w:rStyle w:val="a8"/>
            <w:color w:val="auto"/>
            <w:sz w:val="24"/>
            <w:szCs w:val="24"/>
          </w:rPr>
          <w:t>равновесия</w:t>
        </w:r>
      </w:hyperlink>
      <w:r w:rsidRPr="00E90991">
        <w:rPr>
          <w:sz w:val="24"/>
          <w:szCs w:val="24"/>
        </w:rPr>
        <w:t xml:space="preserve">, уменьшается по модулю, и в момент, когда маятник проходит через положение равновесия, она становится равной нулю. Вследствие своей инертности маятник продолжает движение, поднимаясь вверх. </w:t>
      </w:r>
    </w:p>
    <w:p w:rsidR="003273CF" w:rsidRDefault="003273CF" w:rsidP="003273CF">
      <w:pPr>
        <w:pStyle w:val="a6"/>
        <w:spacing w:before="0" w:beforeAutospacing="0" w:after="0" w:afterAutospacing="0"/>
        <w:ind w:firstLine="360"/>
        <w:rPr>
          <w:sz w:val="24"/>
          <w:szCs w:val="24"/>
        </w:rPr>
      </w:pPr>
      <w:r w:rsidRPr="00E90991">
        <w:rPr>
          <w:sz w:val="24"/>
          <w:szCs w:val="24"/>
        </w:rPr>
        <w:t xml:space="preserve">При этом </w:t>
      </w:r>
      <w:r w:rsidRPr="00E90991">
        <w:rPr>
          <w:noProof/>
          <w:sz w:val="24"/>
          <w:szCs w:val="24"/>
        </w:rPr>
        <w:drawing>
          <wp:inline distT="0" distB="0" distL="0" distR="0">
            <wp:extent cx="142875" cy="190500"/>
            <wp:effectExtent l="19050" t="0" r="9525" b="0"/>
            <wp:docPr id="23" name="Рисунок 24" descr="7.02-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7.02-4.jpg"/>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roofErr w:type="spellStart"/>
      <w:r w:rsidRPr="00E90991">
        <w:rPr>
          <w:sz w:val="24"/>
          <w:szCs w:val="24"/>
          <w:vertAlign w:val="subscript"/>
        </w:rPr>
        <w:t>t</w:t>
      </w:r>
      <w:proofErr w:type="spellEnd"/>
      <w:r w:rsidRPr="00E90991">
        <w:rPr>
          <w:sz w:val="24"/>
          <w:szCs w:val="24"/>
        </w:rPr>
        <w:t xml:space="preserve"> уже будет направлена против скорости. Поэтому модуль скорости маятника станет уменьшаться. В момент остановки маятника в верхней точке его траектории модуль </w:t>
      </w:r>
      <w:r w:rsidRPr="00E90991">
        <w:rPr>
          <w:noProof/>
          <w:sz w:val="24"/>
          <w:szCs w:val="24"/>
        </w:rPr>
        <w:drawing>
          <wp:inline distT="0" distB="0" distL="0" distR="0">
            <wp:extent cx="142875" cy="190500"/>
            <wp:effectExtent l="19050" t="0" r="9525" b="0"/>
            <wp:docPr id="24" name="Рисунок 25" descr="7.02-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7.02-4.jpg"/>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roofErr w:type="spellStart"/>
      <w:r w:rsidRPr="00E90991">
        <w:rPr>
          <w:sz w:val="24"/>
          <w:szCs w:val="24"/>
          <w:vertAlign w:val="subscript"/>
        </w:rPr>
        <w:t>t</w:t>
      </w:r>
      <w:proofErr w:type="spellEnd"/>
      <w:r w:rsidRPr="00E90991">
        <w:rPr>
          <w:sz w:val="24"/>
          <w:szCs w:val="24"/>
        </w:rPr>
        <w:t xml:space="preserve"> максимален и она будет вызывать движение шарика в сторону положения равновесия. Далее скорость маятника увеличивается по модулю, и он снова движется к положению равновесия. Пройдя положение равновесия, он возвращается в исходное положение, если только сила сопротивления мала и ее работой в течение небольшого интервала времени можно пренебречь. Опустив маятник и сосуд с вязкой жидкостью, мы тут же обнаружим, что колебания не происходят совсем или затухают очень быстро. </w:t>
      </w:r>
    </w:p>
    <w:p w:rsidR="003273CF" w:rsidRDefault="003273CF" w:rsidP="003273CF">
      <w:pPr>
        <w:pStyle w:val="a6"/>
        <w:spacing w:before="0" w:beforeAutospacing="0" w:after="0" w:afterAutospacing="0"/>
        <w:ind w:firstLine="360"/>
        <w:rPr>
          <w:sz w:val="24"/>
          <w:szCs w:val="24"/>
        </w:rPr>
      </w:pPr>
      <w:r w:rsidRPr="00E90991">
        <w:rPr>
          <w:sz w:val="24"/>
          <w:szCs w:val="24"/>
        </w:rPr>
        <w:t xml:space="preserve">Математический маятник свободно колеблется при двух условиях: </w:t>
      </w:r>
    </w:p>
    <w:p w:rsidR="003273CF" w:rsidRPr="003273CF" w:rsidRDefault="003273CF" w:rsidP="003273CF">
      <w:pPr>
        <w:pStyle w:val="a6"/>
        <w:spacing w:before="0" w:beforeAutospacing="0" w:after="0" w:afterAutospacing="0"/>
        <w:rPr>
          <w:sz w:val="24"/>
          <w:szCs w:val="24"/>
        </w:rPr>
      </w:pPr>
      <w:r w:rsidRPr="003273CF">
        <w:rPr>
          <w:sz w:val="24"/>
          <w:szCs w:val="24"/>
        </w:rPr>
        <w:t xml:space="preserve">1) при выведении его из положения равновесия в системе возникает сила, направленная к положению равновесия; </w:t>
      </w:r>
    </w:p>
    <w:p w:rsidR="003273CF" w:rsidRDefault="003273CF" w:rsidP="003273CF">
      <w:pPr>
        <w:pStyle w:val="a6"/>
        <w:spacing w:before="0" w:beforeAutospacing="0" w:after="0" w:afterAutospacing="0"/>
        <w:rPr>
          <w:sz w:val="24"/>
          <w:szCs w:val="24"/>
        </w:rPr>
      </w:pPr>
      <w:r w:rsidRPr="00E90991">
        <w:rPr>
          <w:sz w:val="24"/>
          <w:szCs w:val="24"/>
        </w:rPr>
        <w:t>2) трение в колебательной системе достаточно мало.</w:t>
      </w:r>
    </w:p>
    <w:p w:rsidR="003273CF" w:rsidRDefault="003273CF" w:rsidP="003273CF">
      <w:pPr>
        <w:pStyle w:val="a6"/>
        <w:spacing w:before="0" w:beforeAutospacing="0" w:after="0" w:afterAutospacing="0"/>
        <w:rPr>
          <w:sz w:val="24"/>
          <w:szCs w:val="24"/>
        </w:rPr>
      </w:pPr>
      <w:r w:rsidRPr="003273CF">
        <w:rPr>
          <w:sz w:val="24"/>
          <w:szCs w:val="24"/>
        </w:rPr>
        <w:t xml:space="preserve">В работе используется простейший маятниковый прибор – шарик на нити. </w:t>
      </w:r>
    </w:p>
    <w:p w:rsidR="003273CF" w:rsidRDefault="003273CF" w:rsidP="003273CF">
      <w:pPr>
        <w:pStyle w:val="a6"/>
        <w:spacing w:before="0" w:beforeAutospacing="0" w:after="0" w:afterAutospacing="0"/>
        <w:ind w:firstLine="708"/>
        <w:rPr>
          <w:sz w:val="24"/>
          <w:szCs w:val="24"/>
        </w:rPr>
      </w:pPr>
      <w:r w:rsidRPr="003273CF">
        <w:rPr>
          <w:sz w:val="24"/>
          <w:szCs w:val="24"/>
        </w:rPr>
        <w:t xml:space="preserve">При малых размерах шарика по сравнению с длиной нити и небольших отклонениях от положения равновесия период колебаний равен </w:t>
      </w:r>
      <w:r>
        <w:rPr>
          <w:sz w:val="24"/>
          <w:szCs w:val="24"/>
        </w:rPr>
        <w:t xml:space="preserve"> </w:t>
      </w:r>
    </w:p>
    <w:p w:rsidR="003273CF" w:rsidRDefault="003273CF" w:rsidP="003273CF">
      <w:pPr>
        <w:pStyle w:val="a6"/>
        <w:spacing w:before="0" w:beforeAutospacing="0" w:after="0" w:afterAutospacing="0"/>
        <w:jc w:val="center"/>
        <w:rPr>
          <w:sz w:val="24"/>
          <w:szCs w:val="24"/>
        </w:rPr>
      </w:pPr>
      <w:r w:rsidRPr="003273CF">
        <w:rPr>
          <w:sz w:val="24"/>
          <w:szCs w:val="24"/>
        </w:rPr>
        <w:t>Т = 2π</w:t>
      </w:r>
      <w:r w:rsidRPr="003273CF">
        <w:rPr>
          <w:position w:val="-16"/>
        </w:rPr>
        <w:object w:dxaOrig="4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34.2pt" o:ole="">
            <v:imagedata r:id="rId10" o:title=""/>
          </v:shape>
          <o:OLEObject Type="Embed" ProgID="Equation.3" ShapeID="_x0000_i1025" DrawAspect="Content" ObjectID="_1647941964" r:id="rId11"/>
        </w:object>
      </w:r>
    </w:p>
    <w:p w:rsidR="003273CF" w:rsidRPr="00E90991" w:rsidRDefault="003273CF" w:rsidP="003273CF">
      <w:pPr>
        <w:pStyle w:val="a6"/>
        <w:spacing w:before="0" w:beforeAutospacing="0" w:after="0" w:afterAutospacing="0"/>
        <w:ind w:firstLine="708"/>
        <w:rPr>
          <w:sz w:val="24"/>
          <w:szCs w:val="24"/>
        </w:rPr>
      </w:pPr>
      <w:r w:rsidRPr="00E90991">
        <w:rPr>
          <w:sz w:val="24"/>
          <w:szCs w:val="24"/>
        </w:rPr>
        <w:t xml:space="preserve">Для увеличения  точности измерения периода нужно измерить время </w:t>
      </w:r>
      <w:r w:rsidRPr="00E90991">
        <w:rPr>
          <w:sz w:val="24"/>
          <w:szCs w:val="24"/>
          <w:lang w:val="en-US"/>
        </w:rPr>
        <w:t>t</w:t>
      </w:r>
      <w:r w:rsidRPr="00E90991">
        <w:rPr>
          <w:sz w:val="24"/>
          <w:szCs w:val="24"/>
        </w:rPr>
        <w:t xml:space="preserve"> достаточно большого числа N полных колебаний маятника.</w:t>
      </w:r>
    </w:p>
    <w:p w:rsidR="003273CF" w:rsidRPr="003273CF" w:rsidRDefault="003273CF" w:rsidP="003273CF">
      <w:pPr>
        <w:ind w:firstLine="708"/>
        <w:jc w:val="both"/>
        <w:rPr>
          <w:color w:val="000000"/>
          <w:sz w:val="24"/>
          <w:szCs w:val="24"/>
        </w:rPr>
      </w:pPr>
      <w:r w:rsidRPr="003273CF">
        <w:rPr>
          <w:color w:val="000000"/>
          <w:sz w:val="24"/>
          <w:szCs w:val="24"/>
        </w:rPr>
        <w:t>Пружинный маятни</w:t>
      </w:r>
      <w:proofErr w:type="gramStart"/>
      <w:r w:rsidRPr="003273CF">
        <w:rPr>
          <w:color w:val="000000"/>
          <w:sz w:val="24"/>
          <w:szCs w:val="24"/>
        </w:rPr>
        <w:t>к-</w:t>
      </w:r>
      <w:proofErr w:type="gramEnd"/>
      <w:r w:rsidRPr="003273CF">
        <w:rPr>
          <w:color w:val="000000"/>
          <w:sz w:val="24"/>
          <w:szCs w:val="24"/>
        </w:rPr>
        <w:t xml:space="preserve"> механическая система, состоящая из пружины с </w:t>
      </w:r>
      <w:hyperlink r:id="rId12" w:history="1">
        <w:r w:rsidRPr="003273CF">
          <w:rPr>
            <w:sz w:val="24"/>
            <w:szCs w:val="24"/>
          </w:rPr>
          <w:t>коэффициентом упругости</w:t>
        </w:r>
      </w:hyperlink>
      <w:r w:rsidRPr="003273CF">
        <w:rPr>
          <w:sz w:val="24"/>
          <w:szCs w:val="24"/>
        </w:rPr>
        <w:t xml:space="preserve"> (</w:t>
      </w:r>
      <w:hyperlink r:id="rId13" w:history="1">
        <w:r w:rsidRPr="003273CF">
          <w:rPr>
            <w:sz w:val="24"/>
            <w:szCs w:val="24"/>
          </w:rPr>
          <w:t>жёсткостью</w:t>
        </w:r>
      </w:hyperlink>
      <w:r w:rsidRPr="003273CF">
        <w:rPr>
          <w:sz w:val="24"/>
          <w:szCs w:val="24"/>
        </w:rPr>
        <w:t xml:space="preserve">) </w:t>
      </w:r>
      <w:proofErr w:type="spellStart"/>
      <w:r w:rsidRPr="003273CF">
        <w:rPr>
          <w:sz w:val="24"/>
          <w:szCs w:val="24"/>
        </w:rPr>
        <w:t>k</w:t>
      </w:r>
      <w:proofErr w:type="spellEnd"/>
      <w:r w:rsidRPr="003273CF">
        <w:rPr>
          <w:sz w:val="24"/>
          <w:szCs w:val="24"/>
        </w:rPr>
        <w:t xml:space="preserve"> (</w:t>
      </w:r>
      <w:hyperlink r:id="rId14" w:history="1">
        <w:r w:rsidRPr="003273CF">
          <w:rPr>
            <w:sz w:val="24"/>
            <w:szCs w:val="24"/>
          </w:rPr>
          <w:t>закон Гука</w:t>
        </w:r>
      </w:hyperlink>
      <w:r w:rsidRPr="003273CF">
        <w:rPr>
          <w:sz w:val="24"/>
          <w:szCs w:val="24"/>
        </w:rPr>
        <w:t>),</w:t>
      </w:r>
      <w:r w:rsidRPr="003273CF">
        <w:rPr>
          <w:color w:val="000000"/>
          <w:sz w:val="24"/>
          <w:szCs w:val="24"/>
        </w:rPr>
        <w:t xml:space="preserve"> один конец которой жёстко закреплён, а на втором находится груз массы </w:t>
      </w:r>
      <w:proofErr w:type="spellStart"/>
      <w:r w:rsidRPr="003273CF">
        <w:rPr>
          <w:color w:val="000000"/>
          <w:sz w:val="24"/>
          <w:szCs w:val="24"/>
        </w:rPr>
        <w:t>m</w:t>
      </w:r>
      <w:proofErr w:type="spellEnd"/>
      <w:r w:rsidRPr="003273CF">
        <w:rPr>
          <w:color w:val="000000"/>
          <w:sz w:val="24"/>
          <w:szCs w:val="24"/>
        </w:rPr>
        <w:t>.</w:t>
      </w:r>
    </w:p>
    <w:p w:rsidR="003273CF" w:rsidRDefault="003273CF" w:rsidP="003273CF">
      <w:pPr>
        <w:ind w:firstLine="708"/>
        <w:jc w:val="both"/>
        <w:rPr>
          <w:color w:val="000000"/>
          <w:sz w:val="24"/>
          <w:szCs w:val="24"/>
        </w:rPr>
      </w:pPr>
      <w:r w:rsidRPr="003273CF">
        <w:rPr>
          <w:color w:val="000000"/>
          <w:sz w:val="24"/>
          <w:szCs w:val="24"/>
        </w:rPr>
        <w:t>Когда на массивное тело действует упругая сила, возвращающая его в положение равновесия, оно совершает колебания около этого положения</w:t>
      </w:r>
      <w:r>
        <w:rPr>
          <w:color w:val="000000"/>
          <w:sz w:val="24"/>
          <w:szCs w:val="24"/>
        </w:rPr>
        <w:t xml:space="preserve">. </w:t>
      </w:r>
      <w:r w:rsidRPr="003273CF">
        <w:rPr>
          <w:color w:val="000000"/>
          <w:sz w:val="24"/>
          <w:szCs w:val="24"/>
        </w:rPr>
        <w:t>Такое тело называют пружинным маятником</w:t>
      </w:r>
      <w:r>
        <w:rPr>
          <w:color w:val="000000"/>
          <w:sz w:val="24"/>
          <w:szCs w:val="24"/>
        </w:rPr>
        <w:t>.</w:t>
      </w:r>
    </w:p>
    <w:p w:rsidR="003273CF" w:rsidRPr="003273CF" w:rsidRDefault="003273CF" w:rsidP="003273CF">
      <w:pPr>
        <w:ind w:firstLine="708"/>
        <w:jc w:val="both"/>
        <w:rPr>
          <w:color w:val="000000"/>
          <w:sz w:val="24"/>
          <w:szCs w:val="24"/>
        </w:rPr>
      </w:pPr>
      <w:r w:rsidRPr="003273CF">
        <w:rPr>
          <w:color w:val="000000"/>
          <w:sz w:val="24"/>
          <w:szCs w:val="24"/>
        </w:rPr>
        <w:lastRenderedPageBreak/>
        <w:t>Колебания возникают под действием внешней силы. Колебания, которые продолжаются после того, как внешняя сила перестала действовать, называют свободными. Колебания, обусловленные действием внешней силы, называют вынужденными. При этом сама сила называется вынуждающей</w:t>
      </w:r>
    </w:p>
    <w:p w:rsidR="00E90991" w:rsidRDefault="003273CF" w:rsidP="003273CF">
      <w:pPr>
        <w:ind w:firstLine="708"/>
        <w:jc w:val="both"/>
        <w:rPr>
          <w:sz w:val="24"/>
          <w:szCs w:val="24"/>
        </w:rPr>
      </w:pPr>
      <w:r>
        <w:rPr>
          <w:sz w:val="24"/>
          <w:szCs w:val="24"/>
        </w:rPr>
        <w:t>П</w:t>
      </w:r>
      <w:r w:rsidRPr="003273CF">
        <w:rPr>
          <w:sz w:val="24"/>
          <w:szCs w:val="24"/>
        </w:rPr>
        <w:t xml:space="preserve">ериод колебаний </w:t>
      </w:r>
      <w:r>
        <w:rPr>
          <w:sz w:val="24"/>
          <w:szCs w:val="24"/>
        </w:rPr>
        <w:t xml:space="preserve">пружинного маятника </w:t>
      </w:r>
      <w:r w:rsidRPr="003273CF">
        <w:rPr>
          <w:sz w:val="24"/>
          <w:szCs w:val="24"/>
        </w:rPr>
        <w:t xml:space="preserve">равен </w:t>
      </w:r>
      <w:r>
        <w:rPr>
          <w:sz w:val="24"/>
          <w:szCs w:val="24"/>
        </w:rPr>
        <w:t xml:space="preserve"> </w:t>
      </w:r>
    </w:p>
    <w:p w:rsidR="003273CF" w:rsidRPr="003273CF" w:rsidRDefault="003273CF" w:rsidP="003273CF">
      <w:pPr>
        <w:pStyle w:val="a6"/>
        <w:spacing w:before="0" w:beforeAutospacing="0" w:after="0" w:afterAutospacing="0"/>
        <w:jc w:val="center"/>
        <w:rPr>
          <w:sz w:val="24"/>
          <w:szCs w:val="24"/>
        </w:rPr>
      </w:pPr>
      <w:r w:rsidRPr="003273CF">
        <w:rPr>
          <w:sz w:val="24"/>
          <w:szCs w:val="24"/>
        </w:rPr>
        <w:t>Т = 2π</w:t>
      </w:r>
      <w:r w:rsidRPr="003273CF">
        <w:rPr>
          <w:position w:val="-14"/>
        </w:rPr>
        <w:object w:dxaOrig="400" w:dyaOrig="440">
          <v:shape id="_x0000_i1026" type="#_x0000_t75" style="width:29.95pt;height:32.8pt" o:ole="">
            <v:imagedata r:id="rId15" o:title=""/>
          </v:shape>
          <o:OLEObject Type="Embed" ProgID="Equation.3" ShapeID="_x0000_i1026" DrawAspect="Content" ObjectID="_1647941965" r:id="rId16"/>
        </w:object>
      </w:r>
      <w:r>
        <w:rPr>
          <w:sz w:val="24"/>
          <w:szCs w:val="24"/>
        </w:rPr>
        <w:t xml:space="preserve">, где </w:t>
      </w:r>
      <w:proofErr w:type="spellStart"/>
      <w:r>
        <w:rPr>
          <w:sz w:val="24"/>
          <w:szCs w:val="24"/>
        </w:rPr>
        <w:t>m</w:t>
      </w:r>
      <w:proofErr w:type="spellEnd"/>
      <w:r>
        <w:rPr>
          <w:sz w:val="24"/>
          <w:szCs w:val="24"/>
        </w:rPr>
        <w:t xml:space="preserve">- масса груза, </w:t>
      </w:r>
      <w:proofErr w:type="spellStart"/>
      <w:r>
        <w:rPr>
          <w:sz w:val="24"/>
          <w:szCs w:val="24"/>
        </w:rPr>
        <w:t>k</w:t>
      </w:r>
      <w:proofErr w:type="spellEnd"/>
      <w:r>
        <w:rPr>
          <w:sz w:val="24"/>
          <w:szCs w:val="24"/>
        </w:rPr>
        <w:t>- коэффициент жёсткости пружины.</w:t>
      </w:r>
    </w:p>
    <w:p w:rsidR="0093568F" w:rsidRDefault="0093568F" w:rsidP="0093568F">
      <w:pPr>
        <w:jc w:val="both"/>
        <w:rPr>
          <w:b/>
          <w:sz w:val="28"/>
          <w:szCs w:val="28"/>
        </w:rPr>
      </w:pPr>
      <w:r w:rsidRPr="002D5A35">
        <w:rPr>
          <w:b/>
          <w:sz w:val="28"/>
          <w:szCs w:val="28"/>
        </w:rPr>
        <w:t>Ф</w:t>
      </w:r>
      <w:r>
        <w:rPr>
          <w:b/>
          <w:sz w:val="28"/>
          <w:szCs w:val="28"/>
        </w:rPr>
        <w:t>орма отчета</w:t>
      </w:r>
      <w:r w:rsidRPr="002D5A35">
        <w:rPr>
          <w:b/>
          <w:sz w:val="28"/>
          <w:szCs w:val="28"/>
        </w:rPr>
        <w:t xml:space="preserve"> </w:t>
      </w:r>
    </w:p>
    <w:p w:rsidR="0093568F" w:rsidRDefault="0093568F" w:rsidP="0093568F">
      <w:pPr>
        <w:pStyle w:val="a5"/>
        <w:numPr>
          <w:ilvl w:val="0"/>
          <w:numId w:val="4"/>
        </w:numPr>
        <w:spacing w:after="0" w:line="240" w:lineRule="auto"/>
        <w:jc w:val="both"/>
        <w:rPr>
          <w:rFonts w:ascii="Times New Roman" w:hAnsi="Times New Roman"/>
          <w:sz w:val="28"/>
          <w:szCs w:val="28"/>
        </w:rPr>
      </w:pPr>
      <w:r w:rsidRPr="008B2F81">
        <w:rPr>
          <w:rFonts w:ascii="Times New Roman" w:hAnsi="Times New Roman"/>
          <w:sz w:val="28"/>
          <w:szCs w:val="28"/>
        </w:rPr>
        <w:t xml:space="preserve">Сделать </w:t>
      </w:r>
      <w:proofErr w:type="spellStart"/>
      <w:r w:rsidRPr="008B2F81">
        <w:rPr>
          <w:rFonts w:ascii="Times New Roman" w:hAnsi="Times New Roman"/>
          <w:sz w:val="28"/>
          <w:szCs w:val="28"/>
        </w:rPr>
        <w:t>фото</w:t>
      </w:r>
      <w:r>
        <w:rPr>
          <w:rFonts w:ascii="Times New Roman" w:hAnsi="Times New Roman"/>
          <w:sz w:val="28"/>
          <w:szCs w:val="28"/>
        </w:rPr>
        <w:t>отчёт</w:t>
      </w:r>
      <w:proofErr w:type="spellEnd"/>
      <w:r w:rsidRPr="008B2F81">
        <w:rPr>
          <w:rFonts w:ascii="Times New Roman" w:hAnsi="Times New Roman"/>
          <w:sz w:val="28"/>
          <w:szCs w:val="28"/>
        </w:rPr>
        <w:t xml:space="preserve"> ответов </w:t>
      </w:r>
      <w:r>
        <w:rPr>
          <w:rFonts w:ascii="Times New Roman" w:hAnsi="Times New Roman"/>
          <w:sz w:val="28"/>
          <w:szCs w:val="28"/>
        </w:rPr>
        <w:t xml:space="preserve">или оформите </w:t>
      </w:r>
      <w:r>
        <w:rPr>
          <w:rFonts w:ascii="Times New Roman" w:hAnsi="Times New Roman"/>
          <w:sz w:val="28"/>
          <w:szCs w:val="28"/>
          <w:lang w:val="en-US"/>
        </w:rPr>
        <w:t>Word</w:t>
      </w:r>
      <w:r>
        <w:rPr>
          <w:rFonts w:ascii="Times New Roman" w:hAnsi="Times New Roman"/>
          <w:sz w:val="28"/>
          <w:szCs w:val="28"/>
        </w:rPr>
        <w:t xml:space="preserve"> документ</w:t>
      </w:r>
      <w:r w:rsidRPr="008B2F81">
        <w:rPr>
          <w:rFonts w:ascii="Times New Roman" w:hAnsi="Times New Roman"/>
          <w:sz w:val="28"/>
          <w:szCs w:val="28"/>
        </w:rPr>
        <w:t xml:space="preserve"> </w:t>
      </w:r>
    </w:p>
    <w:p w:rsidR="0093568F" w:rsidRDefault="0093568F" w:rsidP="0093568F">
      <w:pPr>
        <w:pStyle w:val="a5"/>
        <w:numPr>
          <w:ilvl w:val="0"/>
          <w:numId w:val="4"/>
        </w:numPr>
        <w:spacing w:after="0" w:line="240" w:lineRule="auto"/>
        <w:jc w:val="both"/>
        <w:rPr>
          <w:rFonts w:ascii="Times New Roman" w:hAnsi="Times New Roman"/>
          <w:sz w:val="28"/>
          <w:szCs w:val="28"/>
        </w:rPr>
      </w:pPr>
      <w:r w:rsidRPr="008B2F81">
        <w:rPr>
          <w:rFonts w:ascii="Times New Roman" w:hAnsi="Times New Roman"/>
          <w:sz w:val="28"/>
          <w:szCs w:val="28"/>
        </w:rPr>
        <w:t xml:space="preserve">Сделать </w:t>
      </w:r>
      <w:proofErr w:type="spellStart"/>
      <w:r w:rsidRPr="008B2F81">
        <w:rPr>
          <w:rFonts w:ascii="Times New Roman" w:hAnsi="Times New Roman"/>
          <w:sz w:val="28"/>
          <w:szCs w:val="28"/>
        </w:rPr>
        <w:t>фотоотчёт</w:t>
      </w:r>
      <w:proofErr w:type="spellEnd"/>
      <w:r w:rsidRPr="008B2F81">
        <w:rPr>
          <w:rFonts w:ascii="Times New Roman" w:hAnsi="Times New Roman"/>
          <w:sz w:val="28"/>
          <w:szCs w:val="28"/>
        </w:rPr>
        <w:t xml:space="preserve">  </w:t>
      </w:r>
      <w:r>
        <w:rPr>
          <w:rFonts w:ascii="Times New Roman" w:hAnsi="Times New Roman"/>
          <w:sz w:val="28"/>
          <w:szCs w:val="28"/>
        </w:rPr>
        <w:t xml:space="preserve">конспекта или оформите </w:t>
      </w:r>
      <w:r>
        <w:rPr>
          <w:rFonts w:ascii="Times New Roman" w:hAnsi="Times New Roman"/>
          <w:sz w:val="28"/>
          <w:szCs w:val="28"/>
          <w:lang w:val="en-US"/>
        </w:rPr>
        <w:t>Word</w:t>
      </w:r>
      <w:r>
        <w:rPr>
          <w:rFonts w:ascii="Times New Roman" w:hAnsi="Times New Roman"/>
          <w:sz w:val="28"/>
          <w:szCs w:val="28"/>
        </w:rPr>
        <w:t xml:space="preserve"> документ</w:t>
      </w:r>
    </w:p>
    <w:p w:rsidR="0093568F" w:rsidRDefault="0093568F" w:rsidP="0093568F">
      <w:pPr>
        <w:jc w:val="both"/>
        <w:rPr>
          <w:b/>
          <w:sz w:val="32"/>
          <w:szCs w:val="32"/>
        </w:rPr>
      </w:pPr>
      <w:r w:rsidRPr="002D5A35">
        <w:rPr>
          <w:b/>
          <w:sz w:val="28"/>
          <w:szCs w:val="28"/>
        </w:rPr>
        <w:t>Получатель отчета.</w:t>
      </w:r>
      <w:r w:rsidRPr="002D5A35">
        <w:rPr>
          <w:sz w:val="28"/>
          <w:szCs w:val="28"/>
        </w:rPr>
        <w:t xml:space="preserve"> </w:t>
      </w:r>
      <w:proofErr w:type="spellStart"/>
      <w:r>
        <w:rPr>
          <w:b/>
          <w:sz w:val="32"/>
          <w:szCs w:val="32"/>
          <w:highlight w:val="yellow"/>
        </w:rPr>
        <w:t>Черданцева</w:t>
      </w:r>
      <w:proofErr w:type="spellEnd"/>
      <w:r>
        <w:rPr>
          <w:b/>
          <w:sz w:val="32"/>
          <w:szCs w:val="32"/>
          <w:highlight w:val="yellow"/>
        </w:rPr>
        <w:t xml:space="preserve"> Тамара Исаевна</w:t>
      </w:r>
      <w:r w:rsidRPr="00552DF8">
        <w:rPr>
          <w:b/>
          <w:sz w:val="32"/>
          <w:szCs w:val="32"/>
          <w:highlight w:val="yellow"/>
        </w:rPr>
        <w:t xml:space="preserve">: </w:t>
      </w:r>
    </w:p>
    <w:p w:rsidR="0093568F" w:rsidRPr="0093568F" w:rsidRDefault="0093568F" w:rsidP="0093568F">
      <w:pPr>
        <w:jc w:val="both"/>
        <w:rPr>
          <w:b/>
          <w:sz w:val="28"/>
          <w:szCs w:val="28"/>
        </w:rPr>
      </w:pPr>
      <w:r w:rsidRPr="002D5A35">
        <w:rPr>
          <w:sz w:val="28"/>
          <w:szCs w:val="28"/>
        </w:rPr>
        <w:t xml:space="preserve">электронная почта </w:t>
      </w:r>
      <w:hyperlink r:id="rId17" w:history="1">
        <w:r w:rsidRPr="0093568F">
          <w:rPr>
            <w:rStyle w:val="a8"/>
            <w:b/>
            <w:color w:val="auto"/>
            <w:sz w:val="32"/>
            <w:szCs w:val="32"/>
            <w:u w:val="none"/>
            <w:lang w:val="en-US"/>
          </w:rPr>
          <w:t>tich</w:t>
        </w:r>
        <w:r w:rsidRPr="0093568F">
          <w:rPr>
            <w:rStyle w:val="a8"/>
            <w:b/>
            <w:color w:val="auto"/>
            <w:sz w:val="32"/>
            <w:szCs w:val="32"/>
            <w:u w:val="none"/>
          </w:rPr>
          <w:t>59@</w:t>
        </w:r>
        <w:r w:rsidRPr="0093568F">
          <w:rPr>
            <w:rStyle w:val="a8"/>
            <w:b/>
            <w:color w:val="auto"/>
            <w:sz w:val="32"/>
            <w:szCs w:val="32"/>
            <w:u w:val="none"/>
            <w:lang w:val="en-US"/>
          </w:rPr>
          <w:t>mail</w:t>
        </w:r>
        <w:r w:rsidRPr="0093568F">
          <w:rPr>
            <w:rStyle w:val="a8"/>
            <w:b/>
            <w:color w:val="auto"/>
            <w:sz w:val="32"/>
            <w:szCs w:val="32"/>
            <w:u w:val="none"/>
          </w:rPr>
          <w:t>.</w:t>
        </w:r>
        <w:r w:rsidRPr="0093568F">
          <w:rPr>
            <w:rStyle w:val="a8"/>
            <w:b/>
            <w:color w:val="auto"/>
            <w:sz w:val="32"/>
            <w:szCs w:val="32"/>
            <w:u w:val="none"/>
            <w:lang w:val="en-US"/>
          </w:rPr>
          <w:t>ru</w:t>
        </w:r>
      </w:hyperlink>
      <w:r w:rsidRPr="0093568F">
        <w:rPr>
          <w:b/>
          <w:sz w:val="32"/>
          <w:szCs w:val="32"/>
        </w:rPr>
        <w:t>;</w:t>
      </w:r>
      <w:r>
        <w:rPr>
          <w:b/>
          <w:sz w:val="32"/>
          <w:szCs w:val="32"/>
        </w:rPr>
        <w:t xml:space="preserve"> </w:t>
      </w:r>
      <w:proofErr w:type="spellStart"/>
      <w:r w:rsidRPr="0093568F">
        <w:rPr>
          <w:b/>
          <w:sz w:val="28"/>
          <w:szCs w:val="28"/>
          <w:lang w:val="en-US"/>
        </w:rPr>
        <w:t>WhatsApp</w:t>
      </w:r>
      <w:proofErr w:type="spellEnd"/>
      <w:r w:rsidRPr="0093568F">
        <w:rPr>
          <w:b/>
          <w:sz w:val="28"/>
          <w:szCs w:val="28"/>
        </w:rPr>
        <w:t xml:space="preserve"> +79126641840</w:t>
      </w:r>
    </w:p>
    <w:p w:rsidR="0093568F" w:rsidRPr="0093568F" w:rsidRDefault="0093568F" w:rsidP="0093568F">
      <w:pPr>
        <w:jc w:val="both"/>
        <w:rPr>
          <w:b/>
          <w:sz w:val="32"/>
          <w:szCs w:val="32"/>
        </w:rPr>
      </w:pPr>
      <w:r w:rsidRPr="0093568F">
        <w:rPr>
          <w:b/>
          <w:sz w:val="28"/>
          <w:szCs w:val="28"/>
        </w:rPr>
        <w:t>Срок выполнения задания:</w:t>
      </w:r>
      <w:r>
        <w:rPr>
          <w:b/>
          <w:sz w:val="28"/>
          <w:szCs w:val="28"/>
        </w:rPr>
        <w:t xml:space="preserve"> </w:t>
      </w:r>
      <w:r w:rsidR="002A6905">
        <w:rPr>
          <w:b/>
          <w:sz w:val="28"/>
          <w:szCs w:val="28"/>
        </w:rPr>
        <w:t>10</w:t>
      </w:r>
      <w:r w:rsidRPr="0093568F">
        <w:rPr>
          <w:b/>
          <w:sz w:val="28"/>
          <w:szCs w:val="28"/>
        </w:rPr>
        <w:t>.04.2020</w:t>
      </w:r>
    </w:p>
    <w:p w:rsidR="003273CF" w:rsidRPr="0093568F" w:rsidRDefault="003273CF" w:rsidP="003273CF">
      <w:pPr>
        <w:ind w:firstLine="708"/>
        <w:jc w:val="both"/>
        <w:rPr>
          <w:b/>
          <w:sz w:val="28"/>
          <w:szCs w:val="28"/>
        </w:rPr>
      </w:pPr>
    </w:p>
    <w:sectPr w:rsidR="003273CF" w:rsidRPr="0093568F" w:rsidSect="00E9099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E59FB"/>
    <w:multiLevelType w:val="hybridMultilevel"/>
    <w:tmpl w:val="B4443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333122"/>
    <w:multiLevelType w:val="hybridMultilevel"/>
    <w:tmpl w:val="FE885F54"/>
    <w:lvl w:ilvl="0" w:tplc="6C5436E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6005F15"/>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F62ECD"/>
    <w:multiLevelType w:val="hybridMultilevel"/>
    <w:tmpl w:val="CBC269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E90991"/>
    <w:rsid w:val="002A6905"/>
    <w:rsid w:val="003273CF"/>
    <w:rsid w:val="00431C6F"/>
    <w:rsid w:val="00436E98"/>
    <w:rsid w:val="0093568F"/>
    <w:rsid w:val="00AB6BAE"/>
    <w:rsid w:val="00B34C5B"/>
    <w:rsid w:val="00D10752"/>
    <w:rsid w:val="00E6542D"/>
    <w:rsid w:val="00E90991"/>
    <w:rsid w:val="00EA5E15"/>
    <w:rsid w:val="00F11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9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90991"/>
    <w:rPr>
      <w:rFonts w:ascii="Courier New" w:hAnsi="Courier New"/>
    </w:rPr>
  </w:style>
  <w:style w:type="character" w:customStyle="1" w:styleId="a4">
    <w:name w:val="Текст Знак"/>
    <w:basedOn w:val="a0"/>
    <w:link w:val="a3"/>
    <w:rsid w:val="00E90991"/>
    <w:rPr>
      <w:rFonts w:ascii="Courier New" w:eastAsia="Times New Roman" w:hAnsi="Courier New" w:cs="Times New Roman"/>
      <w:sz w:val="20"/>
      <w:szCs w:val="20"/>
      <w:lang w:eastAsia="ru-RU"/>
    </w:rPr>
  </w:style>
  <w:style w:type="paragraph" w:styleId="a5">
    <w:name w:val="List Paragraph"/>
    <w:basedOn w:val="a"/>
    <w:uiPriority w:val="34"/>
    <w:qFormat/>
    <w:rsid w:val="00E90991"/>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basedOn w:val="a0"/>
    <w:rsid w:val="00E90991"/>
    <w:rPr>
      <w:rFonts w:ascii="Century Schoolbook" w:hAnsi="Century Schoolbook" w:cs="Century Schoolbook"/>
      <w:sz w:val="18"/>
      <w:szCs w:val="18"/>
    </w:rPr>
  </w:style>
  <w:style w:type="character" w:customStyle="1" w:styleId="FontStyle19">
    <w:name w:val="Font Style19"/>
    <w:basedOn w:val="a0"/>
    <w:rsid w:val="00E90991"/>
    <w:rPr>
      <w:rFonts w:ascii="Tahoma" w:hAnsi="Tahoma" w:cs="Tahoma"/>
      <w:b/>
      <w:bCs/>
      <w:sz w:val="18"/>
      <w:szCs w:val="18"/>
    </w:rPr>
  </w:style>
  <w:style w:type="paragraph" w:styleId="a6">
    <w:name w:val="Normal (Web)"/>
    <w:basedOn w:val="a"/>
    <w:uiPriority w:val="99"/>
    <w:rsid w:val="00E90991"/>
    <w:pPr>
      <w:spacing w:before="100" w:beforeAutospacing="1" w:after="100" w:afterAutospacing="1"/>
      <w:jc w:val="both"/>
    </w:pPr>
    <w:rPr>
      <w:color w:val="000000"/>
      <w:sz w:val="26"/>
      <w:szCs w:val="26"/>
    </w:rPr>
  </w:style>
  <w:style w:type="character" w:styleId="a7">
    <w:name w:val="Strong"/>
    <w:basedOn w:val="a0"/>
    <w:uiPriority w:val="22"/>
    <w:qFormat/>
    <w:rsid w:val="00E90991"/>
    <w:rPr>
      <w:b/>
      <w:bCs/>
    </w:rPr>
  </w:style>
  <w:style w:type="character" w:customStyle="1" w:styleId="FontStyle28">
    <w:name w:val="Font Style28"/>
    <w:basedOn w:val="a0"/>
    <w:rsid w:val="00E90991"/>
    <w:rPr>
      <w:rFonts w:ascii="Times New Roman" w:hAnsi="Times New Roman" w:cs="Times New Roman"/>
      <w:sz w:val="20"/>
      <w:szCs w:val="20"/>
    </w:rPr>
  </w:style>
  <w:style w:type="character" w:styleId="a8">
    <w:name w:val="Hyperlink"/>
    <w:basedOn w:val="a0"/>
    <w:uiPriority w:val="99"/>
    <w:unhideWhenUsed/>
    <w:rsid w:val="00E90991"/>
    <w:rPr>
      <w:color w:val="0000FF"/>
      <w:u w:val="single"/>
    </w:rPr>
  </w:style>
  <w:style w:type="paragraph" w:styleId="a9">
    <w:name w:val="Balloon Text"/>
    <w:basedOn w:val="a"/>
    <w:link w:val="aa"/>
    <w:uiPriority w:val="99"/>
    <w:semiHidden/>
    <w:unhideWhenUsed/>
    <w:rsid w:val="00E90991"/>
    <w:rPr>
      <w:rFonts w:ascii="Tahoma" w:hAnsi="Tahoma" w:cs="Tahoma"/>
      <w:sz w:val="16"/>
      <w:szCs w:val="16"/>
    </w:rPr>
  </w:style>
  <w:style w:type="character" w:customStyle="1" w:styleId="aa">
    <w:name w:val="Текст выноски Знак"/>
    <w:basedOn w:val="a0"/>
    <w:link w:val="a9"/>
    <w:uiPriority w:val="99"/>
    <w:semiHidden/>
    <w:rsid w:val="00E90991"/>
    <w:rPr>
      <w:rFonts w:ascii="Tahoma" w:eastAsia="Times New Roman" w:hAnsi="Tahoma" w:cs="Tahoma"/>
      <w:sz w:val="16"/>
      <w:szCs w:val="16"/>
      <w:lang w:eastAsia="ru-RU"/>
    </w:rPr>
  </w:style>
  <w:style w:type="character" w:styleId="ab">
    <w:name w:val="Placeholder Text"/>
    <w:basedOn w:val="a0"/>
    <w:uiPriority w:val="99"/>
    <w:semiHidden/>
    <w:rsid w:val="00E90991"/>
    <w:rPr>
      <w:color w:val="808080"/>
    </w:rPr>
  </w:style>
  <w:style w:type="character" w:customStyle="1" w:styleId="w">
    <w:name w:val="w"/>
    <w:basedOn w:val="a0"/>
    <w:rsid w:val="003273CF"/>
  </w:style>
</w:styles>
</file>

<file path=word/webSettings.xml><?xml version="1.0" encoding="utf-8"?>
<w:webSettings xmlns:r="http://schemas.openxmlformats.org/officeDocument/2006/relationships" xmlns:w="http://schemas.openxmlformats.org/wordprocessingml/2006/main">
  <w:divs>
    <w:div w:id="414715127">
      <w:bodyDiv w:val="1"/>
      <w:marLeft w:val="0"/>
      <w:marRight w:val="0"/>
      <w:marTop w:val="0"/>
      <w:marBottom w:val="0"/>
      <w:divBdr>
        <w:top w:val="none" w:sz="0" w:space="0" w:color="auto"/>
        <w:left w:val="none" w:sz="0" w:space="0" w:color="auto"/>
        <w:bottom w:val="none" w:sz="0" w:space="0" w:color="auto"/>
        <w:right w:val="none" w:sz="0" w:space="0" w:color="auto"/>
      </w:divBdr>
      <w:divsChild>
        <w:div w:id="1669017080">
          <w:marLeft w:val="0"/>
          <w:marRight w:val="0"/>
          <w:marTop w:val="0"/>
          <w:marBottom w:val="0"/>
          <w:divBdr>
            <w:top w:val="none" w:sz="0" w:space="0" w:color="auto"/>
            <w:left w:val="none" w:sz="0" w:space="0" w:color="auto"/>
            <w:bottom w:val="none" w:sz="0" w:space="0" w:color="auto"/>
            <w:right w:val="none" w:sz="0" w:space="0" w:color="auto"/>
          </w:divBdr>
          <w:divsChild>
            <w:div w:id="19010454">
              <w:marLeft w:val="0"/>
              <w:marRight w:val="0"/>
              <w:marTop w:val="450"/>
              <w:marBottom w:val="450"/>
              <w:divBdr>
                <w:top w:val="none" w:sz="0" w:space="0" w:color="auto"/>
                <w:left w:val="none" w:sz="0" w:space="0" w:color="auto"/>
                <w:bottom w:val="none" w:sz="0" w:space="0" w:color="auto"/>
                <w:right w:val="none" w:sz="0" w:space="0" w:color="auto"/>
              </w:divBdr>
              <w:divsChild>
                <w:div w:id="1785074072">
                  <w:marLeft w:val="0"/>
                  <w:marRight w:val="0"/>
                  <w:marTop w:val="0"/>
                  <w:marBottom w:val="0"/>
                  <w:divBdr>
                    <w:top w:val="none" w:sz="0" w:space="0" w:color="auto"/>
                    <w:left w:val="none" w:sz="0" w:space="0" w:color="auto"/>
                    <w:bottom w:val="none" w:sz="0" w:space="0" w:color="auto"/>
                    <w:right w:val="none" w:sz="0" w:space="0" w:color="auto"/>
                  </w:divBdr>
                  <w:divsChild>
                    <w:div w:id="1120076286">
                      <w:marLeft w:val="0"/>
                      <w:marRight w:val="0"/>
                      <w:marTop w:val="0"/>
                      <w:marBottom w:val="0"/>
                      <w:divBdr>
                        <w:top w:val="none" w:sz="0" w:space="0" w:color="auto"/>
                        <w:left w:val="none" w:sz="0" w:space="0" w:color="auto"/>
                        <w:bottom w:val="none" w:sz="0" w:space="0" w:color="auto"/>
                        <w:right w:val="none" w:sz="0" w:space="0" w:color="auto"/>
                      </w:divBdr>
                      <w:divsChild>
                        <w:div w:id="527528346">
                          <w:marLeft w:val="0"/>
                          <w:marRight w:val="0"/>
                          <w:marTop w:val="0"/>
                          <w:marBottom w:val="0"/>
                          <w:divBdr>
                            <w:top w:val="none" w:sz="0" w:space="0" w:color="auto"/>
                            <w:left w:val="none" w:sz="0" w:space="0" w:color="auto"/>
                            <w:bottom w:val="none" w:sz="0" w:space="0" w:color="auto"/>
                            <w:right w:val="none" w:sz="0" w:space="0" w:color="auto"/>
                          </w:divBdr>
                          <w:divsChild>
                            <w:div w:id="1206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ic.academic.ru/dic.nsf/ruwiki/3351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xvatit.com/index.php?title=%D0%A4%D0%B0%D0%B9%D0%BB:6.02-40.jpg" TargetMode="External"/><Relationship Id="rId12" Type="http://schemas.openxmlformats.org/officeDocument/2006/relationships/hyperlink" Target="https://dic.academic.ru/dic.nsf/ruwiki/1812570" TargetMode="External"/><Relationship Id="rId17" Type="http://schemas.openxmlformats.org/officeDocument/2006/relationships/hyperlink" Target="mailto:tich59@mail.ru" TargetMode="Externa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hyperlink" Target="http://school.xvatit.com/index.php?title=%D0%A4%D0%B0%D0%B9%D0%BB:7.02-4.jpg" TargetMode="External"/><Relationship Id="rId15" Type="http://schemas.openxmlformats.org/officeDocument/2006/relationships/image" Target="media/image4.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ool.xvatit.com/index.php?title=%D0%A5%D0%B8%D0%BC%D0%B8%D1%87%D0%B5%D1%81%D0%BA%D0%BE%D0%B5_%D1%80%D0%B0%D0%B2%D0%BD%D0%BE%D0%B2%D0%B5%D1%81%D0%B8%D0%B5_%D0%B8_%D1%81%D0%BF%D0%BE%D1%81%D0%BE%D0%B1%D1%8B_%D0%B5%D0%B3%D0%BE_%D1%81%D0%BC%D0%B5%D1%89%D0%B5%D0%BD%D0%B8%D1%8F" TargetMode="External"/><Relationship Id="rId14" Type="http://schemas.openxmlformats.org/officeDocument/2006/relationships/hyperlink" Target="https://dic.academic.ru/dic.nsf/ruwiki/4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1217</Words>
  <Characters>6941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chsg</dc:creator>
  <cp:lastModifiedBy>chsg</cp:lastModifiedBy>
  <cp:revision>4</cp:revision>
  <dcterms:created xsi:type="dcterms:W3CDTF">2020-04-07T14:12:00Z</dcterms:created>
  <dcterms:modified xsi:type="dcterms:W3CDTF">2020-04-09T07:50:00Z</dcterms:modified>
</cp:coreProperties>
</file>