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49" w:rsidRDefault="00072349" w:rsidP="000723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072349" w:rsidRDefault="00072349" w:rsidP="00072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72349" w:rsidRDefault="00072349" w:rsidP="00EC046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3D8E">
        <w:rPr>
          <w:rStyle w:val="normaltextrun"/>
          <w:b/>
          <w:sz w:val="28"/>
          <w:szCs w:val="28"/>
        </w:rPr>
        <w:t xml:space="preserve">Дата </w:t>
      </w:r>
      <w:r w:rsidR="00702C92">
        <w:rPr>
          <w:rStyle w:val="normaltextrun"/>
          <w:sz w:val="28"/>
          <w:szCs w:val="28"/>
          <w:u w:val="single"/>
        </w:rPr>
        <w:t>14</w:t>
      </w:r>
      <w:r>
        <w:rPr>
          <w:rStyle w:val="normaltextrun"/>
          <w:sz w:val="28"/>
          <w:szCs w:val="28"/>
          <w:u w:val="single"/>
        </w:rPr>
        <w:t>.04.2020</w:t>
      </w:r>
    </w:p>
    <w:p w:rsidR="00072349" w:rsidRDefault="00072349" w:rsidP="00EC046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3D8E">
        <w:rPr>
          <w:rStyle w:val="normaltextrun"/>
          <w:b/>
          <w:sz w:val="28"/>
          <w:szCs w:val="28"/>
        </w:rPr>
        <w:t xml:space="preserve">Группа </w:t>
      </w:r>
      <w:r>
        <w:rPr>
          <w:rStyle w:val="normaltextrun"/>
          <w:sz w:val="28"/>
          <w:szCs w:val="28"/>
          <w:u w:val="single"/>
        </w:rPr>
        <w:t>Т-19</w:t>
      </w:r>
      <w:r>
        <w:rPr>
          <w:rStyle w:val="eop"/>
          <w:sz w:val="28"/>
          <w:szCs w:val="28"/>
        </w:rPr>
        <w:t> </w:t>
      </w:r>
    </w:p>
    <w:p w:rsidR="00072349" w:rsidRDefault="00072349" w:rsidP="00EC04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73D8E"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</w:t>
      </w:r>
      <w:r>
        <w:rPr>
          <w:rStyle w:val="normaltextrun"/>
          <w:sz w:val="28"/>
          <w:szCs w:val="28"/>
          <w:u w:val="single"/>
        </w:rPr>
        <w:t>Общая и неорганическая химия</w:t>
      </w:r>
    </w:p>
    <w:p w:rsidR="00072349" w:rsidRDefault="00072349" w:rsidP="00EC046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3D8E"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 xml:space="preserve">Понятие о растворах. Растворимость веществ. Способы выражения концентрации. </w:t>
      </w:r>
      <w:r>
        <w:rPr>
          <w:rStyle w:val="eop"/>
          <w:sz w:val="28"/>
          <w:szCs w:val="28"/>
        </w:rPr>
        <w:t> </w:t>
      </w:r>
    </w:p>
    <w:p w:rsidR="00072349" w:rsidRDefault="00072349" w:rsidP="00EC046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3D8E">
        <w:rPr>
          <w:rStyle w:val="normaltextrun"/>
          <w:b/>
          <w:sz w:val="28"/>
          <w:szCs w:val="28"/>
        </w:rPr>
        <w:t xml:space="preserve">Форма </w:t>
      </w:r>
      <w:r>
        <w:rPr>
          <w:rStyle w:val="normaltextrun"/>
          <w:sz w:val="28"/>
          <w:szCs w:val="28"/>
          <w:u w:val="single"/>
        </w:rPr>
        <w:t>Лекция</w:t>
      </w:r>
      <w:r>
        <w:rPr>
          <w:rStyle w:val="eop"/>
          <w:sz w:val="28"/>
          <w:szCs w:val="28"/>
        </w:rPr>
        <w:t> </w:t>
      </w:r>
    </w:p>
    <w:p w:rsidR="00072349" w:rsidRPr="00E73D8E" w:rsidRDefault="00072349" w:rsidP="00EC046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E73D8E">
        <w:rPr>
          <w:rStyle w:val="normaltextrun"/>
          <w:b/>
          <w:sz w:val="28"/>
          <w:szCs w:val="28"/>
        </w:rPr>
        <w:t>Содержание занятия:</w:t>
      </w:r>
    </w:p>
    <w:p w:rsidR="00072349" w:rsidRPr="00702C92" w:rsidRDefault="00072349" w:rsidP="00EC0462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 xml:space="preserve">Повторить лекцию по дисциплине «Химия» с подобным названием (тетрадь по теории). </w:t>
      </w:r>
    </w:p>
    <w:p w:rsidR="00072349" w:rsidRPr="00702C92" w:rsidRDefault="00072349" w:rsidP="00EC0462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sz w:val="28"/>
          <w:szCs w:val="28"/>
        </w:rPr>
      </w:pPr>
      <w:r w:rsidRPr="00702C92">
        <w:rPr>
          <w:rStyle w:val="normaltextrun"/>
          <w:sz w:val="28"/>
          <w:szCs w:val="28"/>
        </w:rPr>
        <w:t>Новый материал. </w:t>
      </w:r>
      <w:r w:rsidRPr="00702C92">
        <w:rPr>
          <w:rStyle w:val="normaltextrun"/>
          <w:iCs/>
          <w:sz w:val="28"/>
          <w:szCs w:val="28"/>
        </w:rPr>
        <w:t>Вопросы рассматриваемые в ходе занятия.</w:t>
      </w:r>
    </w:p>
    <w:p w:rsidR="00072349" w:rsidRPr="00702C92" w:rsidRDefault="00072349" w:rsidP="00EC04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>2.1Растворы, примеры растворов.</w:t>
      </w:r>
    </w:p>
    <w:p w:rsidR="00072349" w:rsidRPr="00702C92" w:rsidRDefault="00072349" w:rsidP="00EC04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>2.2 Классификация растворов,</w:t>
      </w:r>
    </w:p>
    <w:p w:rsidR="00072349" w:rsidRPr="00702C92" w:rsidRDefault="00072349" w:rsidP="00EC04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>2.3 Растворимость. Классификация веществ по растворимости с примерами.</w:t>
      </w:r>
    </w:p>
    <w:p w:rsidR="00072349" w:rsidRPr="00702C92" w:rsidRDefault="00072349" w:rsidP="00EC04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>2.4 Способы выражения концентрации растворов: массовая доля растворенного вещества (</w:t>
      </w:r>
      <w:r w:rsidRPr="00702C92">
        <w:rPr>
          <w:rStyle w:val="normaltextrun"/>
          <w:iCs/>
          <w:sz w:val="28"/>
          <w:szCs w:val="28"/>
          <w:lang w:val="en-US"/>
        </w:rPr>
        <w:t>W</w:t>
      </w:r>
      <w:r w:rsidRPr="00702C92">
        <w:rPr>
          <w:rStyle w:val="normaltextrun"/>
          <w:iCs/>
          <w:sz w:val="28"/>
          <w:szCs w:val="28"/>
        </w:rPr>
        <w:t>вещества), процентная концентрация (</w:t>
      </w:r>
      <w:proofErr w:type="gramStart"/>
      <w:r w:rsidRPr="00702C92">
        <w:rPr>
          <w:rStyle w:val="normaltextrun"/>
          <w:iCs/>
          <w:sz w:val="28"/>
          <w:szCs w:val="28"/>
        </w:rPr>
        <w:t>С</w:t>
      </w:r>
      <w:proofErr w:type="gramEnd"/>
      <w:r w:rsidRPr="00702C92">
        <w:rPr>
          <w:rStyle w:val="normaltextrun"/>
          <w:iCs/>
          <w:sz w:val="28"/>
          <w:szCs w:val="28"/>
        </w:rPr>
        <w:t>%), молярная концентрация (С</w:t>
      </w:r>
      <w:r w:rsidRPr="00702C92">
        <w:rPr>
          <w:rStyle w:val="normaltextrun"/>
          <w:iCs/>
          <w:sz w:val="28"/>
          <w:szCs w:val="28"/>
          <w:vertAlign w:val="subscript"/>
          <w:lang w:val="en-US"/>
        </w:rPr>
        <w:t>M</w:t>
      </w:r>
      <w:r w:rsidR="00676884" w:rsidRPr="00702C92">
        <w:rPr>
          <w:rStyle w:val="normaltextrun"/>
          <w:iCs/>
          <w:sz w:val="28"/>
          <w:szCs w:val="28"/>
          <w:vertAlign w:val="subscript"/>
        </w:rPr>
        <w:t>.</w:t>
      </w:r>
      <w:r w:rsidRPr="00702C92">
        <w:rPr>
          <w:rStyle w:val="normaltextrun"/>
          <w:iCs/>
          <w:sz w:val="28"/>
          <w:szCs w:val="28"/>
        </w:rPr>
        <w:t>)</w:t>
      </w:r>
      <w:r w:rsidR="00676884" w:rsidRPr="00702C92">
        <w:rPr>
          <w:rStyle w:val="normaltextrun"/>
          <w:iCs/>
          <w:sz w:val="28"/>
          <w:szCs w:val="28"/>
        </w:rPr>
        <w:t>.</w:t>
      </w:r>
    </w:p>
    <w:p w:rsidR="00676884" w:rsidRPr="00702C92" w:rsidRDefault="00676884" w:rsidP="00EC046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>2.5 Разобрать примеры решения задач по учебнику и решить задачи по образцу.</w:t>
      </w:r>
    </w:p>
    <w:p w:rsidR="00072349" w:rsidRPr="00702C92" w:rsidRDefault="00072349" w:rsidP="00EC0462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sz w:val="28"/>
          <w:szCs w:val="28"/>
        </w:rPr>
      </w:pPr>
      <w:r w:rsidRPr="00702C92">
        <w:rPr>
          <w:rStyle w:val="normaltextrun"/>
          <w:sz w:val="28"/>
          <w:szCs w:val="28"/>
        </w:rPr>
        <w:t>Задание для обучающихся.</w:t>
      </w:r>
    </w:p>
    <w:p w:rsidR="00EC0462" w:rsidRDefault="00702C92" w:rsidP="00EC0462">
      <w:pPr>
        <w:jc w:val="both"/>
        <w:rPr>
          <w:rStyle w:val="normaltextrun"/>
          <w:iCs/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 xml:space="preserve">Изучить текст п.10 по учебнику Г.Е Рудзитис, Ф.Г. Фельдман Химия 11 класс и </w:t>
      </w:r>
      <w:proofErr w:type="gramStart"/>
      <w:r w:rsidRPr="00702C92">
        <w:rPr>
          <w:rStyle w:val="normaltextrun"/>
          <w:iCs/>
          <w:sz w:val="28"/>
          <w:szCs w:val="28"/>
        </w:rPr>
        <w:t>сделать  краткий</w:t>
      </w:r>
      <w:proofErr w:type="gramEnd"/>
      <w:r w:rsidRPr="00702C92">
        <w:rPr>
          <w:rStyle w:val="normaltextrun"/>
          <w:iCs/>
          <w:sz w:val="28"/>
          <w:szCs w:val="28"/>
        </w:rPr>
        <w:t xml:space="preserve"> конспект по вышеуказанным </w:t>
      </w:r>
      <w:proofErr w:type="spellStart"/>
      <w:r w:rsidRPr="00702C92">
        <w:rPr>
          <w:rStyle w:val="normaltextrun"/>
          <w:iCs/>
          <w:sz w:val="28"/>
          <w:szCs w:val="28"/>
        </w:rPr>
        <w:t>воппросам</w:t>
      </w:r>
      <w:proofErr w:type="spellEnd"/>
      <w:r w:rsidRPr="00702C92">
        <w:rPr>
          <w:rStyle w:val="normaltextrun"/>
          <w:iCs/>
          <w:sz w:val="28"/>
          <w:szCs w:val="28"/>
        </w:rPr>
        <w:t xml:space="preserve"> (если нет такого конспекта по химии)</w:t>
      </w:r>
      <w:r w:rsidR="00EC0462">
        <w:rPr>
          <w:rStyle w:val="normaltextrun"/>
          <w:iCs/>
          <w:sz w:val="28"/>
          <w:szCs w:val="28"/>
        </w:rPr>
        <w:t xml:space="preserve">. </w:t>
      </w:r>
      <w:bookmarkStart w:id="0" w:name="_GoBack"/>
      <w:bookmarkEnd w:id="0"/>
    </w:p>
    <w:p w:rsidR="00EC0462" w:rsidRDefault="00EC0462" w:rsidP="00EC0462">
      <w:pPr>
        <w:pStyle w:val="a5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Ссылка на учебник:</w:t>
      </w:r>
    </w:p>
    <w:p w:rsidR="00EC0462" w:rsidRPr="00EC0462" w:rsidRDefault="00EC0462" w:rsidP="00EC0462">
      <w:pPr>
        <w:pStyle w:val="a5"/>
        <w:rPr>
          <w:rStyle w:val="a3"/>
          <w:color w:val="auto"/>
          <w:sz w:val="24"/>
          <w:szCs w:val="24"/>
          <w:u w:val="none"/>
        </w:rPr>
      </w:pPr>
      <w:hyperlink r:id="rId6" w:history="1">
        <w:r w:rsidRPr="00EC0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C046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C0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issuu</w:t>
        </w:r>
        <w:proofErr w:type="spellEnd"/>
        <w:r w:rsidRPr="00EC046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C0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EC046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C0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vseuchebniki</w:t>
        </w:r>
        <w:proofErr w:type="spellEnd"/>
        <w:r w:rsidRPr="00EC046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C0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docs</w:t>
        </w:r>
        <w:r w:rsidRPr="00EC0462">
          <w:rPr>
            <w:rStyle w:val="a3"/>
            <w:rFonts w:ascii="Times New Roman" w:hAnsi="Times New Roman" w:cs="Times New Roman"/>
            <w:sz w:val="24"/>
            <w:szCs w:val="24"/>
          </w:rPr>
          <w:t>/150926172942-</w:t>
        </w:r>
        <w:r w:rsidRPr="00EC0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EC0462">
          <w:rPr>
            <w:rStyle w:val="a3"/>
            <w:rFonts w:ascii="Times New Roman" w:hAnsi="Times New Roman" w:cs="Times New Roman"/>
            <w:sz w:val="24"/>
            <w:szCs w:val="24"/>
          </w:rPr>
          <w:t>03</w:t>
        </w:r>
        <w:r w:rsidRPr="00EC0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EC0462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r w:rsidRPr="00EC0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ae</w:t>
        </w:r>
        <w:r w:rsidRPr="00EC0462">
          <w:rPr>
            <w:rStyle w:val="a3"/>
            <w:rFonts w:ascii="Times New Roman" w:hAnsi="Times New Roman" w:cs="Times New Roman"/>
            <w:sz w:val="24"/>
            <w:szCs w:val="24"/>
          </w:rPr>
          <w:t>48858447</w:t>
        </w:r>
        <w:r w:rsidRPr="00EC0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EC0462">
          <w:rPr>
            <w:rStyle w:val="a3"/>
            <w:rFonts w:ascii="Times New Roman" w:hAnsi="Times New Roman" w:cs="Times New Roman"/>
            <w:sz w:val="24"/>
            <w:szCs w:val="24"/>
          </w:rPr>
          <w:t>8</w:t>
        </w:r>
        <w:r w:rsidRPr="00EC0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EC0462">
          <w:rPr>
            <w:rStyle w:val="a3"/>
            <w:rFonts w:ascii="Times New Roman" w:hAnsi="Times New Roman" w:cs="Times New Roman"/>
            <w:sz w:val="24"/>
            <w:szCs w:val="24"/>
          </w:rPr>
          <w:t>634</w:t>
        </w:r>
        <w:proofErr w:type="spellStart"/>
        <w:r w:rsidRPr="00EC0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</w:t>
        </w:r>
        <w:proofErr w:type="spellEnd"/>
        <w:r w:rsidRPr="00EC0462">
          <w:rPr>
            <w:rStyle w:val="a3"/>
            <w:rFonts w:ascii="Times New Roman" w:hAnsi="Times New Roman" w:cs="Times New Roman"/>
            <w:sz w:val="24"/>
            <w:szCs w:val="24"/>
          </w:rPr>
          <w:t>87</w:t>
        </w:r>
        <w:r w:rsidRPr="00EC0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EC0462">
          <w:rPr>
            <w:rStyle w:val="a3"/>
            <w:rFonts w:ascii="Times New Roman" w:hAnsi="Times New Roman" w:cs="Times New Roman"/>
            <w:sz w:val="24"/>
            <w:szCs w:val="24"/>
          </w:rPr>
          <w:t>20359</w:t>
        </w:r>
        <w:r w:rsidRPr="00EC04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  <w:p w:rsidR="00072349" w:rsidRPr="00702C92" w:rsidRDefault="00072349" w:rsidP="00EC0462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sz w:val="28"/>
          <w:szCs w:val="28"/>
        </w:rPr>
      </w:pPr>
      <w:r w:rsidRPr="00702C92">
        <w:rPr>
          <w:rStyle w:val="normaltextrun"/>
          <w:sz w:val="28"/>
          <w:szCs w:val="28"/>
        </w:rPr>
        <w:t>Форма отчета. </w:t>
      </w:r>
    </w:p>
    <w:p w:rsidR="00702C92" w:rsidRPr="00702C92" w:rsidRDefault="00702C92" w:rsidP="00EC04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>Сделать фото решения двух задач</w:t>
      </w:r>
    </w:p>
    <w:p w:rsidR="00702C92" w:rsidRPr="00702C92" w:rsidRDefault="00702C92" w:rsidP="00EC0462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 xml:space="preserve"> срок выполнения задания 13.04.2020. </w:t>
      </w:r>
    </w:p>
    <w:p w:rsidR="00702C92" w:rsidRPr="00702C92" w:rsidRDefault="00702C92" w:rsidP="00EC0462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 xml:space="preserve">Получатель отчета группа в ВК или на электронную почту </w:t>
      </w:r>
      <w:proofErr w:type="spellStart"/>
      <w:r w:rsidRPr="00702C92">
        <w:rPr>
          <w:rStyle w:val="normaltextrun"/>
          <w:iCs/>
          <w:sz w:val="28"/>
          <w:szCs w:val="28"/>
          <w:lang w:val="en-US"/>
        </w:rPr>
        <w:t>birychevaTN</w:t>
      </w:r>
      <w:proofErr w:type="spellEnd"/>
      <w:r w:rsidRPr="00702C92">
        <w:rPr>
          <w:rStyle w:val="normaltextrun"/>
          <w:iCs/>
          <w:sz w:val="28"/>
          <w:szCs w:val="28"/>
        </w:rPr>
        <w:t>@</w:t>
      </w:r>
      <w:proofErr w:type="spellStart"/>
      <w:r w:rsidRPr="00702C92">
        <w:rPr>
          <w:rStyle w:val="normaltextrun"/>
          <w:iCs/>
          <w:sz w:val="28"/>
          <w:szCs w:val="28"/>
          <w:lang w:val="en-US"/>
        </w:rPr>
        <w:t>yandex</w:t>
      </w:r>
      <w:proofErr w:type="spellEnd"/>
      <w:r w:rsidRPr="00702C92">
        <w:rPr>
          <w:rStyle w:val="normaltextrun"/>
          <w:iCs/>
          <w:sz w:val="28"/>
          <w:szCs w:val="28"/>
        </w:rPr>
        <w:t>.</w:t>
      </w:r>
      <w:proofErr w:type="spellStart"/>
      <w:r w:rsidRPr="00702C92">
        <w:rPr>
          <w:rStyle w:val="normaltextrun"/>
          <w:iCs/>
          <w:sz w:val="28"/>
          <w:szCs w:val="28"/>
          <w:lang w:val="en-US"/>
        </w:rPr>
        <w:t>ru</w:t>
      </w:r>
      <w:proofErr w:type="spellEnd"/>
    </w:p>
    <w:p w:rsidR="00377896" w:rsidRPr="00E90DF7" w:rsidRDefault="00EC0462"/>
    <w:sectPr w:rsidR="00377896" w:rsidRPr="00E90DF7" w:rsidSect="00EC04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0B8"/>
    <w:multiLevelType w:val="multilevel"/>
    <w:tmpl w:val="8CB0A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F76F5"/>
    <w:multiLevelType w:val="multilevel"/>
    <w:tmpl w:val="E6B2C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84942"/>
    <w:multiLevelType w:val="hybridMultilevel"/>
    <w:tmpl w:val="24E020C6"/>
    <w:lvl w:ilvl="0" w:tplc="9D0C7B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C7C47"/>
    <w:multiLevelType w:val="multilevel"/>
    <w:tmpl w:val="07687B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5E343D06"/>
    <w:multiLevelType w:val="multilevel"/>
    <w:tmpl w:val="C1F6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280CF0"/>
    <w:multiLevelType w:val="multilevel"/>
    <w:tmpl w:val="FBF0C2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43449"/>
    <w:multiLevelType w:val="multilevel"/>
    <w:tmpl w:val="3C784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49"/>
    <w:rsid w:val="00072349"/>
    <w:rsid w:val="00676884"/>
    <w:rsid w:val="00702C92"/>
    <w:rsid w:val="00B752ED"/>
    <w:rsid w:val="00C836F3"/>
    <w:rsid w:val="00DD395E"/>
    <w:rsid w:val="00E73D8E"/>
    <w:rsid w:val="00E90DF7"/>
    <w:rsid w:val="00EC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5F58"/>
  <w15:chartTrackingRefBased/>
  <w15:docId w15:val="{9230E9BE-2CBD-4975-B874-DB0D791C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349"/>
  </w:style>
  <w:style w:type="character" w:customStyle="1" w:styleId="eop">
    <w:name w:val="eop"/>
    <w:basedOn w:val="a0"/>
    <w:rsid w:val="00072349"/>
  </w:style>
  <w:style w:type="character" w:styleId="a3">
    <w:name w:val="Hyperlink"/>
    <w:basedOn w:val="a0"/>
    <w:uiPriority w:val="99"/>
    <w:unhideWhenUsed/>
    <w:rsid w:val="00E90DF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0DF7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EC0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suu.com/vseuchebniki/docs/150926172942-f03e4ae48858447a8a634ed87c20359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0DF3-42C6-4485-A304-AD50B14A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2020-04-11T12:44:00Z</dcterms:created>
  <dcterms:modified xsi:type="dcterms:W3CDTF">2020-04-13T13:40:00Z</dcterms:modified>
</cp:coreProperties>
</file>