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8A6" w:rsidRPr="00514AEA" w:rsidRDefault="00C938A6" w:rsidP="00514AEA">
      <w:pPr>
        <w:ind w:firstLine="851"/>
        <w:jc w:val="center"/>
        <w:rPr>
          <w:rFonts w:cs="Times New Roman"/>
          <w:b/>
          <w:kern w:val="36"/>
          <w:szCs w:val="28"/>
        </w:rPr>
      </w:pPr>
      <w:r w:rsidRPr="00514AEA">
        <w:rPr>
          <w:rFonts w:cs="Times New Roman"/>
          <w:b/>
          <w:kern w:val="36"/>
          <w:szCs w:val="28"/>
        </w:rPr>
        <w:t>Дисциплина «Информатика»</w:t>
      </w:r>
    </w:p>
    <w:p w:rsidR="00C938A6" w:rsidRPr="00514AEA" w:rsidRDefault="00C938A6" w:rsidP="00514AEA">
      <w:pPr>
        <w:ind w:firstLine="851"/>
        <w:jc w:val="center"/>
        <w:rPr>
          <w:rFonts w:cs="Times New Roman"/>
          <w:b/>
          <w:kern w:val="36"/>
          <w:szCs w:val="28"/>
        </w:rPr>
      </w:pPr>
      <w:r w:rsidRPr="00514AEA">
        <w:rPr>
          <w:rFonts w:cs="Times New Roman"/>
          <w:b/>
          <w:kern w:val="36"/>
          <w:szCs w:val="28"/>
        </w:rPr>
        <w:t>Урок 9</w:t>
      </w:r>
      <w:r w:rsidR="00F61B27" w:rsidRPr="00514AEA">
        <w:rPr>
          <w:rFonts w:cs="Times New Roman"/>
          <w:b/>
          <w:kern w:val="36"/>
          <w:szCs w:val="28"/>
        </w:rPr>
        <w:t>9</w:t>
      </w:r>
      <w:r w:rsidRPr="00514AEA">
        <w:rPr>
          <w:rFonts w:cs="Times New Roman"/>
          <w:b/>
          <w:kern w:val="36"/>
          <w:szCs w:val="28"/>
        </w:rPr>
        <w:t>-</w:t>
      </w:r>
      <w:r w:rsidR="00F61B27" w:rsidRPr="00514AEA">
        <w:rPr>
          <w:rFonts w:cs="Times New Roman"/>
          <w:b/>
          <w:kern w:val="36"/>
          <w:szCs w:val="28"/>
        </w:rPr>
        <w:t>100</w:t>
      </w:r>
    </w:p>
    <w:p w:rsidR="00C938A6" w:rsidRPr="00514AEA" w:rsidRDefault="00C938A6" w:rsidP="00514AEA">
      <w:pPr>
        <w:ind w:firstLine="851"/>
        <w:jc w:val="center"/>
        <w:rPr>
          <w:rFonts w:cs="Times New Roman"/>
          <w:b/>
          <w:kern w:val="36"/>
          <w:szCs w:val="28"/>
        </w:rPr>
      </w:pPr>
      <w:r w:rsidRPr="00514AEA">
        <w:rPr>
          <w:rFonts w:cs="Times New Roman"/>
          <w:b/>
          <w:kern w:val="36"/>
          <w:szCs w:val="28"/>
        </w:rPr>
        <w:t>Тема: «</w:t>
      </w:r>
      <w:r w:rsidR="00F61B27" w:rsidRPr="00514AEA">
        <w:rPr>
          <w:rFonts w:cs="Times New Roman"/>
          <w:b/>
          <w:kern w:val="36"/>
          <w:szCs w:val="28"/>
        </w:rPr>
        <w:t>Информационные системы</w:t>
      </w:r>
      <w:r w:rsidRPr="00514AEA">
        <w:rPr>
          <w:rFonts w:cs="Times New Roman"/>
          <w:b/>
          <w:kern w:val="36"/>
          <w:szCs w:val="28"/>
        </w:rPr>
        <w:t>».</w:t>
      </w:r>
    </w:p>
    <w:p w:rsidR="00C938A6" w:rsidRPr="00514AEA" w:rsidRDefault="00C938A6" w:rsidP="00514AEA">
      <w:pPr>
        <w:ind w:firstLine="851"/>
        <w:jc w:val="center"/>
        <w:rPr>
          <w:rFonts w:cs="Times New Roman"/>
          <w:b/>
          <w:kern w:val="36"/>
          <w:szCs w:val="28"/>
        </w:rPr>
      </w:pPr>
    </w:p>
    <w:p w:rsidR="00F61B27" w:rsidRPr="00514AEA" w:rsidRDefault="00F61B27" w:rsidP="00514AEA">
      <w:pPr>
        <w:autoSpaceDE w:val="0"/>
        <w:autoSpaceDN w:val="0"/>
        <w:adjustRightInd w:val="0"/>
        <w:ind w:firstLine="851"/>
        <w:jc w:val="both"/>
        <w:rPr>
          <w:rFonts w:cs="Times New Roman"/>
          <w:b/>
          <w:kern w:val="36"/>
          <w:szCs w:val="28"/>
        </w:rPr>
      </w:pPr>
    </w:p>
    <w:p w:rsidR="00333BCD" w:rsidRPr="00514AEA" w:rsidRDefault="00C938A6" w:rsidP="00514AEA">
      <w:pPr>
        <w:autoSpaceDE w:val="0"/>
        <w:autoSpaceDN w:val="0"/>
        <w:adjustRightInd w:val="0"/>
        <w:ind w:firstLine="851"/>
        <w:jc w:val="both"/>
        <w:rPr>
          <w:rFonts w:cs="Times New Roman"/>
          <w:b/>
          <w:bCs/>
          <w:iCs/>
          <w:szCs w:val="28"/>
        </w:rPr>
      </w:pPr>
      <w:r w:rsidRPr="00514AEA">
        <w:rPr>
          <w:rFonts w:cs="Times New Roman"/>
          <w:b/>
          <w:kern w:val="36"/>
          <w:szCs w:val="28"/>
        </w:rPr>
        <w:t xml:space="preserve">Задание 1. </w:t>
      </w:r>
      <w:r w:rsidR="00514AEA">
        <w:rPr>
          <w:rFonts w:cs="Times New Roman"/>
          <w:b/>
          <w:kern w:val="36"/>
          <w:szCs w:val="28"/>
        </w:rPr>
        <w:t>Изучите</w:t>
      </w:r>
      <w:r w:rsidR="00333BCD" w:rsidRPr="00514AEA">
        <w:rPr>
          <w:rFonts w:cs="Times New Roman"/>
          <w:b/>
          <w:kern w:val="36"/>
          <w:szCs w:val="28"/>
        </w:rPr>
        <w:t xml:space="preserve"> теоретическ</w:t>
      </w:r>
      <w:r w:rsidR="00514AEA">
        <w:rPr>
          <w:rFonts w:cs="Times New Roman"/>
          <w:b/>
          <w:kern w:val="36"/>
          <w:szCs w:val="28"/>
        </w:rPr>
        <w:t>ий</w:t>
      </w:r>
      <w:r w:rsidR="00333BCD" w:rsidRPr="00514AEA">
        <w:rPr>
          <w:rFonts w:cs="Times New Roman"/>
          <w:b/>
          <w:kern w:val="36"/>
          <w:szCs w:val="28"/>
        </w:rPr>
        <w:t xml:space="preserve"> материал и </w:t>
      </w:r>
      <w:r w:rsidR="00514AEA">
        <w:rPr>
          <w:rFonts w:cs="Times New Roman"/>
          <w:b/>
          <w:kern w:val="36"/>
          <w:szCs w:val="28"/>
        </w:rPr>
        <w:t xml:space="preserve">составьте тест из 10 вопросов с тремя вариантами ответа (правильный 1). Оформите тест в </w:t>
      </w:r>
      <w:r w:rsidR="00333BCD" w:rsidRPr="00514AEA">
        <w:rPr>
          <w:rFonts w:cs="Times New Roman"/>
          <w:b/>
          <w:bCs/>
          <w:iCs/>
          <w:szCs w:val="28"/>
        </w:rPr>
        <w:t>тетрадь</w:t>
      </w:r>
      <w:r w:rsidR="00514AEA">
        <w:rPr>
          <w:rFonts w:cs="Times New Roman"/>
          <w:b/>
          <w:bCs/>
          <w:iCs/>
          <w:szCs w:val="28"/>
        </w:rPr>
        <w:t xml:space="preserve"> или в текстовый документ</w:t>
      </w:r>
      <w:r w:rsidR="00333BCD" w:rsidRPr="00514AEA">
        <w:rPr>
          <w:rFonts w:cs="Times New Roman"/>
          <w:b/>
          <w:bCs/>
          <w:iCs/>
          <w:szCs w:val="28"/>
        </w:rPr>
        <w:t>.</w:t>
      </w:r>
    </w:p>
    <w:p w:rsidR="00333BCD" w:rsidRPr="00514AEA" w:rsidRDefault="00333BCD" w:rsidP="00514AEA">
      <w:pPr>
        <w:ind w:firstLine="851"/>
        <w:jc w:val="both"/>
        <w:rPr>
          <w:rFonts w:cs="Times New Roman"/>
          <w:b/>
          <w:kern w:val="36"/>
          <w:szCs w:val="28"/>
        </w:rPr>
      </w:pPr>
    </w:p>
    <w:p w:rsidR="00C938A6" w:rsidRPr="00514AEA" w:rsidRDefault="00C938A6" w:rsidP="00514AEA">
      <w:pPr>
        <w:ind w:firstLine="851"/>
        <w:jc w:val="both"/>
        <w:rPr>
          <w:rFonts w:cs="Times New Roman"/>
          <w:szCs w:val="28"/>
        </w:rPr>
      </w:pPr>
      <w:r w:rsidRPr="00514AEA">
        <w:rPr>
          <w:rFonts w:cs="Times New Roman"/>
          <w:szCs w:val="28"/>
        </w:rPr>
        <w:t>Работу на проверку в виде фотографий</w:t>
      </w:r>
      <w:r w:rsidR="00514AEA">
        <w:rPr>
          <w:rFonts w:cs="Times New Roman"/>
          <w:szCs w:val="28"/>
        </w:rPr>
        <w:t xml:space="preserve"> (или файла)</w:t>
      </w:r>
      <w:r w:rsidRPr="00514AEA">
        <w:rPr>
          <w:rFonts w:cs="Times New Roman"/>
          <w:szCs w:val="28"/>
        </w:rPr>
        <w:t xml:space="preserve"> отправить на электронную почту: </w:t>
      </w:r>
      <w:hyperlink r:id="rId5" w:history="1">
        <w:r w:rsidRPr="00514AEA">
          <w:rPr>
            <w:rStyle w:val="a8"/>
            <w:rFonts w:cs="Times New Roman"/>
            <w:color w:val="auto"/>
            <w:szCs w:val="28"/>
          </w:rPr>
          <w:t>ONA307@</w:t>
        </w:r>
        <w:proofErr w:type="spellStart"/>
        <w:r w:rsidRPr="00514AEA">
          <w:rPr>
            <w:rStyle w:val="a8"/>
            <w:rFonts w:cs="Times New Roman"/>
            <w:color w:val="auto"/>
            <w:szCs w:val="28"/>
            <w:lang w:val="en-US"/>
          </w:rPr>
          <w:t>yandex</w:t>
        </w:r>
        <w:proofErr w:type="spellEnd"/>
        <w:r w:rsidRPr="00514AEA">
          <w:rPr>
            <w:rStyle w:val="a8"/>
            <w:rFonts w:cs="Times New Roman"/>
            <w:color w:val="auto"/>
            <w:szCs w:val="28"/>
          </w:rPr>
          <w:t>.</w:t>
        </w:r>
        <w:proofErr w:type="spellStart"/>
        <w:r w:rsidRPr="00514AEA">
          <w:rPr>
            <w:rStyle w:val="a8"/>
            <w:rFonts w:cs="Times New Roman"/>
            <w:color w:val="auto"/>
            <w:szCs w:val="28"/>
            <w:lang w:val="en-US"/>
          </w:rPr>
          <w:t>ru</w:t>
        </w:r>
        <w:proofErr w:type="spellEnd"/>
      </w:hyperlink>
      <w:r w:rsidRPr="00514AEA">
        <w:rPr>
          <w:rFonts w:cs="Times New Roman"/>
          <w:szCs w:val="28"/>
        </w:rPr>
        <w:t xml:space="preserve"> </w:t>
      </w:r>
    </w:p>
    <w:p w:rsidR="00F61B27" w:rsidRPr="00514AEA" w:rsidRDefault="00F61B27" w:rsidP="00514AEA">
      <w:pPr>
        <w:ind w:firstLine="851"/>
        <w:jc w:val="both"/>
        <w:rPr>
          <w:rFonts w:cs="Times New Roman"/>
          <w:szCs w:val="28"/>
        </w:rPr>
      </w:pPr>
    </w:p>
    <w:p w:rsidR="00F61B27" w:rsidRPr="00514AEA" w:rsidRDefault="00514AEA" w:rsidP="00514AEA">
      <w:pPr>
        <w:shd w:val="clear" w:color="auto" w:fill="FFFFFF"/>
        <w:ind w:firstLine="851"/>
        <w:jc w:val="center"/>
        <w:rPr>
          <w:rFonts w:cs="Times New Roman"/>
          <w:szCs w:val="28"/>
        </w:rPr>
      </w:pPr>
      <w:r w:rsidRPr="00514AEA">
        <w:rPr>
          <w:rFonts w:cs="Times New Roman"/>
          <w:b/>
          <w:kern w:val="36"/>
          <w:szCs w:val="28"/>
        </w:rPr>
        <w:t>Теоретическ</w:t>
      </w:r>
      <w:r>
        <w:rPr>
          <w:rFonts w:cs="Times New Roman"/>
          <w:b/>
          <w:kern w:val="36"/>
          <w:szCs w:val="28"/>
        </w:rPr>
        <w:t>ий</w:t>
      </w:r>
      <w:r w:rsidRPr="00514AEA">
        <w:rPr>
          <w:rFonts w:cs="Times New Roman"/>
          <w:b/>
          <w:kern w:val="36"/>
          <w:szCs w:val="28"/>
        </w:rPr>
        <w:t xml:space="preserve"> материал</w:t>
      </w:r>
    </w:p>
    <w:p w:rsidR="00F61B27" w:rsidRPr="00514AEA" w:rsidRDefault="00F61B27" w:rsidP="00514AEA">
      <w:pPr>
        <w:pStyle w:val="a3"/>
        <w:shd w:val="clear" w:color="auto" w:fill="FFFFFF"/>
        <w:spacing w:before="0" w:beforeAutospacing="0" w:after="0" w:afterAutospacing="0"/>
        <w:ind w:firstLine="851"/>
        <w:jc w:val="both"/>
        <w:rPr>
          <w:sz w:val="28"/>
          <w:szCs w:val="28"/>
        </w:rPr>
      </w:pPr>
      <w:r w:rsidRPr="00514AEA">
        <w:rPr>
          <w:b/>
          <w:bCs/>
          <w:sz w:val="28"/>
          <w:szCs w:val="28"/>
        </w:rPr>
        <w:t>1. Понятие информационной системы и их классификация</w:t>
      </w:r>
    </w:p>
    <w:p w:rsidR="00F61B27" w:rsidRPr="00514AEA" w:rsidRDefault="00F61B27" w:rsidP="00514AEA">
      <w:pPr>
        <w:pStyle w:val="a3"/>
        <w:shd w:val="clear" w:color="auto" w:fill="FFFFFF"/>
        <w:spacing w:before="0" w:beforeAutospacing="0" w:after="0" w:afterAutospacing="0"/>
        <w:ind w:firstLine="851"/>
        <w:jc w:val="both"/>
        <w:rPr>
          <w:sz w:val="28"/>
          <w:szCs w:val="28"/>
        </w:rPr>
      </w:pPr>
      <w:r w:rsidRPr="00514AEA">
        <w:rPr>
          <w:sz w:val="28"/>
          <w:szCs w:val="28"/>
        </w:rPr>
        <w:t>Определение 1. Информационная система - это совокупность взаимосвязанных элементов, представляющих собой информационные, кадровые и материальные ресурсы, процессы, которые обеспечивают сбор, обработку, преобразование, хранение и передачу информации в организации.</w:t>
      </w:r>
    </w:p>
    <w:p w:rsidR="00F61B27" w:rsidRPr="00514AEA" w:rsidRDefault="00F61B27" w:rsidP="00514AEA">
      <w:pPr>
        <w:pStyle w:val="a3"/>
        <w:shd w:val="clear" w:color="auto" w:fill="FFFFFF"/>
        <w:spacing w:before="0" w:beforeAutospacing="0" w:after="0" w:afterAutospacing="0"/>
        <w:ind w:firstLine="851"/>
        <w:jc w:val="both"/>
        <w:rPr>
          <w:sz w:val="28"/>
          <w:szCs w:val="28"/>
        </w:rPr>
      </w:pPr>
      <w:r w:rsidRPr="00514AEA">
        <w:rPr>
          <w:sz w:val="28"/>
          <w:szCs w:val="28"/>
        </w:rPr>
        <w:t>Определение 2. Информационные технологии - это совокупность методов, процедур и средств, реализующих процессы сбора, обработки, преобразования, хранения и передачи информации.</w:t>
      </w:r>
    </w:p>
    <w:p w:rsidR="00514AEA" w:rsidRPr="00F61B27" w:rsidRDefault="00514AEA" w:rsidP="00514AEA">
      <w:pPr>
        <w:ind w:firstLine="851"/>
        <w:jc w:val="both"/>
        <w:rPr>
          <w:rFonts w:eastAsia="Times New Roman" w:cs="Times New Roman"/>
          <w:szCs w:val="28"/>
          <w:lang w:eastAsia="ru-RU"/>
        </w:rPr>
      </w:pPr>
      <w:r w:rsidRPr="00F61B27">
        <w:rPr>
          <w:rFonts w:eastAsia="Times New Roman" w:cs="Times New Roman"/>
          <w:szCs w:val="28"/>
          <w:lang w:eastAsia="ru-RU"/>
        </w:rPr>
        <w:t>В современных условиях основным техническим средством обработки информации является персональный компьютер. Большинство современных информационных систем преобразуют не информацию, а данные. Поэтому часто их называют системами обработки данных.</w:t>
      </w:r>
    </w:p>
    <w:p w:rsidR="00514AEA" w:rsidRPr="00F61B27" w:rsidRDefault="00514AEA" w:rsidP="00514AEA">
      <w:pPr>
        <w:ind w:firstLine="851"/>
        <w:jc w:val="both"/>
        <w:rPr>
          <w:rFonts w:eastAsia="Times New Roman" w:cs="Times New Roman"/>
          <w:szCs w:val="28"/>
          <w:lang w:eastAsia="ru-RU"/>
        </w:rPr>
      </w:pPr>
      <w:r w:rsidRPr="00F61B27">
        <w:rPr>
          <w:rFonts w:eastAsia="Times New Roman" w:cs="Times New Roman"/>
          <w:szCs w:val="28"/>
          <w:lang w:eastAsia="ru-RU"/>
        </w:rPr>
        <w:t xml:space="preserve">По степени </w:t>
      </w:r>
      <w:proofErr w:type="gramStart"/>
      <w:r w:rsidRPr="00F61B27">
        <w:rPr>
          <w:rFonts w:eastAsia="Times New Roman" w:cs="Times New Roman"/>
          <w:szCs w:val="28"/>
          <w:lang w:eastAsia="ru-RU"/>
        </w:rPr>
        <w:t>механизации процедур преобразования информации системы обработки данных</w:t>
      </w:r>
      <w:proofErr w:type="gramEnd"/>
      <w:r w:rsidRPr="00F61B27">
        <w:rPr>
          <w:rFonts w:eastAsia="Times New Roman" w:cs="Times New Roman"/>
          <w:szCs w:val="28"/>
          <w:lang w:eastAsia="ru-RU"/>
        </w:rPr>
        <w:t xml:space="preserve"> делятся на системы ручной обработки, механизированные, автоматизированные и системы автоматической обработки данных.</w:t>
      </w:r>
    </w:p>
    <w:p w:rsidR="00514AEA" w:rsidRPr="00F61B27" w:rsidRDefault="00514AEA" w:rsidP="00514AEA">
      <w:pPr>
        <w:ind w:firstLine="851"/>
        <w:jc w:val="both"/>
        <w:rPr>
          <w:rFonts w:eastAsia="Times New Roman" w:cs="Times New Roman"/>
          <w:szCs w:val="28"/>
          <w:lang w:eastAsia="ru-RU"/>
        </w:rPr>
      </w:pPr>
      <w:r w:rsidRPr="00F61B27">
        <w:rPr>
          <w:rFonts w:eastAsia="Times New Roman" w:cs="Times New Roman"/>
          <w:szCs w:val="28"/>
          <w:lang w:eastAsia="ru-RU"/>
        </w:rPr>
        <w:t>Важнейшими принципами построения эффективных информационных систем являются следующие.</w:t>
      </w:r>
    </w:p>
    <w:p w:rsidR="00514AEA" w:rsidRPr="00F61B27" w:rsidRDefault="00514AEA" w:rsidP="00514AEA">
      <w:pPr>
        <w:ind w:firstLine="851"/>
        <w:jc w:val="both"/>
        <w:rPr>
          <w:rFonts w:eastAsia="Times New Roman" w:cs="Times New Roman"/>
          <w:szCs w:val="28"/>
          <w:lang w:eastAsia="ru-RU"/>
        </w:rPr>
      </w:pPr>
      <w:r w:rsidRPr="00514AEA">
        <w:rPr>
          <w:rFonts w:eastAsia="Times New Roman" w:cs="Times New Roman"/>
          <w:b/>
          <w:bCs/>
          <w:i/>
          <w:iCs/>
          <w:szCs w:val="28"/>
          <w:lang w:eastAsia="ru-RU"/>
        </w:rPr>
        <w:t>Принцип интеграции</w:t>
      </w:r>
      <w:r w:rsidRPr="00F61B27">
        <w:rPr>
          <w:rFonts w:eastAsia="Times New Roman" w:cs="Times New Roman"/>
          <w:szCs w:val="28"/>
          <w:lang w:eastAsia="ru-RU"/>
        </w:rPr>
        <w:t>, заключающийся в том, что обрабатываемые данные, однажды введенные в систему, многократно используются для решения большого числа задач.</w:t>
      </w:r>
    </w:p>
    <w:p w:rsidR="00514AEA" w:rsidRPr="00F61B27" w:rsidRDefault="00514AEA" w:rsidP="00514AEA">
      <w:pPr>
        <w:ind w:firstLine="851"/>
        <w:jc w:val="both"/>
        <w:rPr>
          <w:rFonts w:eastAsia="Times New Roman" w:cs="Times New Roman"/>
          <w:szCs w:val="28"/>
          <w:lang w:eastAsia="ru-RU"/>
        </w:rPr>
      </w:pPr>
      <w:r w:rsidRPr="00514AEA">
        <w:rPr>
          <w:rFonts w:eastAsia="Times New Roman" w:cs="Times New Roman"/>
          <w:b/>
          <w:bCs/>
          <w:i/>
          <w:iCs/>
          <w:szCs w:val="28"/>
          <w:lang w:eastAsia="ru-RU"/>
        </w:rPr>
        <w:t>Принцип системности</w:t>
      </w:r>
      <w:r w:rsidRPr="00F61B27">
        <w:rPr>
          <w:rFonts w:eastAsia="Times New Roman" w:cs="Times New Roman"/>
          <w:szCs w:val="28"/>
          <w:lang w:eastAsia="ru-RU"/>
        </w:rPr>
        <w:t>, заключающийся в обработке данных в различных аспектах, чтобы получить информацию, необходимую для принятия решений на всех уровнях управления.</w:t>
      </w:r>
    </w:p>
    <w:p w:rsidR="00514AEA" w:rsidRPr="00F61B27" w:rsidRDefault="00514AEA" w:rsidP="00514AEA">
      <w:pPr>
        <w:ind w:firstLine="851"/>
        <w:jc w:val="both"/>
        <w:rPr>
          <w:rFonts w:eastAsia="Times New Roman" w:cs="Times New Roman"/>
          <w:szCs w:val="28"/>
          <w:lang w:eastAsia="ru-RU"/>
        </w:rPr>
      </w:pPr>
      <w:r w:rsidRPr="00514AEA">
        <w:rPr>
          <w:rFonts w:eastAsia="Times New Roman" w:cs="Times New Roman"/>
          <w:b/>
          <w:bCs/>
          <w:i/>
          <w:iCs/>
          <w:szCs w:val="28"/>
          <w:lang w:eastAsia="ru-RU"/>
        </w:rPr>
        <w:t>Принцип комплексности</w:t>
      </w:r>
      <w:r w:rsidRPr="00F61B27">
        <w:rPr>
          <w:rFonts w:eastAsia="Times New Roman" w:cs="Times New Roman"/>
          <w:szCs w:val="28"/>
          <w:lang w:eastAsia="ru-RU"/>
        </w:rPr>
        <w:t>, заключающийся в механизации и автоматизации процедур преобразования данных на всех этапах функционирования информационной системы.</w:t>
      </w:r>
    </w:p>
    <w:p w:rsidR="00F61B27" w:rsidRPr="00514AEA" w:rsidRDefault="00F61B27" w:rsidP="00514AEA">
      <w:pPr>
        <w:pStyle w:val="a3"/>
        <w:shd w:val="clear" w:color="auto" w:fill="FFFFFF"/>
        <w:spacing w:before="0" w:beforeAutospacing="0" w:after="0" w:afterAutospacing="0"/>
        <w:ind w:firstLine="851"/>
        <w:jc w:val="both"/>
        <w:rPr>
          <w:sz w:val="28"/>
          <w:szCs w:val="28"/>
        </w:rPr>
      </w:pPr>
      <w:r w:rsidRPr="00514AEA">
        <w:rPr>
          <w:sz w:val="28"/>
          <w:szCs w:val="28"/>
        </w:rPr>
        <w:t>Информация в современном мире превратилась в один из наиболее важных ресурсов, а информационные системы (ИС) стали необходимым инструментом практически во всех сферах деятельности.</w:t>
      </w:r>
    </w:p>
    <w:p w:rsidR="00F61B27" w:rsidRPr="00514AEA" w:rsidRDefault="00F61B27" w:rsidP="00514AEA">
      <w:pPr>
        <w:pStyle w:val="a3"/>
        <w:shd w:val="clear" w:color="auto" w:fill="FFFFFF"/>
        <w:spacing w:before="0" w:beforeAutospacing="0" w:after="0" w:afterAutospacing="0"/>
        <w:ind w:firstLine="851"/>
        <w:jc w:val="both"/>
        <w:rPr>
          <w:sz w:val="28"/>
          <w:szCs w:val="28"/>
        </w:rPr>
      </w:pPr>
      <w:r w:rsidRPr="00514AEA">
        <w:rPr>
          <w:sz w:val="28"/>
          <w:szCs w:val="28"/>
        </w:rPr>
        <w:lastRenderedPageBreak/>
        <w:t>Разнообразие задач, решаемых с помощью ИС, привело к появлению множества разнотипных систем, отличающихся принципами построения и заложенными в них правилами обработки информации.</w:t>
      </w:r>
    </w:p>
    <w:p w:rsidR="00F61B27" w:rsidRPr="00514AEA" w:rsidRDefault="00F61B27" w:rsidP="00514AEA">
      <w:pPr>
        <w:pStyle w:val="a3"/>
        <w:shd w:val="clear" w:color="auto" w:fill="FFFFFF"/>
        <w:spacing w:before="0" w:beforeAutospacing="0" w:after="0" w:afterAutospacing="0"/>
        <w:ind w:firstLine="851"/>
        <w:jc w:val="both"/>
        <w:rPr>
          <w:sz w:val="28"/>
          <w:szCs w:val="28"/>
        </w:rPr>
      </w:pPr>
      <w:r w:rsidRPr="00514AEA">
        <w:rPr>
          <w:sz w:val="28"/>
          <w:szCs w:val="28"/>
        </w:rPr>
        <w:t>Информационные системы можно классифицировать по целому ряду различных признаков. В основу рассматриваемой классификации положены наиболее существенные признаки, определяющие функциональные возможности и особенности построения современных систем. В зависимости от объема решаемых задач, используемых технических средств, организации функционирования, информационные системы делятся на ряд групп (классов) (рис. 1.).</w:t>
      </w:r>
    </w:p>
    <w:p w:rsidR="00F61B27" w:rsidRPr="00514AEA" w:rsidRDefault="00F61B27" w:rsidP="00514AEA">
      <w:pPr>
        <w:pStyle w:val="a3"/>
        <w:shd w:val="clear" w:color="auto" w:fill="FFFFFF"/>
        <w:spacing w:before="0" w:beforeAutospacing="0" w:after="0" w:afterAutospacing="0"/>
        <w:ind w:firstLine="851"/>
        <w:jc w:val="both"/>
        <w:rPr>
          <w:sz w:val="28"/>
          <w:szCs w:val="28"/>
        </w:rPr>
      </w:pPr>
      <w:r w:rsidRPr="00514AEA">
        <w:rPr>
          <w:sz w:val="28"/>
          <w:szCs w:val="28"/>
        </w:rPr>
        <w:t xml:space="preserve">По типу хранимых данных ИС делятся на </w:t>
      </w:r>
      <w:proofErr w:type="gramStart"/>
      <w:r w:rsidRPr="00514AEA">
        <w:rPr>
          <w:sz w:val="28"/>
          <w:szCs w:val="28"/>
        </w:rPr>
        <w:t>фактографические</w:t>
      </w:r>
      <w:proofErr w:type="gramEnd"/>
      <w:r w:rsidRPr="00514AEA">
        <w:rPr>
          <w:sz w:val="28"/>
          <w:szCs w:val="28"/>
        </w:rPr>
        <w:t xml:space="preserve"> и документальные. Фактографические системы предназначены для хранения и обработки структурированных данных в виде чисел и текстов. Над такими данными можно выполнять различные операции. В документальных системах информация представлена в виде документов, состоящих из наименований, описаний, рефератов и текстов. Поиск по неструктурированным данным осуществляется с использованием семантических признаков. Отобранные документы предоставляются пользователю, а обработка данных в таких системах практически не производится.</w:t>
      </w:r>
    </w:p>
    <w:p w:rsidR="00F61B27" w:rsidRPr="00514AEA" w:rsidRDefault="00F61B27" w:rsidP="00514AEA">
      <w:pPr>
        <w:pStyle w:val="a3"/>
        <w:shd w:val="clear" w:color="auto" w:fill="FFFFFF"/>
        <w:spacing w:before="0" w:beforeAutospacing="0" w:after="0" w:afterAutospacing="0"/>
        <w:ind w:firstLine="851"/>
        <w:jc w:val="both"/>
        <w:rPr>
          <w:sz w:val="28"/>
          <w:szCs w:val="28"/>
        </w:rPr>
      </w:pPr>
      <w:r w:rsidRPr="00514AEA">
        <w:rPr>
          <w:sz w:val="28"/>
          <w:szCs w:val="28"/>
        </w:rPr>
        <w:t xml:space="preserve">Основываясь на степени автоматизации информационных процессов в системе управления фирмой, информационные системы делятся </w:t>
      </w:r>
      <w:proofErr w:type="gramStart"/>
      <w:r w:rsidRPr="00514AEA">
        <w:rPr>
          <w:sz w:val="28"/>
          <w:szCs w:val="28"/>
        </w:rPr>
        <w:t>на</w:t>
      </w:r>
      <w:proofErr w:type="gramEnd"/>
      <w:r w:rsidRPr="00514AEA">
        <w:rPr>
          <w:sz w:val="28"/>
          <w:szCs w:val="28"/>
        </w:rPr>
        <w:t xml:space="preserve"> ручные, автоматические и автоматизированные.</w:t>
      </w:r>
    </w:p>
    <w:p w:rsidR="00F61B27" w:rsidRPr="00514AEA" w:rsidRDefault="000940E7" w:rsidP="00514AEA">
      <w:pPr>
        <w:shd w:val="clear" w:color="auto" w:fill="FFFFFF"/>
        <w:ind w:firstLine="851"/>
        <w:jc w:val="center"/>
        <w:rPr>
          <w:rFonts w:cs="Times New Roman"/>
          <w:szCs w:val="28"/>
        </w:rPr>
      </w:pPr>
      <w:r w:rsidRPr="00514AEA">
        <w:rPr>
          <w:rFonts w:cs="Times New Roman"/>
          <w:noProof/>
          <w:szCs w:val="28"/>
          <w:lang w:eastAsia="ru-RU"/>
        </w:rPr>
        <w:drawing>
          <wp:inline distT="0" distB="0" distL="0" distR="0">
            <wp:extent cx="4343400" cy="4324350"/>
            <wp:effectExtent l="19050" t="0" r="0" b="0"/>
            <wp:docPr id="1" name="Рисунок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6"/>
                    <a:stretch>
                      <a:fillRect/>
                    </a:stretch>
                  </pic:blipFill>
                  <pic:spPr>
                    <a:xfrm>
                      <a:off x="0" y="0"/>
                      <a:ext cx="4343400" cy="4324350"/>
                    </a:xfrm>
                    <a:prstGeom prst="rect">
                      <a:avLst/>
                    </a:prstGeom>
                  </pic:spPr>
                </pic:pic>
              </a:graphicData>
            </a:graphic>
          </wp:inline>
        </w:drawing>
      </w:r>
    </w:p>
    <w:p w:rsidR="00F61B27" w:rsidRPr="00514AEA" w:rsidRDefault="00F61B27" w:rsidP="00514AEA">
      <w:pPr>
        <w:pStyle w:val="a3"/>
        <w:shd w:val="clear" w:color="auto" w:fill="FFFFFF"/>
        <w:spacing w:before="0" w:beforeAutospacing="0" w:after="0" w:afterAutospacing="0"/>
        <w:ind w:firstLine="851"/>
        <w:jc w:val="center"/>
        <w:rPr>
          <w:sz w:val="28"/>
          <w:szCs w:val="28"/>
        </w:rPr>
      </w:pPr>
      <w:r w:rsidRPr="00514AEA">
        <w:rPr>
          <w:b/>
          <w:bCs/>
          <w:sz w:val="28"/>
          <w:szCs w:val="28"/>
        </w:rPr>
        <w:t>Рис</w:t>
      </w:r>
      <w:r w:rsidR="00514AEA">
        <w:rPr>
          <w:b/>
          <w:bCs/>
          <w:sz w:val="28"/>
          <w:szCs w:val="28"/>
        </w:rPr>
        <w:t xml:space="preserve">унок 1 - </w:t>
      </w:r>
      <w:r w:rsidR="00514AEA" w:rsidRPr="00514AEA">
        <w:rPr>
          <w:b/>
          <w:bCs/>
          <w:sz w:val="28"/>
          <w:szCs w:val="28"/>
        </w:rPr>
        <w:t>Классификация</w:t>
      </w:r>
      <w:r w:rsidRPr="00514AEA">
        <w:rPr>
          <w:b/>
          <w:bCs/>
          <w:sz w:val="28"/>
          <w:szCs w:val="28"/>
        </w:rPr>
        <w:t xml:space="preserve"> информационных систем</w:t>
      </w:r>
    </w:p>
    <w:p w:rsidR="00F61B27" w:rsidRPr="00514AEA" w:rsidRDefault="00F61B27" w:rsidP="00514AEA">
      <w:pPr>
        <w:pStyle w:val="a3"/>
        <w:shd w:val="clear" w:color="auto" w:fill="FFFFFF"/>
        <w:spacing w:before="0" w:beforeAutospacing="0" w:after="0" w:afterAutospacing="0"/>
        <w:ind w:firstLine="851"/>
        <w:jc w:val="both"/>
        <w:rPr>
          <w:sz w:val="28"/>
          <w:szCs w:val="28"/>
        </w:rPr>
      </w:pPr>
      <w:r w:rsidRPr="00514AEA">
        <w:rPr>
          <w:sz w:val="28"/>
          <w:szCs w:val="28"/>
        </w:rPr>
        <w:lastRenderedPageBreak/>
        <w:t>Ручные ИС характеризуются отсутствием современных технических средств переработки информации и выполнением всех операций человеком.</w:t>
      </w:r>
    </w:p>
    <w:p w:rsidR="00F61B27" w:rsidRPr="00514AEA" w:rsidRDefault="00F61B27" w:rsidP="00514AEA">
      <w:pPr>
        <w:pStyle w:val="a3"/>
        <w:shd w:val="clear" w:color="auto" w:fill="FFFFFF"/>
        <w:spacing w:before="0" w:beforeAutospacing="0" w:after="0" w:afterAutospacing="0"/>
        <w:ind w:firstLine="851"/>
        <w:jc w:val="both"/>
        <w:rPr>
          <w:sz w:val="28"/>
          <w:szCs w:val="28"/>
        </w:rPr>
      </w:pPr>
      <w:r w:rsidRPr="00514AEA">
        <w:rPr>
          <w:sz w:val="28"/>
          <w:szCs w:val="28"/>
        </w:rPr>
        <w:t xml:space="preserve">В </w:t>
      </w:r>
      <w:proofErr w:type="gramStart"/>
      <w:r w:rsidRPr="00514AEA">
        <w:rPr>
          <w:sz w:val="28"/>
          <w:szCs w:val="28"/>
        </w:rPr>
        <w:t>автоматических</w:t>
      </w:r>
      <w:proofErr w:type="gramEnd"/>
      <w:r w:rsidRPr="00514AEA">
        <w:rPr>
          <w:sz w:val="28"/>
          <w:szCs w:val="28"/>
        </w:rPr>
        <w:t xml:space="preserve"> ИС все операции по переработке информации выполняются без участия человека.</w:t>
      </w:r>
    </w:p>
    <w:p w:rsidR="00F61B27" w:rsidRPr="00514AEA" w:rsidRDefault="00F61B27" w:rsidP="00514AEA">
      <w:pPr>
        <w:pStyle w:val="a3"/>
        <w:shd w:val="clear" w:color="auto" w:fill="FFFFFF"/>
        <w:spacing w:before="0" w:beforeAutospacing="0" w:after="0" w:afterAutospacing="0"/>
        <w:ind w:firstLine="851"/>
        <w:jc w:val="both"/>
        <w:rPr>
          <w:sz w:val="28"/>
          <w:szCs w:val="28"/>
        </w:rPr>
      </w:pPr>
      <w:r w:rsidRPr="00514AEA">
        <w:rPr>
          <w:sz w:val="28"/>
          <w:szCs w:val="28"/>
        </w:rPr>
        <w:t>Автоматизированные ИС предполагают участие в процессе обработки информации и человека, и технических средств, причем главная роль в выполнении рутинных операций обработки данных отводится компьютеру. Именно этот класс систем соответствует современному представлению понятия "информационная система".</w:t>
      </w:r>
    </w:p>
    <w:p w:rsidR="00F61B27" w:rsidRPr="00514AEA" w:rsidRDefault="00F61B27" w:rsidP="00514AEA">
      <w:pPr>
        <w:pStyle w:val="a3"/>
        <w:shd w:val="clear" w:color="auto" w:fill="FFFFFF"/>
        <w:spacing w:before="0" w:beforeAutospacing="0" w:after="0" w:afterAutospacing="0"/>
        <w:ind w:firstLine="851"/>
        <w:jc w:val="both"/>
        <w:rPr>
          <w:sz w:val="28"/>
          <w:szCs w:val="28"/>
        </w:rPr>
      </w:pPr>
      <w:r w:rsidRPr="00514AEA">
        <w:rPr>
          <w:sz w:val="28"/>
          <w:szCs w:val="28"/>
        </w:rPr>
        <w:t xml:space="preserve">В зависимости от характера обработки данных ИС делятся </w:t>
      </w:r>
      <w:proofErr w:type="gramStart"/>
      <w:r w:rsidRPr="00514AEA">
        <w:rPr>
          <w:sz w:val="28"/>
          <w:szCs w:val="28"/>
        </w:rPr>
        <w:t>на</w:t>
      </w:r>
      <w:proofErr w:type="gramEnd"/>
      <w:r w:rsidRPr="00514AEA">
        <w:rPr>
          <w:sz w:val="28"/>
          <w:szCs w:val="28"/>
        </w:rPr>
        <w:t xml:space="preserve"> информационно-поисковые и информационно-решающие.</w:t>
      </w:r>
    </w:p>
    <w:p w:rsidR="00F61B27" w:rsidRPr="00514AEA" w:rsidRDefault="00F61B27" w:rsidP="00514AEA">
      <w:pPr>
        <w:pStyle w:val="a3"/>
        <w:shd w:val="clear" w:color="auto" w:fill="FFFFFF"/>
        <w:spacing w:before="0" w:beforeAutospacing="0" w:after="0" w:afterAutospacing="0"/>
        <w:ind w:firstLine="851"/>
        <w:jc w:val="both"/>
        <w:rPr>
          <w:sz w:val="28"/>
          <w:szCs w:val="28"/>
        </w:rPr>
      </w:pPr>
      <w:r w:rsidRPr="00514AEA">
        <w:rPr>
          <w:sz w:val="28"/>
          <w:szCs w:val="28"/>
        </w:rPr>
        <w:t>Информационно-поисковые системы производят ввод, систематизацию, хранение, выдачу информации по запросу пользователя без сложных преобразований данных. (Например, ИС библиотечного обслуживания, резервирования и продажи билетов на транспорте, бронирования мест в гостиницах и пр.)</w:t>
      </w:r>
    </w:p>
    <w:p w:rsidR="00F61B27" w:rsidRPr="00514AEA" w:rsidRDefault="00F61B27" w:rsidP="00514AEA">
      <w:pPr>
        <w:pStyle w:val="a3"/>
        <w:shd w:val="clear" w:color="auto" w:fill="FFFFFF"/>
        <w:spacing w:before="0" w:beforeAutospacing="0" w:after="0" w:afterAutospacing="0"/>
        <w:ind w:firstLine="851"/>
        <w:jc w:val="both"/>
        <w:rPr>
          <w:sz w:val="28"/>
          <w:szCs w:val="28"/>
        </w:rPr>
      </w:pPr>
      <w:r w:rsidRPr="00514AEA">
        <w:rPr>
          <w:sz w:val="28"/>
          <w:szCs w:val="28"/>
        </w:rPr>
        <w:t>Информационно-решающие системы осуществляют, кроме того, операции переработки информации по определенному алгоритму. По характеру использования выходной информации такие системы принято делить на управляющие и советующие.</w:t>
      </w:r>
    </w:p>
    <w:p w:rsidR="00F61B27" w:rsidRPr="00514AEA" w:rsidRDefault="00F61B27" w:rsidP="00514AEA">
      <w:pPr>
        <w:pStyle w:val="a3"/>
        <w:shd w:val="clear" w:color="auto" w:fill="FFFFFF"/>
        <w:spacing w:before="0" w:beforeAutospacing="0" w:after="0" w:afterAutospacing="0"/>
        <w:ind w:firstLine="851"/>
        <w:jc w:val="both"/>
        <w:rPr>
          <w:sz w:val="28"/>
          <w:szCs w:val="28"/>
        </w:rPr>
      </w:pPr>
      <w:r w:rsidRPr="00514AEA">
        <w:rPr>
          <w:sz w:val="28"/>
          <w:szCs w:val="28"/>
        </w:rPr>
        <w:t>Результирующая информация управляющих ИС непосредственно трансформируется в принимаемые человеком решения. Для этих систем характерны задачи расчетного характера и обработка больших объемов данных. (Например, ИС планирования производства или заказов, бухгалтерского учета.)</w:t>
      </w:r>
    </w:p>
    <w:p w:rsidR="00F61B27" w:rsidRPr="00514AEA" w:rsidRDefault="00F61B27" w:rsidP="00514AEA">
      <w:pPr>
        <w:pStyle w:val="a3"/>
        <w:shd w:val="clear" w:color="auto" w:fill="FFFFFF"/>
        <w:spacing w:before="0" w:beforeAutospacing="0" w:after="0" w:afterAutospacing="0"/>
        <w:ind w:firstLine="851"/>
        <w:jc w:val="both"/>
        <w:rPr>
          <w:sz w:val="28"/>
          <w:szCs w:val="28"/>
        </w:rPr>
      </w:pPr>
      <w:r w:rsidRPr="00514AEA">
        <w:rPr>
          <w:sz w:val="28"/>
          <w:szCs w:val="28"/>
        </w:rPr>
        <w:t>Советующие ИС вырабатывают информацию, которая принимается человеком к сведению и учитывается при формировании управленческих решений, а не инициирует конкретные действия. Эти системы имитируют интеллектуальные процессы обработки знаний, а не данных. (Например, экспертные системы.)</w:t>
      </w:r>
    </w:p>
    <w:p w:rsidR="00F61B27" w:rsidRPr="00514AEA" w:rsidRDefault="00F61B27" w:rsidP="00514AEA">
      <w:pPr>
        <w:pStyle w:val="a3"/>
        <w:shd w:val="clear" w:color="auto" w:fill="FFFFFF"/>
        <w:spacing w:before="0" w:beforeAutospacing="0" w:after="0" w:afterAutospacing="0"/>
        <w:ind w:firstLine="851"/>
        <w:jc w:val="both"/>
        <w:rPr>
          <w:sz w:val="28"/>
          <w:szCs w:val="28"/>
        </w:rPr>
      </w:pPr>
      <w:r w:rsidRPr="00514AEA">
        <w:rPr>
          <w:sz w:val="28"/>
          <w:szCs w:val="28"/>
        </w:rPr>
        <w:t>В зависимости от сферы применения различают следующие классы ИС.</w:t>
      </w:r>
    </w:p>
    <w:p w:rsidR="00F61B27" w:rsidRPr="00514AEA" w:rsidRDefault="00F61B27" w:rsidP="00514AEA">
      <w:pPr>
        <w:pStyle w:val="a3"/>
        <w:shd w:val="clear" w:color="auto" w:fill="FFFFFF"/>
        <w:spacing w:before="0" w:beforeAutospacing="0" w:after="0" w:afterAutospacing="0"/>
        <w:ind w:firstLine="851"/>
        <w:jc w:val="both"/>
        <w:rPr>
          <w:sz w:val="28"/>
          <w:szCs w:val="28"/>
        </w:rPr>
      </w:pPr>
      <w:r w:rsidRPr="00514AEA">
        <w:rPr>
          <w:sz w:val="28"/>
          <w:szCs w:val="28"/>
        </w:rPr>
        <w:t xml:space="preserve">Информационные системы организационного управления - предназначены для автоматизации функций управленческого </w:t>
      </w:r>
      <w:proofErr w:type="gramStart"/>
      <w:r w:rsidRPr="00514AEA">
        <w:rPr>
          <w:sz w:val="28"/>
          <w:szCs w:val="28"/>
        </w:rPr>
        <w:t>персонала</w:t>
      </w:r>
      <w:proofErr w:type="gramEnd"/>
      <w:r w:rsidRPr="00514AEA">
        <w:rPr>
          <w:sz w:val="28"/>
          <w:szCs w:val="28"/>
        </w:rPr>
        <w:t xml:space="preserve"> как промышленных предприятий, так и непромышленных объектов (гостиниц, банков, магазинов и пр.).</w:t>
      </w:r>
    </w:p>
    <w:p w:rsidR="00F61B27" w:rsidRPr="00514AEA" w:rsidRDefault="00F61B27" w:rsidP="00514AEA">
      <w:pPr>
        <w:pStyle w:val="a3"/>
        <w:shd w:val="clear" w:color="auto" w:fill="FFFFFF"/>
        <w:spacing w:before="0" w:beforeAutospacing="0" w:after="0" w:afterAutospacing="0"/>
        <w:ind w:firstLine="851"/>
        <w:jc w:val="both"/>
        <w:rPr>
          <w:sz w:val="28"/>
          <w:szCs w:val="28"/>
        </w:rPr>
      </w:pPr>
      <w:r w:rsidRPr="00514AEA">
        <w:rPr>
          <w:sz w:val="28"/>
          <w:szCs w:val="28"/>
        </w:rPr>
        <w:t>Основными функциями подобных систем являются: оперативный контроль и регулирование, оперативный учет и анализ, перспективное и оперативное планирование, бухгалтерский учет, управление сбытом, снабжением и другие экономические и организационные задачи.</w:t>
      </w:r>
    </w:p>
    <w:p w:rsidR="00F61B27" w:rsidRPr="00514AEA" w:rsidRDefault="00F61B27" w:rsidP="00514AEA">
      <w:pPr>
        <w:pStyle w:val="a3"/>
        <w:shd w:val="clear" w:color="auto" w:fill="FFFFFF"/>
        <w:spacing w:before="0" w:beforeAutospacing="0" w:after="0" w:afterAutospacing="0"/>
        <w:ind w:firstLine="851"/>
        <w:jc w:val="both"/>
        <w:rPr>
          <w:sz w:val="28"/>
          <w:szCs w:val="28"/>
        </w:rPr>
      </w:pPr>
      <w:r w:rsidRPr="00514AEA">
        <w:rPr>
          <w:sz w:val="28"/>
          <w:szCs w:val="28"/>
        </w:rPr>
        <w:t xml:space="preserve">ИС управления технологическими процессами (ТП) - служат для автоматизации функций производственного персонала по контролю и управлению производственными операциями. В таких системах обычно предусматривается наличие развитых средств измерения параметров технологических процессов (температуры, давления, химического состава и </w:t>
      </w:r>
      <w:r w:rsidRPr="00514AEA">
        <w:rPr>
          <w:sz w:val="28"/>
          <w:szCs w:val="28"/>
        </w:rPr>
        <w:lastRenderedPageBreak/>
        <w:t>т.п.), процедур контроля допустимости значений параметров и регулирования технологических процессов.</w:t>
      </w:r>
    </w:p>
    <w:p w:rsidR="00F61B27" w:rsidRPr="00514AEA" w:rsidRDefault="00F61B27" w:rsidP="00514AEA">
      <w:pPr>
        <w:pStyle w:val="a3"/>
        <w:shd w:val="clear" w:color="auto" w:fill="FFFFFF"/>
        <w:spacing w:before="0" w:beforeAutospacing="0" w:after="0" w:afterAutospacing="0"/>
        <w:ind w:firstLine="851"/>
        <w:jc w:val="both"/>
        <w:rPr>
          <w:sz w:val="28"/>
          <w:szCs w:val="28"/>
        </w:rPr>
      </w:pPr>
      <w:r w:rsidRPr="00514AEA">
        <w:rPr>
          <w:sz w:val="28"/>
          <w:szCs w:val="28"/>
        </w:rPr>
        <w:t>ИС автоматизированного проектирования (САПР) - предназначены для автоматизации функций инженеров-проектировщиков, конструкторов, архитекторов, дизайнеров при создании новой техники или технологии. Основными функциями подобных систем являются: инженерные расчеты, создание графической документации (чертежей, схем, планов), создание проектной документации, моделирование проектируемых объектов.</w:t>
      </w:r>
    </w:p>
    <w:p w:rsidR="00F61B27" w:rsidRPr="00514AEA" w:rsidRDefault="00F61B27" w:rsidP="00514AEA">
      <w:pPr>
        <w:pStyle w:val="a3"/>
        <w:shd w:val="clear" w:color="auto" w:fill="FFFFFF"/>
        <w:spacing w:before="0" w:beforeAutospacing="0" w:after="0" w:afterAutospacing="0"/>
        <w:ind w:firstLine="851"/>
        <w:jc w:val="both"/>
        <w:rPr>
          <w:sz w:val="28"/>
          <w:szCs w:val="28"/>
        </w:rPr>
      </w:pPr>
      <w:r w:rsidRPr="00514AEA">
        <w:rPr>
          <w:sz w:val="28"/>
          <w:szCs w:val="28"/>
        </w:rPr>
        <w:t>Интегрированные (корпоративные) ИС - используются для автоматизации всех функций фирмы и охватывают весь цикл работ от планирования деятельности до сбыта продукции. Они включают в себя ряд модулей (подсистем), работающих в едином информационном пространстве и выполняющих функции поддержки соответствующих направлений деятельности.</w:t>
      </w:r>
    </w:p>
    <w:p w:rsidR="00514AEA" w:rsidRPr="00F61B27" w:rsidRDefault="00514AEA" w:rsidP="00514AEA">
      <w:pPr>
        <w:ind w:firstLine="851"/>
        <w:jc w:val="both"/>
        <w:rPr>
          <w:rFonts w:eastAsia="Times New Roman" w:cs="Times New Roman"/>
          <w:szCs w:val="28"/>
          <w:lang w:eastAsia="ru-RU"/>
        </w:rPr>
      </w:pPr>
      <w:r w:rsidRPr="00F61B27">
        <w:rPr>
          <w:rFonts w:eastAsia="Times New Roman" w:cs="Times New Roman"/>
          <w:szCs w:val="28"/>
          <w:lang w:eastAsia="ru-RU"/>
        </w:rPr>
        <w:t>Информационные системы также классифицируются:</w:t>
      </w:r>
    </w:p>
    <w:p w:rsidR="00514AEA" w:rsidRPr="00F61B27" w:rsidRDefault="00514AEA" w:rsidP="00514AEA">
      <w:pPr>
        <w:numPr>
          <w:ilvl w:val="0"/>
          <w:numId w:val="15"/>
        </w:numPr>
        <w:ind w:left="0" w:firstLine="851"/>
        <w:jc w:val="both"/>
        <w:rPr>
          <w:rFonts w:eastAsia="Times New Roman" w:cs="Times New Roman"/>
          <w:szCs w:val="28"/>
          <w:lang w:eastAsia="ru-RU"/>
        </w:rPr>
      </w:pPr>
      <w:r w:rsidRPr="00F61B27">
        <w:rPr>
          <w:rFonts w:eastAsia="Times New Roman" w:cs="Times New Roman"/>
          <w:szCs w:val="28"/>
          <w:lang w:eastAsia="ru-RU"/>
        </w:rPr>
        <w:t xml:space="preserve">по функциональному назначению: </w:t>
      </w:r>
      <w:proofErr w:type="gramStart"/>
      <w:r w:rsidRPr="00F61B27">
        <w:rPr>
          <w:rFonts w:eastAsia="Times New Roman" w:cs="Times New Roman"/>
          <w:szCs w:val="28"/>
          <w:lang w:eastAsia="ru-RU"/>
        </w:rPr>
        <w:t>производственные</w:t>
      </w:r>
      <w:proofErr w:type="gramEnd"/>
      <w:r w:rsidRPr="00F61B27">
        <w:rPr>
          <w:rFonts w:eastAsia="Times New Roman" w:cs="Times New Roman"/>
          <w:szCs w:val="28"/>
          <w:lang w:eastAsia="ru-RU"/>
        </w:rPr>
        <w:t>, коммерческие, финансовые, маркетинговые и др.;</w:t>
      </w:r>
    </w:p>
    <w:p w:rsidR="00514AEA" w:rsidRPr="00F61B27" w:rsidRDefault="00514AEA" w:rsidP="00514AEA">
      <w:pPr>
        <w:numPr>
          <w:ilvl w:val="0"/>
          <w:numId w:val="15"/>
        </w:numPr>
        <w:ind w:left="0" w:firstLine="851"/>
        <w:jc w:val="both"/>
        <w:rPr>
          <w:rFonts w:eastAsia="Times New Roman" w:cs="Times New Roman"/>
          <w:szCs w:val="28"/>
          <w:lang w:eastAsia="ru-RU"/>
        </w:rPr>
      </w:pPr>
      <w:proofErr w:type="gramStart"/>
      <w:r w:rsidRPr="00F61B27">
        <w:rPr>
          <w:rFonts w:eastAsia="Times New Roman" w:cs="Times New Roman"/>
          <w:szCs w:val="28"/>
          <w:lang w:eastAsia="ru-RU"/>
        </w:rPr>
        <w:t>по объектам управления: информационные системы автоматизированного проектирования, управления технологическими процессами, управления предприятием (офисом, фирмой, корпорацией, организацией) и т. п.;</w:t>
      </w:r>
      <w:proofErr w:type="gramEnd"/>
    </w:p>
    <w:p w:rsidR="00514AEA" w:rsidRPr="00F61B27" w:rsidRDefault="00514AEA" w:rsidP="00514AEA">
      <w:pPr>
        <w:numPr>
          <w:ilvl w:val="0"/>
          <w:numId w:val="15"/>
        </w:numPr>
        <w:ind w:left="0" w:firstLine="851"/>
        <w:jc w:val="both"/>
        <w:rPr>
          <w:rFonts w:eastAsia="Times New Roman" w:cs="Times New Roman"/>
          <w:szCs w:val="28"/>
          <w:lang w:eastAsia="ru-RU"/>
        </w:rPr>
      </w:pPr>
      <w:r w:rsidRPr="00F61B27">
        <w:rPr>
          <w:rFonts w:eastAsia="Times New Roman" w:cs="Times New Roman"/>
          <w:szCs w:val="28"/>
          <w:lang w:eastAsia="ru-RU"/>
        </w:rPr>
        <w:t>по характеру использования результатной информации: информационно-поисковые, предназначенные для сбора, хранения и выдачи информации по запросу пользователя; информационно-советующие, предлагающие пользователю определенные рекомендации для принятия решений (системы поддержки принятия решений); информационно-управляющие, результатная информация которых непосредственно участвует в формировании управляющих воздействий.</w:t>
      </w:r>
    </w:p>
    <w:p w:rsidR="00514AEA" w:rsidRPr="00F61B27" w:rsidRDefault="00514AEA" w:rsidP="00514AEA">
      <w:pPr>
        <w:ind w:firstLine="851"/>
        <w:jc w:val="both"/>
        <w:rPr>
          <w:rFonts w:eastAsia="Times New Roman" w:cs="Times New Roman"/>
          <w:szCs w:val="28"/>
          <w:lang w:eastAsia="ru-RU"/>
        </w:rPr>
      </w:pPr>
      <w:r w:rsidRPr="00F61B27">
        <w:rPr>
          <w:rFonts w:eastAsia="Times New Roman" w:cs="Times New Roman"/>
          <w:szCs w:val="28"/>
          <w:lang w:eastAsia="ru-RU"/>
        </w:rPr>
        <w:t>Структуру информационных систем составляет совокупность отдельных ее частей, называемых подсистемами.</w:t>
      </w:r>
    </w:p>
    <w:p w:rsidR="00514AEA" w:rsidRPr="00F61B27" w:rsidRDefault="00514AEA" w:rsidP="00514AEA">
      <w:pPr>
        <w:ind w:firstLine="851"/>
        <w:jc w:val="both"/>
        <w:rPr>
          <w:rFonts w:eastAsia="Times New Roman" w:cs="Times New Roman"/>
          <w:szCs w:val="28"/>
          <w:lang w:eastAsia="ru-RU"/>
        </w:rPr>
      </w:pPr>
      <w:r w:rsidRPr="00514AEA">
        <w:rPr>
          <w:rFonts w:eastAsia="Times New Roman" w:cs="Times New Roman"/>
          <w:b/>
          <w:bCs/>
          <w:szCs w:val="28"/>
          <w:lang w:eastAsia="ru-RU"/>
        </w:rPr>
        <w:t>Функциональные подсистемы</w:t>
      </w:r>
      <w:r w:rsidRPr="00514AEA">
        <w:rPr>
          <w:rFonts w:eastAsia="Times New Roman" w:cs="Times New Roman"/>
          <w:szCs w:val="28"/>
          <w:lang w:eastAsia="ru-RU"/>
        </w:rPr>
        <w:t> </w:t>
      </w:r>
      <w:r w:rsidRPr="00F61B27">
        <w:rPr>
          <w:rFonts w:eastAsia="Times New Roman" w:cs="Times New Roman"/>
          <w:szCs w:val="28"/>
          <w:lang w:eastAsia="ru-RU"/>
        </w:rPr>
        <w:t>реализуют и поддерживают модели, методы и алгоритмы получения управляющей информации. Состав функциональных подсистем весьма разнообразен и зависит от предметной области использования информационной системы, специфики хозяйственной деятельности объекта, управления.</w:t>
      </w:r>
    </w:p>
    <w:p w:rsidR="00514AEA" w:rsidRPr="00F61B27" w:rsidRDefault="00514AEA" w:rsidP="00514AEA">
      <w:pPr>
        <w:ind w:firstLine="851"/>
        <w:jc w:val="both"/>
        <w:rPr>
          <w:rFonts w:eastAsia="Times New Roman" w:cs="Times New Roman"/>
          <w:szCs w:val="28"/>
          <w:lang w:eastAsia="ru-RU"/>
        </w:rPr>
      </w:pPr>
      <w:r w:rsidRPr="00F61B27">
        <w:rPr>
          <w:rFonts w:eastAsia="Times New Roman" w:cs="Times New Roman"/>
          <w:szCs w:val="28"/>
          <w:lang w:eastAsia="ru-RU"/>
        </w:rPr>
        <w:t>В состав</w:t>
      </w:r>
      <w:r w:rsidRPr="00514AEA">
        <w:rPr>
          <w:rFonts w:eastAsia="Times New Roman" w:cs="Times New Roman"/>
          <w:szCs w:val="28"/>
          <w:lang w:eastAsia="ru-RU"/>
        </w:rPr>
        <w:t> </w:t>
      </w:r>
      <w:r w:rsidRPr="00514AEA">
        <w:rPr>
          <w:rFonts w:eastAsia="Times New Roman" w:cs="Times New Roman"/>
          <w:i/>
          <w:iCs/>
          <w:szCs w:val="28"/>
          <w:lang w:eastAsia="ru-RU"/>
        </w:rPr>
        <w:t>обеспечивающих подсистем</w:t>
      </w:r>
      <w:r w:rsidRPr="00514AEA">
        <w:rPr>
          <w:rFonts w:eastAsia="Times New Roman" w:cs="Times New Roman"/>
          <w:szCs w:val="28"/>
          <w:lang w:eastAsia="ru-RU"/>
        </w:rPr>
        <w:t> </w:t>
      </w:r>
      <w:r w:rsidRPr="00F61B27">
        <w:rPr>
          <w:rFonts w:eastAsia="Times New Roman" w:cs="Times New Roman"/>
          <w:szCs w:val="28"/>
          <w:lang w:eastAsia="ru-RU"/>
        </w:rPr>
        <w:t>обычно входят:</w:t>
      </w:r>
    </w:p>
    <w:p w:rsidR="00514AEA" w:rsidRPr="00F61B27" w:rsidRDefault="00514AEA" w:rsidP="00514AEA">
      <w:pPr>
        <w:numPr>
          <w:ilvl w:val="0"/>
          <w:numId w:val="16"/>
        </w:numPr>
        <w:ind w:left="0" w:firstLine="851"/>
        <w:jc w:val="both"/>
        <w:rPr>
          <w:rFonts w:eastAsia="Times New Roman" w:cs="Times New Roman"/>
          <w:szCs w:val="28"/>
          <w:lang w:eastAsia="ru-RU"/>
        </w:rPr>
      </w:pPr>
      <w:r w:rsidRPr="00F61B27">
        <w:rPr>
          <w:rFonts w:eastAsia="Times New Roman" w:cs="Times New Roman"/>
          <w:szCs w:val="28"/>
          <w:lang w:eastAsia="ru-RU"/>
        </w:rPr>
        <w:t>информационное обеспечение — методы и средства построения информационной базы системы, включающее системы классификации и кодирования информации, унифицированные системы документов, схемы информационных потоков, принципы и методы создания баз данных;</w:t>
      </w:r>
    </w:p>
    <w:p w:rsidR="00514AEA" w:rsidRPr="00F61B27" w:rsidRDefault="00514AEA" w:rsidP="00514AEA">
      <w:pPr>
        <w:numPr>
          <w:ilvl w:val="0"/>
          <w:numId w:val="16"/>
        </w:numPr>
        <w:ind w:left="0" w:firstLine="851"/>
        <w:jc w:val="both"/>
        <w:rPr>
          <w:rFonts w:eastAsia="Times New Roman" w:cs="Times New Roman"/>
          <w:szCs w:val="28"/>
          <w:lang w:eastAsia="ru-RU"/>
        </w:rPr>
      </w:pPr>
      <w:r w:rsidRPr="00F61B27">
        <w:rPr>
          <w:rFonts w:eastAsia="Times New Roman" w:cs="Times New Roman"/>
          <w:szCs w:val="28"/>
          <w:lang w:eastAsia="ru-RU"/>
        </w:rPr>
        <w:t>техническое обеспечение — комплекс технических средств, задействованных в технологическом процессе преобразования информации в системе. В первую очередь это вычислительные машины, периферийное оборудование, аппаратура и каналы передачи данных;</w:t>
      </w:r>
    </w:p>
    <w:p w:rsidR="00514AEA" w:rsidRPr="00F61B27" w:rsidRDefault="00514AEA" w:rsidP="00514AEA">
      <w:pPr>
        <w:numPr>
          <w:ilvl w:val="0"/>
          <w:numId w:val="16"/>
        </w:numPr>
        <w:ind w:left="0" w:firstLine="851"/>
        <w:jc w:val="both"/>
        <w:rPr>
          <w:rFonts w:eastAsia="Times New Roman" w:cs="Times New Roman"/>
          <w:szCs w:val="28"/>
          <w:lang w:eastAsia="ru-RU"/>
        </w:rPr>
      </w:pPr>
      <w:r w:rsidRPr="00F61B27">
        <w:rPr>
          <w:rFonts w:eastAsia="Times New Roman" w:cs="Times New Roman"/>
          <w:szCs w:val="28"/>
          <w:lang w:eastAsia="ru-RU"/>
        </w:rPr>
        <w:lastRenderedPageBreak/>
        <w:t>программное обеспечение включает в себя совокупность программ регулярного применения, необходимых для решения функциональных задач, и программ, позволяющих наиболее эффективно использовать вычислительную технику, обеспечивая пользователям наибольшие удобства в работе;</w:t>
      </w:r>
    </w:p>
    <w:p w:rsidR="00514AEA" w:rsidRPr="00F61B27" w:rsidRDefault="00514AEA" w:rsidP="00514AEA">
      <w:pPr>
        <w:numPr>
          <w:ilvl w:val="0"/>
          <w:numId w:val="16"/>
        </w:numPr>
        <w:ind w:left="0" w:firstLine="851"/>
        <w:jc w:val="both"/>
        <w:rPr>
          <w:rFonts w:eastAsia="Times New Roman" w:cs="Times New Roman"/>
          <w:szCs w:val="28"/>
          <w:lang w:eastAsia="ru-RU"/>
        </w:rPr>
      </w:pPr>
      <w:r w:rsidRPr="00F61B27">
        <w:rPr>
          <w:rFonts w:eastAsia="Times New Roman" w:cs="Times New Roman"/>
          <w:szCs w:val="28"/>
          <w:lang w:eastAsia="ru-RU"/>
        </w:rPr>
        <w:t>математическое обеспечение — совокупность математических методов, моделей и алгоритмов обработки информации, используемых в системе;</w:t>
      </w:r>
    </w:p>
    <w:p w:rsidR="00514AEA" w:rsidRPr="00F61B27" w:rsidRDefault="00514AEA" w:rsidP="00514AEA">
      <w:pPr>
        <w:numPr>
          <w:ilvl w:val="0"/>
          <w:numId w:val="16"/>
        </w:numPr>
        <w:ind w:left="0" w:firstLine="851"/>
        <w:jc w:val="both"/>
        <w:rPr>
          <w:rFonts w:eastAsia="Times New Roman" w:cs="Times New Roman"/>
          <w:szCs w:val="28"/>
          <w:lang w:eastAsia="ru-RU"/>
        </w:rPr>
      </w:pPr>
      <w:r w:rsidRPr="00F61B27">
        <w:rPr>
          <w:rFonts w:eastAsia="Times New Roman" w:cs="Times New Roman"/>
          <w:szCs w:val="28"/>
          <w:lang w:eastAsia="ru-RU"/>
        </w:rPr>
        <w:t>лингвистическое обеспечение — совокупность языковых средств, используемых в системе с целью повышения качества ее разработки и облегчения общения человека с машиной.</w:t>
      </w:r>
    </w:p>
    <w:p w:rsidR="00514AEA" w:rsidRPr="00F61B27" w:rsidRDefault="00514AEA" w:rsidP="00514AEA">
      <w:pPr>
        <w:ind w:firstLine="851"/>
        <w:jc w:val="both"/>
        <w:rPr>
          <w:rFonts w:eastAsia="Times New Roman" w:cs="Times New Roman"/>
          <w:szCs w:val="28"/>
          <w:lang w:eastAsia="ru-RU"/>
        </w:rPr>
      </w:pPr>
      <w:r w:rsidRPr="00514AEA">
        <w:rPr>
          <w:rFonts w:eastAsia="Times New Roman" w:cs="Times New Roman"/>
          <w:b/>
          <w:bCs/>
          <w:i/>
          <w:iCs/>
          <w:szCs w:val="28"/>
          <w:lang w:eastAsia="ru-RU"/>
        </w:rPr>
        <w:t>Организационные подсистемы</w:t>
      </w:r>
      <w:r w:rsidRPr="00514AEA">
        <w:rPr>
          <w:rFonts w:eastAsia="Times New Roman" w:cs="Times New Roman"/>
          <w:szCs w:val="28"/>
          <w:lang w:eastAsia="ru-RU"/>
        </w:rPr>
        <w:t> </w:t>
      </w:r>
      <w:r w:rsidRPr="00F61B27">
        <w:rPr>
          <w:rFonts w:eastAsia="Times New Roman" w:cs="Times New Roman"/>
          <w:szCs w:val="28"/>
          <w:lang w:eastAsia="ru-RU"/>
        </w:rPr>
        <w:t>по существу относятся также к обеспечивающим подсистемам, но направлены в первую очередь на обеспечение эффективной работы персонала, и поэтому они могут быть выделены отдельно. К ним относятся:</w:t>
      </w:r>
    </w:p>
    <w:p w:rsidR="00514AEA" w:rsidRPr="00F61B27" w:rsidRDefault="00514AEA" w:rsidP="00514AEA">
      <w:pPr>
        <w:numPr>
          <w:ilvl w:val="0"/>
          <w:numId w:val="17"/>
        </w:numPr>
        <w:ind w:left="0" w:firstLine="851"/>
        <w:jc w:val="both"/>
        <w:rPr>
          <w:rFonts w:eastAsia="Times New Roman" w:cs="Times New Roman"/>
          <w:szCs w:val="28"/>
          <w:lang w:eastAsia="ru-RU"/>
        </w:rPr>
      </w:pPr>
      <w:r w:rsidRPr="00F61B27">
        <w:rPr>
          <w:rFonts w:eastAsia="Times New Roman" w:cs="Times New Roman"/>
          <w:szCs w:val="28"/>
          <w:lang w:eastAsia="ru-RU"/>
        </w:rPr>
        <w:t>кадровое обеспечение — состав специалистов, участвующих в создании и работе системы, штатное расписание и функциональные</w:t>
      </w:r>
      <w:proofErr w:type="gramStart"/>
      <w:r w:rsidRPr="00F61B27">
        <w:rPr>
          <w:rFonts w:eastAsia="Times New Roman" w:cs="Times New Roman"/>
          <w:szCs w:val="28"/>
          <w:lang w:eastAsia="ru-RU"/>
        </w:rPr>
        <w:t xml:space="preserve"> .</w:t>
      </w:r>
      <w:proofErr w:type="gramEnd"/>
      <w:r w:rsidRPr="00F61B27">
        <w:rPr>
          <w:rFonts w:eastAsia="Times New Roman" w:cs="Times New Roman"/>
          <w:szCs w:val="28"/>
          <w:lang w:eastAsia="ru-RU"/>
        </w:rPr>
        <w:t>обязанности;</w:t>
      </w:r>
    </w:p>
    <w:p w:rsidR="00514AEA" w:rsidRPr="00F61B27" w:rsidRDefault="00514AEA" w:rsidP="00514AEA">
      <w:pPr>
        <w:numPr>
          <w:ilvl w:val="0"/>
          <w:numId w:val="17"/>
        </w:numPr>
        <w:ind w:left="0" w:firstLine="851"/>
        <w:jc w:val="both"/>
        <w:rPr>
          <w:rFonts w:eastAsia="Times New Roman" w:cs="Times New Roman"/>
          <w:szCs w:val="28"/>
          <w:lang w:eastAsia="ru-RU"/>
        </w:rPr>
      </w:pPr>
      <w:r w:rsidRPr="00F61B27">
        <w:rPr>
          <w:rFonts w:eastAsia="Times New Roman" w:cs="Times New Roman"/>
          <w:szCs w:val="28"/>
          <w:lang w:eastAsia="ru-RU"/>
        </w:rPr>
        <w:t>эргономическое обеспечение — совокупность методов и средств, используемых при разработке и функционировании информационной системы, создающих оптимальные условия для деятельности персонала, для быстрейшего освоения системы;</w:t>
      </w:r>
    </w:p>
    <w:p w:rsidR="00514AEA" w:rsidRPr="00F61B27" w:rsidRDefault="00514AEA" w:rsidP="00514AEA">
      <w:pPr>
        <w:numPr>
          <w:ilvl w:val="0"/>
          <w:numId w:val="17"/>
        </w:numPr>
        <w:ind w:left="0" w:firstLine="851"/>
        <w:jc w:val="both"/>
        <w:rPr>
          <w:rFonts w:eastAsia="Times New Roman" w:cs="Times New Roman"/>
          <w:szCs w:val="28"/>
          <w:lang w:eastAsia="ru-RU"/>
        </w:rPr>
      </w:pPr>
      <w:r w:rsidRPr="00F61B27">
        <w:rPr>
          <w:rFonts w:eastAsia="Times New Roman" w:cs="Times New Roman"/>
          <w:szCs w:val="28"/>
          <w:lang w:eastAsia="ru-RU"/>
        </w:rPr>
        <w:t>правовое обеспечение — совокупность правовых норм, регламентирующих создание и функционирование информационной системы, порядок получения, преобразования и использования информации;</w:t>
      </w:r>
    </w:p>
    <w:p w:rsidR="00514AEA" w:rsidRPr="00514AEA" w:rsidRDefault="00514AEA" w:rsidP="00514AEA">
      <w:pPr>
        <w:numPr>
          <w:ilvl w:val="0"/>
          <w:numId w:val="17"/>
        </w:numPr>
        <w:ind w:left="0" w:firstLine="851"/>
        <w:jc w:val="both"/>
        <w:rPr>
          <w:rFonts w:eastAsia="Times New Roman" w:cs="Times New Roman"/>
          <w:szCs w:val="28"/>
          <w:lang w:eastAsia="ru-RU"/>
        </w:rPr>
      </w:pPr>
      <w:r w:rsidRPr="00F61B27">
        <w:rPr>
          <w:rFonts w:eastAsia="Times New Roman" w:cs="Times New Roman"/>
          <w:szCs w:val="28"/>
          <w:lang w:eastAsia="ru-RU"/>
        </w:rPr>
        <w:t>организационное обеспечение — комплекс решений, регламентирующих процессы создания и функционирования как системы в целом, так и ее персонала.</w:t>
      </w:r>
    </w:p>
    <w:p w:rsidR="00514AEA" w:rsidRDefault="00514AEA" w:rsidP="00514AEA">
      <w:pPr>
        <w:pStyle w:val="a3"/>
        <w:shd w:val="clear" w:color="auto" w:fill="FFFFFF"/>
        <w:spacing w:before="0" w:beforeAutospacing="0" w:after="0" w:afterAutospacing="0"/>
        <w:ind w:firstLine="851"/>
        <w:jc w:val="both"/>
        <w:rPr>
          <w:sz w:val="28"/>
          <w:szCs w:val="28"/>
        </w:rPr>
      </w:pPr>
    </w:p>
    <w:p w:rsidR="00514AEA" w:rsidRPr="00514AEA" w:rsidRDefault="00514AEA" w:rsidP="00514AEA">
      <w:pPr>
        <w:pStyle w:val="a3"/>
        <w:shd w:val="clear" w:color="auto" w:fill="FFFFFF"/>
        <w:spacing w:before="0" w:beforeAutospacing="0" w:after="0" w:afterAutospacing="0"/>
        <w:ind w:firstLine="851"/>
        <w:jc w:val="center"/>
        <w:rPr>
          <w:b/>
          <w:sz w:val="28"/>
          <w:szCs w:val="28"/>
        </w:rPr>
      </w:pPr>
      <w:r>
        <w:rPr>
          <w:b/>
          <w:sz w:val="28"/>
          <w:szCs w:val="28"/>
        </w:rPr>
        <w:t xml:space="preserve">2. </w:t>
      </w:r>
      <w:r w:rsidRPr="00514AEA">
        <w:rPr>
          <w:b/>
          <w:sz w:val="28"/>
          <w:szCs w:val="28"/>
        </w:rPr>
        <w:t>Проектирование и создание информационных систем</w:t>
      </w:r>
    </w:p>
    <w:p w:rsidR="00514AEA" w:rsidRPr="00514AEA" w:rsidRDefault="00514AEA" w:rsidP="00514AEA">
      <w:pPr>
        <w:pStyle w:val="a3"/>
        <w:shd w:val="clear" w:color="auto" w:fill="FFFFFF"/>
        <w:spacing w:before="0" w:beforeAutospacing="0" w:after="0" w:afterAutospacing="0"/>
        <w:ind w:firstLine="851"/>
        <w:jc w:val="both"/>
        <w:rPr>
          <w:sz w:val="28"/>
          <w:szCs w:val="28"/>
        </w:rPr>
      </w:pPr>
    </w:p>
    <w:p w:rsidR="00F61B27" w:rsidRPr="00514AEA" w:rsidRDefault="00F61B27" w:rsidP="00514AEA">
      <w:pPr>
        <w:pStyle w:val="a3"/>
        <w:shd w:val="clear" w:color="auto" w:fill="FFFFFF"/>
        <w:spacing w:before="0" w:beforeAutospacing="0" w:after="0" w:afterAutospacing="0"/>
        <w:ind w:firstLine="851"/>
        <w:jc w:val="both"/>
        <w:rPr>
          <w:sz w:val="28"/>
          <w:szCs w:val="28"/>
        </w:rPr>
      </w:pPr>
      <w:r w:rsidRPr="00514AEA">
        <w:rPr>
          <w:sz w:val="28"/>
          <w:szCs w:val="28"/>
        </w:rPr>
        <w:t>Анализ современного состояния рынка ИС показывает устойчивую тенденцию роста спроса на информационные системы организационного управления. Причем спрос продолжает расти именно на интегрированные системы управления. Автоматизация отдельной функции, например, бухгалтерского учета или сбыта готовой продукции, считается уже пройденным этапом для многих предприятий.</w:t>
      </w:r>
    </w:p>
    <w:p w:rsidR="00F61B27" w:rsidRPr="00514AEA" w:rsidRDefault="00F61B27" w:rsidP="00514AEA">
      <w:pPr>
        <w:pStyle w:val="a3"/>
        <w:shd w:val="clear" w:color="auto" w:fill="FFFFFF"/>
        <w:spacing w:before="0" w:beforeAutospacing="0" w:after="0" w:afterAutospacing="0"/>
        <w:ind w:firstLine="851"/>
        <w:jc w:val="both"/>
        <w:rPr>
          <w:sz w:val="28"/>
          <w:szCs w:val="28"/>
        </w:rPr>
      </w:pPr>
      <w:r w:rsidRPr="00514AEA">
        <w:rPr>
          <w:sz w:val="28"/>
          <w:szCs w:val="28"/>
        </w:rPr>
        <w:t>Заказчики ИС стали выдвигать все больше требований, направленных на обеспечение возможности комплексного использования корпоративных данных в управлении и планировании своей деятельности.</w:t>
      </w:r>
    </w:p>
    <w:p w:rsidR="00F61B27" w:rsidRPr="00514AEA" w:rsidRDefault="00F61B27" w:rsidP="00514AEA">
      <w:pPr>
        <w:pStyle w:val="a3"/>
        <w:shd w:val="clear" w:color="auto" w:fill="FFFFFF"/>
        <w:spacing w:before="0" w:beforeAutospacing="0" w:after="0" w:afterAutospacing="0"/>
        <w:ind w:firstLine="851"/>
        <w:jc w:val="both"/>
        <w:rPr>
          <w:sz w:val="28"/>
          <w:szCs w:val="28"/>
        </w:rPr>
      </w:pPr>
      <w:r w:rsidRPr="00514AEA">
        <w:rPr>
          <w:sz w:val="28"/>
          <w:szCs w:val="28"/>
        </w:rPr>
        <w:t>Таким образом, возникла насущная необходимость формирования новой методологии построения информационных систем.</w:t>
      </w:r>
    </w:p>
    <w:p w:rsidR="00F61B27" w:rsidRPr="00514AEA" w:rsidRDefault="00F61B27" w:rsidP="00514AEA">
      <w:pPr>
        <w:pStyle w:val="a3"/>
        <w:shd w:val="clear" w:color="auto" w:fill="FFFFFF"/>
        <w:spacing w:before="0" w:beforeAutospacing="0" w:after="0" w:afterAutospacing="0"/>
        <w:ind w:firstLine="851"/>
        <w:jc w:val="both"/>
        <w:rPr>
          <w:sz w:val="28"/>
          <w:szCs w:val="28"/>
        </w:rPr>
      </w:pPr>
      <w:r w:rsidRPr="00514AEA">
        <w:rPr>
          <w:sz w:val="28"/>
          <w:szCs w:val="28"/>
        </w:rPr>
        <w:t xml:space="preserve">Цель такой методологии заключается в регламентации процесса проектирования ИС и обеспечении управления этим процессом с тем, чтобы гарантировать выполнение требований как к самой ИС, так и к </w:t>
      </w:r>
      <w:r w:rsidRPr="00514AEA">
        <w:rPr>
          <w:sz w:val="28"/>
          <w:szCs w:val="28"/>
        </w:rPr>
        <w:lastRenderedPageBreak/>
        <w:t xml:space="preserve">характеристикам процесса разработки. </w:t>
      </w:r>
      <w:proofErr w:type="gramStart"/>
      <w:r w:rsidRPr="00514AEA">
        <w:rPr>
          <w:sz w:val="28"/>
          <w:szCs w:val="28"/>
        </w:rPr>
        <w:t>Основными задачами, решению которых должна способствовать методология проектирования корпоративных ИС, являются следующие:</w:t>
      </w:r>
      <w:proofErr w:type="gramEnd"/>
    </w:p>
    <w:p w:rsidR="00F61B27" w:rsidRPr="00514AEA" w:rsidRDefault="00F61B27" w:rsidP="00514AEA">
      <w:pPr>
        <w:pStyle w:val="a3"/>
        <w:shd w:val="clear" w:color="auto" w:fill="FFFFFF"/>
        <w:spacing w:before="0" w:beforeAutospacing="0" w:after="0" w:afterAutospacing="0"/>
        <w:ind w:firstLine="851"/>
        <w:jc w:val="both"/>
        <w:rPr>
          <w:sz w:val="28"/>
          <w:szCs w:val="28"/>
        </w:rPr>
      </w:pPr>
      <w:r w:rsidRPr="00514AEA">
        <w:rPr>
          <w:sz w:val="28"/>
          <w:szCs w:val="28"/>
        </w:rPr>
        <w:t>-обеспечивать создание корпоративных ИС, отвечающих целям и задачам организации, а также предъявляемым требованиям по автоматизации деловых процессов заказчика;</w:t>
      </w:r>
    </w:p>
    <w:p w:rsidR="00F61B27" w:rsidRPr="00514AEA" w:rsidRDefault="00F61B27" w:rsidP="00514AEA">
      <w:pPr>
        <w:pStyle w:val="a3"/>
        <w:shd w:val="clear" w:color="auto" w:fill="FFFFFF"/>
        <w:spacing w:before="0" w:beforeAutospacing="0" w:after="0" w:afterAutospacing="0"/>
        <w:ind w:firstLine="851"/>
        <w:jc w:val="both"/>
        <w:rPr>
          <w:sz w:val="28"/>
          <w:szCs w:val="28"/>
        </w:rPr>
      </w:pPr>
      <w:r w:rsidRPr="00514AEA">
        <w:rPr>
          <w:sz w:val="28"/>
          <w:szCs w:val="28"/>
        </w:rPr>
        <w:t>-гарантировать создание системы с заданным качеством в заданные сроки и в рамках установленного бюджета проекта;</w:t>
      </w:r>
    </w:p>
    <w:p w:rsidR="00F61B27" w:rsidRPr="00514AEA" w:rsidRDefault="00F61B27" w:rsidP="00514AEA">
      <w:pPr>
        <w:pStyle w:val="a3"/>
        <w:shd w:val="clear" w:color="auto" w:fill="FFFFFF"/>
        <w:spacing w:before="0" w:beforeAutospacing="0" w:after="0" w:afterAutospacing="0"/>
        <w:ind w:firstLine="851"/>
        <w:jc w:val="both"/>
        <w:rPr>
          <w:sz w:val="28"/>
          <w:szCs w:val="28"/>
        </w:rPr>
      </w:pPr>
      <w:r w:rsidRPr="00514AEA">
        <w:rPr>
          <w:sz w:val="28"/>
          <w:szCs w:val="28"/>
        </w:rPr>
        <w:t>-поддерживать удобную дисциплину сопровождения, модификации и наращивания системы;</w:t>
      </w:r>
    </w:p>
    <w:p w:rsidR="00F61B27" w:rsidRPr="00514AEA" w:rsidRDefault="00F61B27" w:rsidP="00514AEA">
      <w:pPr>
        <w:pStyle w:val="a3"/>
        <w:shd w:val="clear" w:color="auto" w:fill="FFFFFF"/>
        <w:spacing w:before="0" w:beforeAutospacing="0" w:after="0" w:afterAutospacing="0"/>
        <w:ind w:firstLine="851"/>
        <w:jc w:val="both"/>
        <w:rPr>
          <w:sz w:val="28"/>
          <w:szCs w:val="28"/>
        </w:rPr>
      </w:pPr>
      <w:r w:rsidRPr="00514AEA">
        <w:rPr>
          <w:sz w:val="28"/>
          <w:szCs w:val="28"/>
        </w:rPr>
        <w:t>-обеспечивать преемственность разработки, т.е. использование в разрабатываемой ИС существующей информационной инфраструктуры организации (задела в области информационных технологий).</w:t>
      </w:r>
    </w:p>
    <w:p w:rsidR="00F61B27" w:rsidRPr="00514AEA" w:rsidRDefault="00F61B27" w:rsidP="00514AEA">
      <w:pPr>
        <w:pStyle w:val="a3"/>
        <w:shd w:val="clear" w:color="auto" w:fill="FFFFFF"/>
        <w:spacing w:before="0" w:beforeAutospacing="0" w:after="0" w:afterAutospacing="0"/>
        <w:ind w:firstLine="851"/>
        <w:jc w:val="both"/>
        <w:rPr>
          <w:sz w:val="28"/>
          <w:szCs w:val="28"/>
        </w:rPr>
      </w:pPr>
      <w:r w:rsidRPr="00514AEA">
        <w:rPr>
          <w:sz w:val="28"/>
          <w:szCs w:val="28"/>
        </w:rPr>
        <w:t>Внедрение методологии должно приводить к снижению сложности процесса создания ИС за счет полного и точного описания этого процесса, а также применения современных методов и технологий создания ИС на всем жизненном цикле ИС - от замысла до реализации.</w:t>
      </w:r>
    </w:p>
    <w:p w:rsidR="00F61B27" w:rsidRPr="00514AEA" w:rsidRDefault="00F61B27" w:rsidP="00514AEA">
      <w:pPr>
        <w:pStyle w:val="a3"/>
        <w:shd w:val="clear" w:color="auto" w:fill="FFFFFF"/>
        <w:spacing w:before="0" w:beforeAutospacing="0" w:after="0" w:afterAutospacing="0"/>
        <w:ind w:firstLine="851"/>
        <w:jc w:val="both"/>
        <w:rPr>
          <w:sz w:val="28"/>
          <w:szCs w:val="28"/>
        </w:rPr>
      </w:pPr>
      <w:r w:rsidRPr="00514AEA">
        <w:rPr>
          <w:sz w:val="28"/>
          <w:szCs w:val="28"/>
        </w:rPr>
        <w:t>Проектирование ИС охватывает три основные области:</w:t>
      </w:r>
    </w:p>
    <w:p w:rsidR="00F61B27" w:rsidRPr="00514AEA" w:rsidRDefault="00F61B27" w:rsidP="00514AEA">
      <w:pPr>
        <w:pStyle w:val="a3"/>
        <w:shd w:val="clear" w:color="auto" w:fill="FFFFFF"/>
        <w:spacing w:before="0" w:beforeAutospacing="0" w:after="0" w:afterAutospacing="0"/>
        <w:ind w:firstLine="851"/>
        <w:jc w:val="both"/>
        <w:rPr>
          <w:sz w:val="28"/>
          <w:szCs w:val="28"/>
        </w:rPr>
      </w:pPr>
      <w:r w:rsidRPr="00514AEA">
        <w:rPr>
          <w:sz w:val="28"/>
          <w:szCs w:val="28"/>
        </w:rPr>
        <w:t>-проектирование объектов данных, которые будут реализованы в базе данных;</w:t>
      </w:r>
    </w:p>
    <w:p w:rsidR="00F61B27" w:rsidRPr="00514AEA" w:rsidRDefault="00F61B27" w:rsidP="00514AEA">
      <w:pPr>
        <w:pStyle w:val="a3"/>
        <w:shd w:val="clear" w:color="auto" w:fill="FFFFFF"/>
        <w:spacing w:before="0" w:beforeAutospacing="0" w:after="0" w:afterAutospacing="0"/>
        <w:ind w:firstLine="851"/>
        <w:jc w:val="both"/>
        <w:rPr>
          <w:sz w:val="28"/>
          <w:szCs w:val="28"/>
        </w:rPr>
      </w:pPr>
      <w:r w:rsidRPr="00514AEA">
        <w:rPr>
          <w:sz w:val="28"/>
          <w:szCs w:val="28"/>
        </w:rPr>
        <w:t>-проектирование программ, экранных форм, отчетов, которые будут обеспечивать выполнение запросов к данным;</w:t>
      </w:r>
    </w:p>
    <w:p w:rsidR="00F61B27" w:rsidRPr="00514AEA" w:rsidRDefault="00F61B27" w:rsidP="00514AEA">
      <w:pPr>
        <w:pStyle w:val="a3"/>
        <w:shd w:val="clear" w:color="auto" w:fill="FFFFFF"/>
        <w:spacing w:before="0" w:beforeAutospacing="0" w:after="0" w:afterAutospacing="0"/>
        <w:ind w:firstLine="851"/>
        <w:jc w:val="both"/>
        <w:rPr>
          <w:sz w:val="28"/>
          <w:szCs w:val="28"/>
        </w:rPr>
      </w:pPr>
      <w:r w:rsidRPr="00514AEA">
        <w:rPr>
          <w:sz w:val="28"/>
          <w:szCs w:val="28"/>
        </w:rPr>
        <w:t>-учет конкретной среды или технологии, а именно: топологии сети, конфигурации аппаратных средств, используемой архитектуры (файл-сервер или клиент-сервер), параллельной обработки, распределенной обработки данных и т.п.</w:t>
      </w:r>
    </w:p>
    <w:p w:rsidR="00F61B27" w:rsidRPr="00514AEA" w:rsidRDefault="00F61B27" w:rsidP="00514AEA">
      <w:pPr>
        <w:pStyle w:val="a3"/>
        <w:shd w:val="clear" w:color="auto" w:fill="FFFFFF"/>
        <w:spacing w:before="0" w:beforeAutospacing="0" w:after="0" w:afterAutospacing="0"/>
        <w:ind w:firstLine="851"/>
        <w:jc w:val="both"/>
        <w:rPr>
          <w:sz w:val="28"/>
          <w:szCs w:val="28"/>
        </w:rPr>
      </w:pPr>
      <w:r w:rsidRPr="00514AEA">
        <w:rPr>
          <w:sz w:val="28"/>
          <w:szCs w:val="28"/>
        </w:rPr>
        <w:t>Проектирование информационных систем всегда начинается с определения цели проекта. В общем виде цель проекта можно определить как решение ряда взаимосвязанных задач, включающих в себя обеспечение на момент запуска системы и в течение всего времени ее эксплуатации:</w:t>
      </w:r>
    </w:p>
    <w:p w:rsidR="00F61B27" w:rsidRPr="00514AEA" w:rsidRDefault="00F61B27" w:rsidP="00514AEA">
      <w:pPr>
        <w:pStyle w:val="a3"/>
        <w:shd w:val="clear" w:color="auto" w:fill="FFFFFF"/>
        <w:spacing w:before="0" w:beforeAutospacing="0" w:after="0" w:afterAutospacing="0"/>
        <w:ind w:firstLine="851"/>
        <w:jc w:val="both"/>
        <w:rPr>
          <w:sz w:val="28"/>
          <w:szCs w:val="28"/>
        </w:rPr>
      </w:pPr>
      <w:r w:rsidRPr="00514AEA">
        <w:rPr>
          <w:sz w:val="28"/>
          <w:szCs w:val="28"/>
        </w:rPr>
        <w:t>-требуемой функциональности системы и уровня ее адаптивности к изменяющимся условиям функционирования;</w:t>
      </w:r>
    </w:p>
    <w:p w:rsidR="00F61B27" w:rsidRPr="00514AEA" w:rsidRDefault="00F61B27" w:rsidP="00514AEA">
      <w:pPr>
        <w:pStyle w:val="a3"/>
        <w:shd w:val="clear" w:color="auto" w:fill="FFFFFF"/>
        <w:spacing w:before="0" w:beforeAutospacing="0" w:after="0" w:afterAutospacing="0"/>
        <w:ind w:firstLine="851"/>
        <w:jc w:val="both"/>
        <w:rPr>
          <w:sz w:val="28"/>
          <w:szCs w:val="28"/>
        </w:rPr>
      </w:pPr>
      <w:r w:rsidRPr="00514AEA">
        <w:rPr>
          <w:sz w:val="28"/>
          <w:szCs w:val="28"/>
        </w:rPr>
        <w:t>-требуемой пропускной способности системы;</w:t>
      </w:r>
    </w:p>
    <w:p w:rsidR="00F61B27" w:rsidRPr="00514AEA" w:rsidRDefault="00F61B27" w:rsidP="00514AEA">
      <w:pPr>
        <w:pStyle w:val="a3"/>
        <w:shd w:val="clear" w:color="auto" w:fill="FFFFFF"/>
        <w:spacing w:before="0" w:beforeAutospacing="0" w:after="0" w:afterAutospacing="0"/>
        <w:ind w:firstLine="851"/>
        <w:jc w:val="both"/>
        <w:rPr>
          <w:sz w:val="28"/>
          <w:szCs w:val="28"/>
        </w:rPr>
      </w:pPr>
      <w:r w:rsidRPr="00514AEA">
        <w:rPr>
          <w:sz w:val="28"/>
          <w:szCs w:val="28"/>
        </w:rPr>
        <w:t>-требуемого времени реакции системы на запрос;</w:t>
      </w:r>
    </w:p>
    <w:p w:rsidR="00F61B27" w:rsidRPr="00514AEA" w:rsidRDefault="00F61B27" w:rsidP="00514AEA">
      <w:pPr>
        <w:pStyle w:val="a3"/>
        <w:shd w:val="clear" w:color="auto" w:fill="FFFFFF"/>
        <w:spacing w:before="0" w:beforeAutospacing="0" w:after="0" w:afterAutospacing="0"/>
        <w:ind w:firstLine="851"/>
        <w:jc w:val="both"/>
        <w:rPr>
          <w:sz w:val="28"/>
          <w:szCs w:val="28"/>
        </w:rPr>
      </w:pPr>
      <w:r w:rsidRPr="00514AEA">
        <w:rPr>
          <w:sz w:val="28"/>
          <w:szCs w:val="28"/>
        </w:rPr>
        <w:t>-безотказной работы системы;</w:t>
      </w:r>
    </w:p>
    <w:p w:rsidR="00F61B27" w:rsidRPr="00514AEA" w:rsidRDefault="00F61B27" w:rsidP="00514AEA">
      <w:pPr>
        <w:pStyle w:val="a3"/>
        <w:shd w:val="clear" w:color="auto" w:fill="FFFFFF"/>
        <w:spacing w:before="0" w:beforeAutospacing="0" w:after="0" w:afterAutospacing="0"/>
        <w:ind w:firstLine="851"/>
        <w:jc w:val="both"/>
        <w:rPr>
          <w:sz w:val="28"/>
          <w:szCs w:val="28"/>
        </w:rPr>
      </w:pPr>
      <w:r w:rsidRPr="00514AEA">
        <w:rPr>
          <w:sz w:val="28"/>
          <w:szCs w:val="28"/>
        </w:rPr>
        <w:t>-необходимого уровня безопасности;</w:t>
      </w:r>
    </w:p>
    <w:p w:rsidR="00F61B27" w:rsidRPr="00514AEA" w:rsidRDefault="00F61B27" w:rsidP="00514AEA">
      <w:pPr>
        <w:pStyle w:val="a3"/>
        <w:shd w:val="clear" w:color="auto" w:fill="FFFFFF"/>
        <w:spacing w:before="0" w:beforeAutospacing="0" w:after="0" w:afterAutospacing="0"/>
        <w:ind w:firstLine="851"/>
        <w:jc w:val="both"/>
        <w:rPr>
          <w:sz w:val="28"/>
          <w:szCs w:val="28"/>
        </w:rPr>
      </w:pPr>
      <w:r w:rsidRPr="00514AEA">
        <w:rPr>
          <w:sz w:val="28"/>
          <w:szCs w:val="28"/>
        </w:rPr>
        <w:t>-простоты эксплуатации и поддержки системы.</w:t>
      </w:r>
    </w:p>
    <w:p w:rsidR="00F61B27" w:rsidRPr="00514AEA" w:rsidRDefault="00F61B27" w:rsidP="00514AEA">
      <w:pPr>
        <w:pStyle w:val="a3"/>
        <w:shd w:val="clear" w:color="auto" w:fill="FFFFFF"/>
        <w:spacing w:before="0" w:beforeAutospacing="0" w:after="0" w:afterAutospacing="0"/>
        <w:ind w:firstLine="851"/>
        <w:jc w:val="both"/>
        <w:rPr>
          <w:sz w:val="28"/>
          <w:szCs w:val="28"/>
        </w:rPr>
      </w:pPr>
      <w:r w:rsidRPr="00514AEA">
        <w:rPr>
          <w:sz w:val="28"/>
          <w:szCs w:val="28"/>
        </w:rPr>
        <w:t xml:space="preserve">Согласно современной методологии, процесс создания ИС представляет собой процесс построения и последовательного преобразования ряда согласованных моделей на всех этапах жизненного цикла (ЖЦ) ИС. На каждом этапе ЖЦ создаются специфичные для него модели - организации, требований к ИС, проекта ИС, требований к приложениям и т.д. Модели формируются рабочими группами команды проекта, сохраняются и накапливаются в </w:t>
      </w:r>
      <w:proofErr w:type="spellStart"/>
      <w:r w:rsidRPr="00514AEA">
        <w:rPr>
          <w:sz w:val="28"/>
          <w:szCs w:val="28"/>
        </w:rPr>
        <w:t>репозитории</w:t>
      </w:r>
      <w:proofErr w:type="spellEnd"/>
      <w:r w:rsidRPr="00514AEA">
        <w:rPr>
          <w:sz w:val="28"/>
          <w:szCs w:val="28"/>
        </w:rPr>
        <w:t xml:space="preserve"> проекта. Создание моделей, их контроль, преобразование и предоставление в коллективное пользование </w:t>
      </w:r>
      <w:r w:rsidRPr="00514AEA">
        <w:rPr>
          <w:sz w:val="28"/>
          <w:szCs w:val="28"/>
        </w:rPr>
        <w:lastRenderedPageBreak/>
        <w:t>осуществляется с использованием специальных программных инструментов - CASE-средств.</w:t>
      </w:r>
    </w:p>
    <w:p w:rsidR="00F61B27" w:rsidRPr="00F61B27" w:rsidRDefault="00F61B27" w:rsidP="00514AEA">
      <w:pPr>
        <w:shd w:val="clear" w:color="auto" w:fill="FFFFFF"/>
        <w:ind w:firstLine="851"/>
        <w:jc w:val="both"/>
        <w:rPr>
          <w:rFonts w:eastAsia="Times New Roman" w:cs="Times New Roman"/>
          <w:szCs w:val="28"/>
          <w:lang w:eastAsia="ru-RU"/>
        </w:rPr>
      </w:pPr>
      <w:r w:rsidRPr="00F61B27">
        <w:rPr>
          <w:rFonts w:eastAsia="Times New Roman" w:cs="Times New Roman"/>
          <w:szCs w:val="28"/>
          <w:lang w:eastAsia="ru-RU"/>
        </w:rPr>
        <w:t>Процесс создания ИС делится на ряд этапов (стадий), ограниченных некоторыми временными рамками и заканчивающихся выпуском конкретного продукта (моделей, программных продуктов, документации и пр.).</w:t>
      </w:r>
    </w:p>
    <w:p w:rsidR="00F61B27" w:rsidRPr="00F61B27" w:rsidRDefault="00F61B27" w:rsidP="00514AEA">
      <w:pPr>
        <w:shd w:val="clear" w:color="auto" w:fill="FFFFFF"/>
        <w:ind w:firstLine="851"/>
        <w:jc w:val="both"/>
        <w:rPr>
          <w:rFonts w:eastAsia="Times New Roman" w:cs="Times New Roman"/>
          <w:szCs w:val="28"/>
          <w:lang w:eastAsia="ru-RU"/>
        </w:rPr>
      </w:pPr>
      <w:r w:rsidRPr="00F61B27">
        <w:rPr>
          <w:rFonts w:eastAsia="Times New Roman" w:cs="Times New Roman"/>
          <w:szCs w:val="28"/>
          <w:lang w:eastAsia="ru-RU"/>
        </w:rPr>
        <w:t>Обычно выделяют следующие этапы создания ИС: формирование требований к системе, проектирование, реализация, тестирование, ввод в действие, эксплуатация и сопровождение. (Последние два этапа далее не рассматриваются, поскольку выходят за рамки тематики книги.)</w:t>
      </w:r>
    </w:p>
    <w:p w:rsidR="00F61B27" w:rsidRPr="00F61B27" w:rsidRDefault="00F61B27" w:rsidP="00514AEA">
      <w:pPr>
        <w:shd w:val="clear" w:color="auto" w:fill="FFFFFF"/>
        <w:ind w:firstLine="851"/>
        <w:jc w:val="both"/>
        <w:rPr>
          <w:rFonts w:eastAsia="Times New Roman" w:cs="Times New Roman"/>
          <w:szCs w:val="28"/>
          <w:lang w:eastAsia="ru-RU"/>
        </w:rPr>
      </w:pPr>
      <w:r w:rsidRPr="00F61B27">
        <w:rPr>
          <w:rFonts w:eastAsia="Times New Roman" w:cs="Times New Roman"/>
          <w:szCs w:val="28"/>
          <w:lang w:eastAsia="ru-RU"/>
        </w:rPr>
        <w:t>Начальным этапом процесса создания ИС является моделирование бизнес-процессов, протекающих в организации и реализующих ее цели и задачи. Модель организации, описанная в терминах бизнес-процессов и бизнес-функций, позволяет сформулировать основные требования к ИС. Это фундаментальное положение методологии обеспечивает объективность в выработке требований к проектированию системы. Множество моделей описания требований к ИС затем преобразуется в систему моделей, описывающих концептуальный проект ИС. Формируются модели архитектуры ИС, требований к программному обеспечению (ПО) и информационному обеспечению (ИО). Затем формируется архитектура ПО и ИО, выделяются корпоративные БД и отдельные приложения, формируются модели требований к приложениям и проводится их разработка, тестирование и интеграция.</w:t>
      </w:r>
    </w:p>
    <w:p w:rsidR="00F61B27" w:rsidRPr="00F61B27" w:rsidRDefault="00F61B27" w:rsidP="00514AEA">
      <w:pPr>
        <w:shd w:val="clear" w:color="auto" w:fill="FFFFFF"/>
        <w:ind w:firstLine="851"/>
        <w:jc w:val="both"/>
        <w:rPr>
          <w:rFonts w:eastAsia="Times New Roman" w:cs="Times New Roman"/>
          <w:szCs w:val="28"/>
          <w:lang w:eastAsia="ru-RU"/>
        </w:rPr>
      </w:pPr>
      <w:r w:rsidRPr="00F61B27">
        <w:rPr>
          <w:rFonts w:eastAsia="Times New Roman" w:cs="Times New Roman"/>
          <w:szCs w:val="28"/>
          <w:lang w:eastAsia="ru-RU"/>
        </w:rPr>
        <w:t>Целью начальных этапов создания ИС, выполняемых на стадии анализа деятельности организации, является формирование требований к ИС, корректно и точно отражающих цели и задачи организации-заказчика. Чтобы специфицировать процесс создания ИС, отвечающей потребностям организации, нужно выяснить и четко сформулировать, в чем заключаются эти потребности. Для этого необходимо определить требования заказчиков к ИС и отобразить их на языке моделей в требования к разработке проекта ИС так, чтобы обеспечить соответствие целям и задачам организации.</w:t>
      </w:r>
    </w:p>
    <w:p w:rsidR="00F61B27" w:rsidRPr="00F61B27" w:rsidRDefault="00F61B27" w:rsidP="00514AEA">
      <w:pPr>
        <w:shd w:val="clear" w:color="auto" w:fill="FFFFFF"/>
        <w:ind w:firstLine="851"/>
        <w:jc w:val="both"/>
        <w:rPr>
          <w:rFonts w:eastAsia="Times New Roman" w:cs="Times New Roman"/>
          <w:szCs w:val="28"/>
          <w:lang w:eastAsia="ru-RU"/>
        </w:rPr>
      </w:pPr>
      <w:r w:rsidRPr="00F61B27">
        <w:rPr>
          <w:rFonts w:eastAsia="Times New Roman" w:cs="Times New Roman"/>
          <w:szCs w:val="28"/>
          <w:lang w:eastAsia="ru-RU"/>
        </w:rPr>
        <w:t>Задача формирования требований к ИС является одной из наиболее ответственных, трудно формализуемых и наиболее дорогих и тяжелых для исправления в случае ошибки. Современные инструментальные средства и программные продукты позволяют достаточно быстро создавать ИС по готовым требованиям. Но зачастую эти системы не удовлетворяют заказчиков, требуют многочисленных доработок, что приводит к резкому удорожанию фактической стоимости ИС. Основной причиной такого положения является неправильное, неточное или неполное определение требований к ИС на этапе анализа.</w:t>
      </w:r>
    </w:p>
    <w:p w:rsidR="00F61B27" w:rsidRPr="00F61B27" w:rsidRDefault="00F61B27" w:rsidP="00514AEA">
      <w:pPr>
        <w:shd w:val="clear" w:color="auto" w:fill="FFFFFF"/>
        <w:ind w:firstLine="851"/>
        <w:jc w:val="both"/>
        <w:rPr>
          <w:rFonts w:eastAsia="Times New Roman" w:cs="Times New Roman"/>
          <w:szCs w:val="28"/>
          <w:lang w:eastAsia="ru-RU"/>
        </w:rPr>
      </w:pPr>
      <w:r w:rsidRPr="00F61B27">
        <w:rPr>
          <w:rFonts w:eastAsia="Times New Roman" w:cs="Times New Roman"/>
          <w:szCs w:val="28"/>
          <w:lang w:eastAsia="ru-RU"/>
        </w:rPr>
        <w:t xml:space="preserve">На этапе </w:t>
      </w:r>
      <w:proofErr w:type="gramStart"/>
      <w:r w:rsidRPr="00F61B27">
        <w:rPr>
          <w:rFonts w:eastAsia="Times New Roman" w:cs="Times New Roman"/>
          <w:szCs w:val="28"/>
          <w:lang w:eastAsia="ru-RU"/>
        </w:rPr>
        <w:t>проектирования</w:t>
      </w:r>
      <w:proofErr w:type="gramEnd"/>
      <w:r w:rsidRPr="00F61B27">
        <w:rPr>
          <w:rFonts w:eastAsia="Times New Roman" w:cs="Times New Roman"/>
          <w:szCs w:val="28"/>
          <w:lang w:eastAsia="ru-RU"/>
        </w:rPr>
        <w:t xml:space="preserve"> прежде всего формируются модели данных. Проектировщики в качестве исходной информации получают результаты анализа. Построение логической и физической моделей данных является основной частью проектирования базы данных. Полученная в процессе </w:t>
      </w:r>
      <w:r w:rsidRPr="00F61B27">
        <w:rPr>
          <w:rFonts w:eastAsia="Times New Roman" w:cs="Times New Roman"/>
          <w:szCs w:val="28"/>
          <w:lang w:eastAsia="ru-RU"/>
        </w:rPr>
        <w:lastRenderedPageBreak/>
        <w:t>анализа информационная модель сначала преобразуется в логическую, а затем в физическую модель данных.</w:t>
      </w:r>
    </w:p>
    <w:p w:rsidR="00F61B27" w:rsidRPr="00F61B27" w:rsidRDefault="00F61B27" w:rsidP="00514AEA">
      <w:pPr>
        <w:shd w:val="clear" w:color="auto" w:fill="FFFFFF"/>
        <w:ind w:firstLine="851"/>
        <w:jc w:val="both"/>
        <w:rPr>
          <w:rFonts w:eastAsia="Times New Roman" w:cs="Times New Roman"/>
          <w:szCs w:val="28"/>
          <w:lang w:eastAsia="ru-RU"/>
        </w:rPr>
      </w:pPr>
      <w:r w:rsidRPr="00F61B27">
        <w:rPr>
          <w:rFonts w:eastAsia="Times New Roman" w:cs="Times New Roman"/>
          <w:szCs w:val="28"/>
          <w:lang w:eastAsia="ru-RU"/>
        </w:rPr>
        <w:t xml:space="preserve">Параллельно с проектированием схемы базы данных выполняется проектирование процессов, чтобы получить спецификации (описания) всех модулей ИС. Оба эти процесса проектирования тесно связаны, поскольку часть </w:t>
      </w:r>
      <w:proofErr w:type="spellStart"/>
      <w:proofErr w:type="gramStart"/>
      <w:r w:rsidRPr="00F61B27">
        <w:rPr>
          <w:rFonts w:eastAsia="Times New Roman" w:cs="Times New Roman"/>
          <w:szCs w:val="28"/>
          <w:lang w:eastAsia="ru-RU"/>
        </w:rPr>
        <w:t>бизнес-логики</w:t>
      </w:r>
      <w:proofErr w:type="spellEnd"/>
      <w:proofErr w:type="gramEnd"/>
      <w:r w:rsidRPr="00F61B27">
        <w:rPr>
          <w:rFonts w:eastAsia="Times New Roman" w:cs="Times New Roman"/>
          <w:szCs w:val="28"/>
          <w:lang w:eastAsia="ru-RU"/>
        </w:rPr>
        <w:t xml:space="preserve"> обычно реализуется в базе данных (ограничения, триггеры, хранимые процедуры). Главная цель проектирования процессов заключается в отображении функций, полученных на этапе анализа, в модули информационной системы. При проектировании модулей определяют интерфейсы программ: разметку меню, вид окон, горячие клавиши и связанные с ними вызовы.</w:t>
      </w:r>
    </w:p>
    <w:p w:rsidR="00F61B27" w:rsidRPr="00F61B27" w:rsidRDefault="00F61B27" w:rsidP="00514AEA">
      <w:pPr>
        <w:shd w:val="clear" w:color="auto" w:fill="FFFFFF"/>
        <w:ind w:firstLine="851"/>
        <w:jc w:val="both"/>
        <w:rPr>
          <w:rFonts w:eastAsia="Times New Roman" w:cs="Times New Roman"/>
          <w:szCs w:val="28"/>
          <w:lang w:eastAsia="ru-RU"/>
        </w:rPr>
      </w:pPr>
      <w:r w:rsidRPr="00F61B27">
        <w:rPr>
          <w:rFonts w:eastAsia="Times New Roman" w:cs="Times New Roman"/>
          <w:szCs w:val="28"/>
          <w:lang w:eastAsia="ru-RU"/>
        </w:rPr>
        <w:t>Конечными продуктами этапа проектирования являются:</w:t>
      </w:r>
    </w:p>
    <w:p w:rsidR="00F61B27" w:rsidRPr="00F61B27" w:rsidRDefault="00F61B27" w:rsidP="00514AEA">
      <w:pPr>
        <w:shd w:val="clear" w:color="auto" w:fill="FFFFFF"/>
        <w:ind w:firstLine="851"/>
        <w:jc w:val="both"/>
        <w:rPr>
          <w:rFonts w:eastAsia="Times New Roman" w:cs="Times New Roman"/>
          <w:szCs w:val="28"/>
          <w:lang w:eastAsia="ru-RU"/>
        </w:rPr>
      </w:pPr>
      <w:r w:rsidRPr="00F61B27">
        <w:rPr>
          <w:rFonts w:eastAsia="Times New Roman" w:cs="Times New Roman"/>
          <w:szCs w:val="28"/>
          <w:lang w:eastAsia="ru-RU"/>
        </w:rPr>
        <w:t>-схема базы данных (на основании ER-модели, разработанной на этапе анализа);</w:t>
      </w:r>
    </w:p>
    <w:p w:rsidR="00F61B27" w:rsidRPr="00F61B27" w:rsidRDefault="00F61B27" w:rsidP="00514AEA">
      <w:pPr>
        <w:shd w:val="clear" w:color="auto" w:fill="FFFFFF"/>
        <w:ind w:firstLine="851"/>
        <w:jc w:val="both"/>
        <w:rPr>
          <w:rFonts w:eastAsia="Times New Roman" w:cs="Times New Roman"/>
          <w:szCs w:val="28"/>
          <w:lang w:eastAsia="ru-RU"/>
        </w:rPr>
      </w:pPr>
      <w:r w:rsidRPr="00F61B27">
        <w:rPr>
          <w:rFonts w:eastAsia="Times New Roman" w:cs="Times New Roman"/>
          <w:szCs w:val="28"/>
          <w:lang w:eastAsia="ru-RU"/>
        </w:rPr>
        <w:t>-набор спецификаций модулей системы (они строятся на базе моделей функций).</w:t>
      </w:r>
    </w:p>
    <w:p w:rsidR="00F61B27" w:rsidRPr="00F61B27" w:rsidRDefault="00F61B27" w:rsidP="00514AEA">
      <w:pPr>
        <w:shd w:val="clear" w:color="auto" w:fill="FFFFFF"/>
        <w:ind w:firstLine="851"/>
        <w:jc w:val="both"/>
        <w:rPr>
          <w:rFonts w:eastAsia="Times New Roman" w:cs="Times New Roman"/>
          <w:szCs w:val="28"/>
          <w:lang w:eastAsia="ru-RU"/>
        </w:rPr>
      </w:pPr>
      <w:r w:rsidRPr="00F61B27">
        <w:rPr>
          <w:rFonts w:eastAsia="Times New Roman" w:cs="Times New Roman"/>
          <w:szCs w:val="28"/>
          <w:lang w:eastAsia="ru-RU"/>
        </w:rPr>
        <w:t xml:space="preserve">Кроме того, на этапе проектирования осуществляется также разработка архитектуры ИС, включающая в себя выбор платформы (платформ) и операционной системы (операционных систем). В </w:t>
      </w:r>
      <w:proofErr w:type="gramStart"/>
      <w:r w:rsidRPr="00F61B27">
        <w:rPr>
          <w:rFonts w:eastAsia="Times New Roman" w:cs="Times New Roman"/>
          <w:szCs w:val="28"/>
          <w:lang w:eastAsia="ru-RU"/>
        </w:rPr>
        <w:t>неоднородной</w:t>
      </w:r>
      <w:proofErr w:type="gramEnd"/>
      <w:r w:rsidRPr="00F61B27">
        <w:rPr>
          <w:rFonts w:eastAsia="Times New Roman" w:cs="Times New Roman"/>
          <w:szCs w:val="28"/>
          <w:lang w:eastAsia="ru-RU"/>
        </w:rPr>
        <w:t xml:space="preserve"> ИС могут работать несколько компьютеров на разных аппаратных платформах и под управлением различных операционных систем. Кроме выбора платформы, на этапе проектирования определяются следующие характеристики архитектуры:</w:t>
      </w:r>
    </w:p>
    <w:p w:rsidR="00F61B27" w:rsidRPr="00F61B27" w:rsidRDefault="00F61B27" w:rsidP="00514AEA">
      <w:pPr>
        <w:shd w:val="clear" w:color="auto" w:fill="FFFFFF"/>
        <w:ind w:firstLine="851"/>
        <w:jc w:val="both"/>
        <w:rPr>
          <w:rFonts w:eastAsia="Times New Roman" w:cs="Times New Roman"/>
          <w:szCs w:val="28"/>
          <w:lang w:eastAsia="ru-RU"/>
        </w:rPr>
      </w:pPr>
      <w:r w:rsidRPr="00F61B27">
        <w:rPr>
          <w:rFonts w:eastAsia="Times New Roman" w:cs="Times New Roman"/>
          <w:szCs w:val="28"/>
          <w:lang w:eastAsia="ru-RU"/>
        </w:rPr>
        <w:t>-будет ли это архитектура "файл-сервер" или "клиент-сервер";</w:t>
      </w:r>
    </w:p>
    <w:p w:rsidR="00F61B27" w:rsidRPr="00F61B27" w:rsidRDefault="00F61B27" w:rsidP="00514AEA">
      <w:pPr>
        <w:shd w:val="clear" w:color="auto" w:fill="FFFFFF"/>
        <w:ind w:firstLine="851"/>
        <w:jc w:val="both"/>
        <w:rPr>
          <w:rFonts w:eastAsia="Times New Roman" w:cs="Times New Roman"/>
          <w:szCs w:val="28"/>
          <w:lang w:eastAsia="ru-RU"/>
        </w:rPr>
      </w:pPr>
      <w:r w:rsidRPr="00F61B27">
        <w:rPr>
          <w:rFonts w:eastAsia="Times New Roman" w:cs="Times New Roman"/>
          <w:szCs w:val="28"/>
          <w:lang w:eastAsia="ru-RU"/>
        </w:rPr>
        <w:t xml:space="preserve">-будет ли это 3-уровневая архитектура со следующими слоями: сервер, ПО промежуточного слоя (сервер приложений), клиентское </w:t>
      </w:r>
      <w:proofErr w:type="gramStart"/>
      <w:r w:rsidRPr="00F61B27">
        <w:rPr>
          <w:rFonts w:eastAsia="Times New Roman" w:cs="Times New Roman"/>
          <w:szCs w:val="28"/>
          <w:lang w:eastAsia="ru-RU"/>
        </w:rPr>
        <w:t>ПО</w:t>
      </w:r>
      <w:proofErr w:type="gramEnd"/>
      <w:r w:rsidRPr="00F61B27">
        <w:rPr>
          <w:rFonts w:eastAsia="Times New Roman" w:cs="Times New Roman"/>
          <w:szCs w:val="28"/>
          <w:lang w:eastAsia="ru-RU"/>
        </w:rPr>
        <w:t>;</w:t>
      </w:r>
    </w:p>
    <w:p w:rsidR="00F61B27" w:rsidRPr="00F61B27" w:rsidRDefault="00F61B27" w:rsidP="00514AEA">
      <w:pPr>
        <w:shd w:val="clear" w:color="auto" w:fill="FFFFFF"/>
        <w:ind w:firstLine="851"/>
        <w:jc w:val="both"/>
        <w:rPr>
          <w:rFonts w:eastAsia="Times New Roman" w:cs="Times New Roman"/>
          <w:szCs w:val="28"/>
          <w:lang w:eastAsia="ru-RU"/>
        </w:rPr>
      </w:pPr>
      <w:r w:rsidRPr="00F61B27">
        <w:rPr>
          <w:rFonts w:eastAsia="Times New Roman" w:cs="Times New Roman"/>
          <w:szCs w:val="28"/>
          <w:lang w:eastAsia="ru-RU"/>
        </w:rPr>
        <w:t>-будет ли база данных централизованной или распределенной. Если база данных будет распределенной, то какие механизмы поддержки согласованности и актуальности данных будут использоваться;</w:t>
      </w:r>
    </w:p>
    <w:p w:rsidR="00F61B27" w:rsidRPr="00F61B27" w:rsidRDefault="00F61B27" w:rsidP="00514AEA">
      <w:pPr>
        <w:shd w:val="clear" w:color="auto" w:fill="FFFFFF"/>
        <w:ind w:firstLine="851"/>
        <w:jc w:val="both"/>
        <w:rPr>
          <w:rFonts w:eastAsia="Times New Roman" w:cs="Times New Roman"/>
          <w:szCs w:val="28"/>
          <w:lang w:eastAsia="ru-RU"/>
        </w:rPr>
      </w:pPr>
      <w:r w:rsidRPr="00F61B27">
        <w:rPr>
          <w:rFonts w:eastAsia="Times New Roman" w:cs="Times New Roman"/>
          <w:szCs w:val="28"/>
          <w:lang w:eastAsia="ru-RU"/>
        </w:rPr>
        <w:t xml:space="preserve">-будет ли база данных однородной, то есть, будут ли все серверы баз данных продуктами одного и того же производителя (например, все серверы только </w:t>
      </w:r>
      <w:proofErr w:type="spellStart"/>
      <w:r w:rsidRPr="00F61B27">
        <w:rPr>
          <w:rFonts w:eastAsia="Times New Roman" w:cs="Times New Roman"/>
          <w:szCs w:val="28"/>
          <w:lang w:eastAsia="ru-RU"/>
        </w:rPr>
        <w:t>Oracle</w:t>
      </w:r>
      <w:proofErr w:type="spellEnd"/>
      <w:r w:rsidRPr="00F61B27">
        <w:rPr>
          <w:rFonts w:eastAsia="Times New Roman" w:cs="Times New Roman"/>
          <w:szCs w:val="28"/>
          <w:lang w:eastAsia="ru-RU"/>
        </w:rPr>
        <w:t xml:space="preserve"> или все серверы только DB2 UDB). Если база данных не будет однородной, то какое </w:t>
      </w:r>
      <w:proofErr w:type="gramStart"/>
      <w:r w:rsidRPr="00F61B27">
        <w:rPr>
          <w:rFonts w:eastAsia="Times New Roman" w:cs="Times New Roman"/>
          <w:szCs w:val="28"/>
          <w:lang w:eastAsia="ru-RU"/>
        </w:rPr>
        <w:t>ПО</w:t>
      </w:r>
      <w:proofErr w:type="gramEnd"/>
      <w:r w:rsidRPr="00F61B27">
        <w:rPr>
          <w:rFonts w:eastAsia="Times New Roman" w:cs="Times New Roman"/>
          <w:szCs w:val="28"/>
          <w:lang w:eastAsia="ru-RU"/>
        </w:rPr>
        <w:t xml:space="preserve"> </w:t>
      </w:r>
      <w:proofErr w:type="gramStart"/>
      <w:r w:rsidRPr="00F61B27">
        <w:rPr>
          <w:rFonts w:eastAsia="Times New Roman" w:cs="Times New Roman"/>
          <w:szCs w:val="28"/>
          <w:lang w:eastAsia="ru-RU"/>
        </w:rPr>
        <w:t>будет</w:t>
      </w:r>
      <w:proofErr w:type="gramEnd"/>
      <w:r w:rsidRPr="00F61B27">
        <w:rPr>
          <w:rFonts w:eastAsia="Times New Roman" w:cs="Times New Roman"/>
          <w:szCs w:val="28"/>
          <w:lang w:eastAsia="ru-RU"/>
        </w:rPr>
        <w:t xml:space="preserve"> использовано для обмена данными между СУБД разных производителей (уже существующее или разработанное специально как часть проекта);.</w:t>
      </w:r>
    </w:p>
    <w:p w:rsidR="00F61B27" w:rsidRPr="00F61B27" w:rsidRDefault="00F61B27" w:rsidP="00514AEA">
      <w:pPr>
        <w:shd w:val="clear" w:color="auto" w:fill="FFFFFF"/>
        <w:ind w:firstLine="851"/>
        <w:jc w:val="both"/>
        <w:rPr>
          <w:rFonts w:eastAsia="Times New Roman" w:cs="Times New Roman"/>
          <w:szCs w:val="28"/>
          <w:lang w:eastAsia="ru-RU"/>
        </w:rPr>
      </w:pPr>
      <w:r w:rsidRPr="00F61B27">
        <w:rPr>
          <w:rFonts w:eastAsia="Times New Roman" w:cs="Times New Roman"/>
          <w:szCs w:val="28"/>
          <w:lang w:eastAsia="ru-RU"/>
        </w:rPr>
        <w:t xml:space="preserve">-будут ли для достижения должной производительности использоваться параллельные серверы баз данных (например, </w:t>
      </w:r>
      <w:proofErr w:type="spellStart"/>
      <w:r w:rsidRPr="00F61B27">
        <w:rPr>
          <w:rFonts w:eastAsia="Times New Roman" w:cs="Times New Roman"/>
          <w:szCs w:val="28"/>
          <w:lang w:eastAsia="ru-RU"/>
        </w:rPr>
        <w:t>Oracle</w:t>
      </w:r>
      <w:proofErr w:type="spellEnd"/>
      <w:r w:rsidRPr="00F61B27">
        <w:rPr>
          <w:rFonts w:eastAsia="Times New Roman" w:cs="Times New Roman"/>
          <w:szCs w:val="28"/>
          <w:lang w:eastAsia="ru-RU"/>
        </w:rPr>
        <w:t xml:space="preserve"> </w:t>
      </w:r>
      <w:proofErr w:type="spellStart"/>
      <w:r w:rsidRPr="00F61B27">
        <w:rPr>
          <w:rFonts w:eastAsia="Times New Roman" w:cs="Times New Roman"/>
          <w:szCs w:val="28"/>
          <w:lang w:eastAsia="ru-RU"/>
        </w:rPr>
        <w:t>Parallel</w:t>
      </w:r>
      <w:proofErr w:type="spellEnd"/>
      <w:r w:rsidRPr="00F61B27">
        <w:rPr>
          <w:rFonts w:eastAsia="Times New Roman" w:cs="Times New Roman"/>
          <w:szCs w:val="28"/>
          <w:lang w:eastAsia="ru-RU"/>
        </w:rPr>
        <w:t xml:space="preserve"> </w:t>
      </w:r>
      <w:proofErr w:type="spellStart"/>
      <w:r w:rsidRPr="00F61B27">
        <w:rPr>
          <w:rFonts w:eastAsia="Times New Roman" w:cs="Times New Roman"/>
          <w:szCs w:val="28"/>
          <w:lang w:eastAsia="ru-RU"/>
        </w:rPr>
        <w:t>Server</w:t>
      </w:r>
      <w:proofErr w:type="spellEnd"/>
      <w:r w:rsidRPr="00F61B27">
        <w:rPr>
          <w:rFonts w:eastAsia="Times New Roman" w:cs="Times New Roman"/>
          <w:szCs w:val="28"/>
          <w:lang w:eastAsia="ru-RU"/>
        </w:rPr>
        <w:t>, DB2 UDB и т.п.).</w:t>
      </w:r>
    </w:p>
    <w:p w:rsidR="00F61B27" w:rsidRPr="00F61B27" w:rsidRDefault="00F61B27" w:rsidP="00514AEA">
      <w:pPr>
        <w:shd w:val="clear" w:color="auto" w:fill="FFFFFF"/>
        <w:ind w:firstLine="851"/>
        <w:jc w:val="both"/>
        <w:rPr>
          <w:rFonts w:eastAsia="Times New Roman" w:cs="Times New Roman"/>
          <w:szCs w:val="28"/>
          <w:lang w:eastAsia="ru-RU"/>
        </w:rPr>
      </w:pPr>
      <w:r w:rsidRPr="00F61B27">
        <w:rPr>
          <w:rFonts w:eastAsia="Times New Roman" w:cs="Times New Roman"/>
          <w:szCs w:val="28"/>
          <w:lang w:eastAsia="ru-RU"/>
        </w:rPr>
        <w:t>Этап проектирования завершается разработкой технического проекта ИС.</w:t>
      </w:r>
    </w:p>
    <w:p w:rsidR="00F61B27" w:rsidRPr="00F61B27" w:rsidRDefault="00F61B27" w:rsidP="00514AEA">
      <w:pPr>
        <w:shd w:val="clear" w:color="auto" w:fill="FFFFFF"/>
        <w:ind w:firstLine="851"/>
        <w:jc w:val="both"/>
        <w:rPr>
          <w:rFonts w:eastAsia="Times New Roman" w:cs="Times New Roman"/>
          <w:szCs w:val="28"/>
          <w:lang w:eastAsia="ru-RU"/>
        </w:rPr>
      </w:pPr>
      <w:r w:rsidRPr="00F61B27">
        <w:rPr>
          <w:rFonts w:eastAsia="Times New Roman" w:cs="Times New Roman"/>
          <w:szCs w:val="28"/>
          <w:lang w:eastAsia="ru-RU"/>
        </w:rPr>
        <w:t>На этапе реализации осуществляется создание программного обеспечения системы, установка технических средств, разработка эксплуатационной документации.</w:t>
      </w:r>
    </w:p>
    <w:p w:rsidR="00F61B27" w:rsidRPr="00F61B27" w:rsidRDefault="00F61B27" w:rsidP="00514AEA">
      <w:pPr>
        <w:shd w:val="clear" w:color="auto" w:fill="FFFFFF"/>
        <w:ind w:firstLine="851"/>
        <w:jc w:val="both"/>
        <w:rPr>
          <w:rFonts w:eastAsia="Times New Roman" w:cs="Times New Roman"/>
          <w:szCs w:val="28"/>
          <w:lang w:eastAsia="ru-RU"/>
        </w:rPr>
      </w:pPr>
      <w:r w:rsidRPr="00F61B27">
        <w:rPr>
          <w:rFonts w:eastAsia="Times New Roman" w:cs="Times New Roman"/>
          <w:szCs w:val="28"/>
          <w:lang w:eastAsia="ru-RU"/>
        </w:rPr>
        <w:t>Этап тестирования обычно оказывается распределенным во времени.</w:t>
      </w:r>
    </w:p>
    <w:p w:rsidR="00F61B27" w:rsidRPr="00F61B27" w:rsidRDefault="00F61B27" w:rsidP="00514AEA">
      <w:pPr>
        <w:shd w:val="clear" w:color="auto" w:fill="FFFFFF"/>
        <w:ind w:firstLine="851"/>
        <w:jc w:val="both"/>
        <w:rPr>
          <w:rFonts w:eastAsia="Times New Roman" w:cs="Times New Roman"/>
          <w:szCs w:val="28"/>
          <w:lang w:eastAsia="ru-RU"/>
        </w:rPr>
      </w:pPr>
      <w:r w:rsidRPr="00F61B27">
        <w:rPr>
          <w:rFonts w:eastAsia="Times New Roman" w:cs="Times New Roman"/>
          <w:szCs w:val="28"/>
          <w:lang w:eastAsia="ru-RU"/>
        </w:rPr>
        <w:lastRenderedPageBreak/>
        <w:t>После завершения разработки отдельного модуля системы выполняют автономный тест, который преследует две основные цели:</w:t>
      </w:r>
    </w:p>
    <w:p w:rsidR="00F61B27" w:rsidRPr="00F61B27" w:rsidRDefault="00F61B27" w:rsidP="00514AEA">
      <w:pPr>
        <w:shd w:val="clear" w:color="auto" w:fill="FFFFFF"/>
        <w:ind w:firstLine="851"/>
        <w:jc w:val="both"/>
        <w:rPr>
          <w:rFonts w:eastAsia="Times New Roman" w:cs="Times New Roman"/>
          <w:szCs w:val="28"/>
          <w:lang w:eastAsia="ru-RU"/>
        </w:rPr>
      </w:pPr>
      <w:r w:rsidRPr="00F61B27">
        <w:rPr>
          <w:rFonts w:eastAsia="Times New Roman" w:cs="Times New Roman"/>
          <w:szCs w:val="28"/>
          <w:lang w:eastAsia="ru-RU"/>
        </w:rPr>
        <w:t>-обнаружение отказов модуля (жестких сбоев);</w:t>
      </w:r>
    </w:p>
    <w:p w:rsidR="00F61B27" w:rsidRPr="00F61B27" w:rsidRDefault="00F61B27" w:rsidP="00514AEA">
      <w:pPr>
        <w:shd w:val="clear" w:color="auto" w:fill="FFFFFF"/>
        <w:ind w:firstLine="851"/>
        <w:jc w:val="both"/>
        <w:rPr>
          <w:rFonts w:eastAsia="Times New Roman" w:cs="Times New Roman"/>
          <w:szCs w:val="28"/>
          <w:lang w:eastAsia="ru-RU"/>
        </w:rPr>
      </w:pPr>
      <w:r w:rsidRPr="00F61B27">
        <w:rPr>
          <w:rFonts w:eastAsia="Times New Roman" w:cs="Times New Roman"/>
          <w:szCs w:val="28"/>
          <w:lang w:eastAsia="ru-RU"/>
        </w:rPr>
        <w:t>-соответствие модуля спецификации (наличие всех необходимых функций, отсутствие лишних функций).</w:t>
      </w:r>
    </w:p>
    <w:p w:rsidR="00F61B27" w:rsidRPr="00F61B27" w:rsidRDefault="00F61B27" w:rsidP="00514AEA">
      <w:pPr>
        <w:shd w:val="clear" w:color="auto" w:fill="FFFFFF"/>
        <w:ind w:firstLine="851"/>
        <w:jc w:val="both"/>
        <w:rPr>
          <w:rFonts w:eastAsia="Times New Roman" w:cs="Times New Roman"/>
          <w:szCs w:val="28"/>
          <w:lang w:eastAsia="ru-RU"/>
        </w:rPr>
      </w:pPr>
      <w:r w:rsidRPr="00F61B27">
        <w:rPr>
          <w:rFonts w:eastAsia="Times New Roman" w:cs="Times New Roman"/>
          <w:szCs w:val="28"/>
          <w:lang w:eastAsia="ru-RU"/>
        </w:rPr>
        <w:t>После того как автономный тест успешно пройдет, модуль включается в состав разработанной части системы и группа сгенерированных модулей проходит тесты связей, которые должны отследить их взаимное влияние.</w:t>
      </w:r>
    </w:p>
    <w:p w:rsidR="00F61B27" w:rsidRPr="00F61B27" w:rsidRDefault="00F61B27" w:rsidP="00514AEA">
      <w:pPr>
        <w:shd w:val="clear" w:color="auto" w:fill="FFFFFF"/>
        <w:ind w:firstLine="851"/>
        <w:jc w:val="both"/>
        <w:rPr>
          <w:rFonts w:eastAsia="Times New Roman" w:cs="Times New Roman"/>
          <w:szCs w:val="28"/>
          <w:lang w:eastAsia="ru-RU"/>
        </w:rPr>
      </w:pPr>
      <w:r w:rsidRPr="00F61B27">
        <w:rPr>
          <w:rFonts w:eastAsia="Times New Roman" w:cs="Times New Roman"/>
          <w:szCs w:val="28"/>
          <w:lang w:eastAsia="ru-RU"/>
        </w:rPr>
        <w:t>Далее группа модулей тестируется на надежность работы, то есть проходят, во-первых, тесты имитации отказов системы, а во-вторых, тесты наработки на отказ. Первая группа тестов показывает, насколько хорошо система восстанавливается после сбоев программного обеспечения, отказов аппаратного обеспечения. Вторая группа тестов определяет степень устойчивости системы при штатной работе и позволяет оценить время безотказной работы системы. В комплект тестов устойчивости должны входить тесты, имитирующие пиковую нагрузку на систему.</w:t>
      </w:r>
    </w:p>
    <w:p w:rsidR="00F61B27" w:rsidRPr="00F61B27" w:rsidRDefault="00F61B27" w:rsidP="00514AEA">
      <w:pPr>
        <w:shd w:val="clear" w:color="auto" w:fill="FFFFFF"/>
        <w:ind w:firstLine="851"/>
        <w:jc w:val="both"/>
        <w:rPr>
          <w:rFonts w:eastAsia="Times New Roman" w:cs="Times New Roman"/>
          <w:szCs w:val="28"/>
          <w:lang w:eastAsia="ru-RU"/>
        </w:rPr>
      </w:pPr>
      <w:r w:rsidRPr="00F61B27">
        <w:rPr>
          <w:rFonts w:eastAsia="Times New Roman" w:cs="Times New Roman"/>
          <w:szCs w:val="28"/>
          <w:lang w:eastAsia="ru-RU"/>
        </w:rPr>
        <w:t>Затем весь комплект модулей проходит системный тест - тест внутренней приемки продукта, показывающий уровень его качества. Сюда входят тесты функциональности и тесты надежности системы.</w:t>
      </w:r>
    </w:p>
    <w:p w:rsidR="00F61B27" w:rsidRPr="00F61B27" w:rsidRDefault="00F61B27" w:rsidP="00514AEA">
      <w:pPr>
        <w:shd w:val="clear" w:color="auto" w:fill="FFFFFF"/>
        <w:ind w:firstLine="851"/>
        <w:jc w:val="both"/>
        <w:rPr>
          <w:rFonts w:eastAsia="Times New Roman" w:cs="Times New Roman"/>
          <w:szCs w:val="28"/>
          <w:lang w:eastAsia="ru-RU"/>
        </w:rPr>
      </w:pPr>
      <w:r w:rsidRPr="00F61B27">
        <w:rPr>
          <w:rFonts w:eastAsia="Times New Roman" w:cs="Times New Roman"/>
          <w:szCs w:val="28"/>
          <w:lang w:eastAsia="ru-RU"/>
        </w:rPr>
        <w:t>Последний тест информационной системы - приемо-сдаточные испытания. Такой тест предусматривает показ информационной системы заказчику и должен содержать группу тестов, моделирующих реальные бизнес-процессы, чтобы показать соответствие реализации требованиям заказчика.</w:t>
      </w:r>
    </w:p>
    <w:p w:rsidR="00F61B27" w:rsidRPr="00F61B27" w:rsidRDefault="00F61B27" w:rsidP="00514AEA">
      <w:pPr>
        <w:shd w:val="clear" w:color="auto" w:fill="FFFFFF"/>
        <w:ind w:firstLine="851"/>
        <w:jc w:val="both"/>
        <w:rPr>
          <w:rFonts w:eastAsia="Times New Roman" w:cs="Times New Roman"/>
          <w:szCs w:val="28"/>
          <w:lang w:eastAsia="ru-RU"/>
        </w:rPr>
      </w:pPr>
      <w:r w:rsidRPr="00F61B27">
        <w:rPr>
          <w:rFonts w:eastAsia="Times New Roman" w:cs="Times New Roman"/>
          <w:szCs w:val="28"/>
          <w:lang w:eastAsia="ru-RU"/>
        </w:rPr>
        <w:t>Необходимость контролировать процесс создания ИС, гарантировать достижение целей разработки и соблюдение различных ограничений (бюджетных, временных и пр.) привело к широкому использованию в этой сфере методов и сре</w:t>
      </w:r>
      <w:proofErr w:type="gramStart"/>
      <w:r w:rsidRPr="00F61B27">
        <w:rPr>
          <w:rFonts w:eastAsia="Times New Roman" w:cs="Times New Roman"/>
          <w:szCs w:val="28"/>
          <w:lang w:eastAsia="ru-RU"/>
        </w:rPr>
        <w:t>дств пр</w:t>
      </w:r>
      <w:proofErr w:type="gramEnd"/>
      <w:r w:rsidRPr="00F61B27">
        <w:rPr>
          <w:rFonts w:eastAsia="Times New Roman" w:cs="Times New Roman"/>
          <w:szCs w:val="28"/>
          <w:lang w:eastAsia="ru-RU"/>
        </w:rPr>
        <w:t>ограммной инженерии: структурного анализа, объектно-ориентированного моделирования, CASE-систем.</w:t>
      </w:r>
    </w:p>
    <w:p w:rsidR="00514AEA" w:rsidRDefault="00514AEA" w:rsidP="00514AEA">
      <w:pPr>
        <w:shd w:val="clear" w:color="auto" w:fill="FFFFFF"/>
        <w:ind w:firstLine="851"/>
        <w:jc w:val="both"/>
        <w:rPr>
          <w:rFonts w:eastAsia="Times New Roman" w:cs="Times New Roman"/>
          <w:b/>
          <w:bCs/>
          <w:szCs w:val="28"/>
          <w:lang w:eastAsia="ru-RU"/>
        </w:rPr>
      </w:pPr>
    </w:p>
    <w:p w:rsidR="00F61B27" w:rsidRPr="00F61B27" w:rsidRDefault="00514AEA" w:rsidP="00514AEA">
      <w:pPr>
        <w:shd w:val="clear" w:color="auto" w:fill="FFFFFF"/>
        <w:ind w:firstLine="851"/>
        <w:jc w:val="both"/>
        <w:rPr>
          <w:rFonts w:eastAsia="Times New Roman" w:cs="Times New Roman"/>
          <w:szCs w:val="28"/>
          <w:lang w:eastAsia="ru-RU"/>
        </w:rPr>
      </w:pPr>
      <w:r>
        <w:rPr>
          <w:rFonts w:eastAsia="Times New Roman" w:cs="Times New Roman"/>
          <w:b/>
          <w:bCs/>
          <w:szCs w:val="28"/>
          <w:lang w:eastAsia="ru-RU"/>
        </w:rPr>
        <w:t>3</w:t>
      </w:r>
      <w:r w:rsidR="00F61B27" w:rsidRPr="00F61B27">
        <w:rPr>
          <w:rFonts w:eastAsia="Times New Roman" w:cs="Times New Roman"/>
          <w:b/>
          <w:bCs/>
          <w:szCs w:val="28"/>
          <w:lang w:eastAsia="ru-RU"/>
        </w:rPr>
        <w:t>. Структура электронных информационных систем</w:t>
      </w:r>
    </w:p>
    <w:p w:rsidR="00514AEA" w:rsidRDefault="00514AEA" w:rsidP="00514AEA">
      <w:pPr>
        <w:shd w:val="clear" w:color="auto" w:fill="FFFFFF"/>
        <w:ind w:firstLine="851"/>
        <w:jc w:val="both"/>
        <w:rPr>
          <w:rFonts w:eastAsia="Times New Roman" w:cs="Times New Roman"/>
          <w:szCs w:val="28"/>
          <w:lang w:eastAsia="ru-RU"/>
        </w:rPr>
      </w:pPr>
    </w:p>
    <w:p w:rsidR="00F61B27" w:rsidRPr="00F61B27" w:rsidRDefault="00F61B27" w:rsidP="00514AEA">
      <w:pPr>
        <w:shd w:val="clear" w:color="auto" w:fill="FFFFFF"/>
        <w:ind w:firstLine="851"/>
        <w:jc w:val="both"/>
        <w:rPr>
          <w:rFonts w:eastAsia="Times New Roman" w:cs="Times New Roman"/>
          <w:szCs w:val="28"/>
          <w:lang w:eastAsia="ru-RU"/>
        </w:rPr>
      </w:pPr>
      <w:r w:rsidRPr="00F61B27">
        <w:rPr>
          <w:rFonts w:eastAsia="Times New Roman" w:cs="Times New Roman"/>
          <w:szCs w:val="28"/>
          <w:lang w:eastAsia="ru-RU"/>
        </w:rPr>
        <w:t>Информационная система является элементом большой системы и обеспечивает задачи управления информационными ресурсами, поэтому для эффективной работы всей системы большое значение имеет ее структура и состав</w:t>
      </w:r>
    </w:p>
    <w:p w:rsidR="00F61B27" w:rsidRPr="00F61B27" w:rsidRDefault="00F61B27" w:rsidP="00514AEA">
      <w:pPr>
        <w:shd w:val="clear" w:color="auto" w:fill="FFFFFF"/>
        <w:ind w:firstLine="851"/>
        <w:jc w:val="both"/>
        <w:rPr>
          <w:rFonts w:eastAsia="Times New Roman" w:cs="Times New Roman"/>
          <w:szCs w:val="28"/>
          <w:lang w:eastAsia="ru-RU"/>
        </w:rPr>
      </w:pPr>
      <w:r w:rsidRPr="00F61B27">
        <w:rPr>
          <w:rFonts w:eastAsia="Times New Roman" w:cs="Times New Roman"/>
          <w:szCs w:val="28"/>
          <w:lang w:eastAsia="ru-RU"/>
        </w:rPr>
        <w:t>Все информационные системы (ИС) включают один и тот же набор компонентов (рис. 2):</w:t>
      </w:r>
    </w:p>
    <w:p w:rsidR="00F61B27" w:rsidRPr="00F61B27" w:rsidRDefault="00F61B27" w:rsidP="00514AEA">
      <w:pPr>
        <w:shd w:val="clear" w:color="auto" w:fill="FFFFFF"/>
        <w:ind w:firstLine="851"/>
        <w:jc w:val="both"/>
        <w:rPr>
          <w:rFonts w:eastAsia="Times New Roman" w:cs="Times New Roman"/>
          <w:szCs w:val="28"/>
          <w:lang w:eastAsia="ru-RU"/>
        </w:rPr>
      </w:pPr>
      <w:r w:rsidRPr="00F61B27">
        <w:rPr>
          <w:rFonts w:eastAsia="Times New Roman" w:cs="Times New Roman"/>
          <w:szCs w:val="28"/>
          <w:lang w:eastAsia="ru-RU"/>
        </w:rPr>
        <w:t>* функциональные компоненты</w:t>
      </w:r>
    </w:p>
    <w:p w:rsidR="00F61B27" w:rsidRPr="00F61B27" w:rsidRDefault="00F61B27" w:rsidP="00514AEA">
      <w:pPr>
        <w:shd w:val="clear" w:color="auto" w:fill="FFFFFF"/>
        <w:ind w:firstLine="851"/>
        <w:jc w:val="both"/>
        <w:rPr>
          <w:rFonts w:eastAsia="Times New Roman" w:cs="Times New Roman"/>
          <w:szCs w:val="28"/>
          <w:lang w:eastAsia="ru-RU"/>
        </w:rPr>
      </w:pPr>
      <w:r w:rsidRPr="00F61B27">
        <w:rPr>
          <w:rFonts w:eastAsia="Times New Roman" w:cs="Times New Roman"/>
          <w:szCs w:val="28"/>
          <w:lang w:eastAsia="ru-RU"/>
        </w:rPr>
        <w:t>* компоненты систем обработки данных</w:t>
      </w:r>
    </w:p>
    <w:p w:rsidR="00F61B27" w:rsidRPr="00F61B27" w:rsidRDefault="00F61B27" w:rsidP="00514AEA">
      <w:pPr>
        <w:shd w:val="clear" w:color="auto" w:fill="FFFFFF"/>
        <w:ind w:firstLine="851"/>
        <w:jc w:val="both"/>
        <w:rPr>
          <w:rFonts w:eastAsia="Times New Roman" w:cs="Times New Roman"/>
          <w:szCs w:val="28"/>
          <w:lang w:eastAsia="ru-RU"/>
        </w:rPr>
      </w:pPr>
      <w:r w:rsidRPr="00F61B27">
        <w:rPr>
          <w:rFonts w:eastAsia="Times New Roman" w:cs="Times New Roman"/>
          <w:szCs w:val="28"/>
          <w:lang w:eastAsia="ru-RU"/>
        </w:rPr>
        <w:t>* организационные компоненты.</w:t>
      </w:r>
    </w:p>
    <w:p w:rsidR="00F61B27" w:rsidRPr="00F61B27" w:rsidRDefault="00F61B27" w:rsidP="00514AEA">
      <w:pPr>
        <w:shd w:val="clear" w:color="auto" w:fill="FFFFFF"/>
        <w:ind w:firstLine="851"/>
        <w:jc w:val="both"/>
        <w:rPr>
          <w:rFonts w:eastAsia="Times New Roman" w:cs="Times New Roman"/>
          <w:szCs w:val="28"/>
          <w:lang w:eastAsia="ru-RU"/>
        </w:rPr>
      </w:pPr>
      <w:r w:rsidRPr="00F61B27">
        <w:rPr>
          <w:rFonts w:eastAsia="Times New Roman" w:cs="Times New Roman"/>
          <w:szCs w:val="28"/>
          <w:lang w:eastAsia="ru-RU"/>
        </w:rPr>
        <w:t xml:space="preserve">Под функциональными компонентами понимается система функций управления, комплекс взаимоувязанных в пространстве и во времени операций по управлению, необходимых для достижения поставленных перед организацией целей. Любая сложная управленческая функция расчленяется </w:t>
      </w:r>
      <w:r w:rsidRPr="00F61B27">
        <w:rPr>
          <w:rFonts w:eastAsia="Times New Roman" w:cs="Times New Roman"/>
          <w:szCs w:val="28"/>
          <w:lang w:eastAsia="ru-RU"/>
        </w:rPr>
        <w:lastRenderedPageBreak/>
        <w:t>на ряд более мелких задач (операция декомпозиции) и доводится до конкретного исполнителя.</w:t>
      </w:r>
    </w:p>
    <w:p w:rsidR="00F61B27" w:rsidRPr="00F61B27" w:rsidRDefault="00F61B27" w:rsidP="00514AEA">
      <w:pPr>
        <w:ind w:firstLine="851"/>
        <w:jc w:val="center"/>
        <w:rPr>
          <w:rFonts w:eastAsia="Times New Roman" w:cs="Times New Roman"/>
          <w:szCs w:val="28"/>
          <w:lang w:eastAsia="ru-RU"/>
        </w:rPr>
      </w:pPr>
      <w:r w:rsidRPr="00F61B27">
        <w:rPr>
          <w:rFonts w:eastAsia="Times New Roman" w:cs="Times New Roman"/>
          <w:szCs w:val="28"/>
          <w:lang w:eastAsia="ru-RU"/>
        </w:rPr>
        <w:br/>
      </w:r>
      <w:r w:rsidR="000940E7" w:rsidRPr="00514AEA">
        <w:rPr>
          <w:rFonts w:eastAsia="Times New Roman" w:cs="Times New Roman"/>
          <w:noProof/>
          <w:szCs w:val="28"/>
          <w:lang w:eastAsia="ru-RU"/>
        </w:rPr>
        <w:drawing>
          <wp:inline distT="0" distB="0" distL="0" distR="0">
            <wp:extent cx="5914286" cy="3980953"/>
            <wp:effectExtent l="19050" t="0" r="0" b="0"/>
            <wp:docPr id="2" name="Рисунок 1"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7"/>
                    <a:stretch>
                      <a:fillRect/>
                    </a:stretch>
                  </pic:blipFill>
                  <pic:spPr>
                    <a:xfrm>
                      <a:off x="0" y="0"/>
                      <a:ext cx="5914286" cy="3980953"/>
                    </a:xfrm>
                    <a:prstGeom prst="rect">
                      <a:avLst/>
                    </a:prstGeom>
                  </pic:spPr>
                </pic:pic>
              </a:graphicData>
            </a:graphic>
          </wp:inline>
        </w:drawing>
      </w:r>
    </w:p>
    <w:p w:rsidR="00F61B27" w:rsidRDefault="00F61B27" w:rsidP="00514AEA">
      <w:pPr>
        <w:shd w:val="clear" w:color="auto" w:fill="FFFFFF"/>
        <w:ind w:firstLine="851"/>
        <w:jc w:val="center"/>
        <w:rPr>
          <w:rFonts w:eastAsia="Times New Roman" w:cs="Times New Roman"/>
          <w:b/>
          <w:bCs/>
          <w:szCs w:val="28"/>
          <w:lang w:eastAsia="ru-RU"/>
        </w:rPr>
      </w:pPr>
      <w:r w:rsidRPr="00F61B27">
        <w:rPr>
          <w:rFonts w:eastAsia="Times New Roman" w:cs="Times New Roman"/>
          <w:b/>
          <w:bCs/>
          <w:szCs w:val="28"/>
          <w:lang w:eastAsia="ru-RU"/>
        </w:rPr>
        <w:t>Рис</w:t>
      </w:r>
      <w:r w:rsidR="00514AEA">
        <w:rPr>
          <w:rFonts w:eastAsia="Times New Roman" w:cs="Times New Roman"/>
          <w:b/>
          <w:bCs/>
          <w:szCs w:val="28"/>
          <w:lang w:eastAsia="ru-RU"/>
        </w:rPr>
        <w:t xml:space="preserve">унок </w:t>
      </w:r>
      <w:r w:rsidRPr="00F61B27">
        <w:rPr>
          <w:rFonts w:eastAsia="Times New Roman" w:cs="Times New Roman"/>
          <w:b/>
          <w:bCs/>
          <w:szCs w:val="28"/>
          <w:lang w:eastAsia="ru-RU"/>
        </w:rPr>
        <w:t>2</w:t>
      </w:r>
      <w:r w:rsidR="00514AEA">
        <w:rPr>
          <w:rFonts w:eastAsia="Times New Roman" w:cs="Times New Roman"/>
          <w:b/>
          <w:bCs/>
          <w:szCs w:val="28"/>
          <w:lang w:eastAsia="ru-RU"/>
        </w:rPr>
        <w:t xml:space="preserve"> -</w:t>
      </w:r>
      <w:r w:rsidRPr="00F61B27">
        <w:rPr>
          <w:rFonts w:eastAsia="Times New Roman" w:cs="Times New Roman"/>
          <w:b/>
          <w:bCs/>
          <w:szCs w:val="28"/>
          <w:lang w:eastAsia="ru-RU"/>
        </w:rPr>
        <w:t xml:space="preserve"> Компоненты информационной системы</w:t>
      </w:r>
    </w:p>
    <w:p w:rsidR="00514AEA" w:rsidRPr="00F61B27" w:rsidRDefault="00514AEA" w:rsidP="00514AEA">
      <w:pPr>
        <w:shd w:val="clear" w:color="auto" w:fill="FFFFFF"/>
        <w:ind w:firstLine="851"/>
        <w:jc w:val="center"/>
        <w:rPr>
          <w:rFonts w:eastAsia="Times New Roman" w:cs="Times New Roman"/>
          <w:szCs w:val="28"/>
          <w:lang w:eastAsia="ru-RU"/>
        </w:rPr>
      </w:pPr>
    </w:p>
    <w:p w:rsidR="00F61B27" w:rsidRPr="00F61B27" w:rsidRDefault="00F61B27" w:rsidP="00514AEA">
      <w:pPr>
        <w:shd w:val="clear" w:color="auto" w:fill="FFFFFF"/>
        <w:ind w:firstLine="851"/>
        <w:jc w:val="both"/>
        <w:rPr>
          <w:rFonts w:eastAsia="Times New Roman" w:cs="Times New Roman"/>
          <w:szCs w:val="28"/>
          <w:lang w:eastAsia="ru-RU"/>
        </w:rPr>
      </w:pPr>
      <w:r w:rsidRPr="00F61B27">
        <w:rPr>
          <w:rFonts w:eastAsia="Times New Roman" w:cs="Times New Roman"/>
          <w:szCs w:val="28"/>
          <w:lang w:eastAsia="ru-RU"/>
        </w:rPr>
        <w:t>Структура представляется множеством компонент, находящихся в специфическом взаимодействии для осуществления заданных функций. Компоненты, в свою очередь, являются соединениями элементов. Форма структуры поддерживается соответствующими связями, к которым относятся внешне порожденные связи.</w:t>
      </w:r>
    </w:p>
    <w:p w:rsidR="00F61B27" w:rsidRPr="00F61B27" w:rsidRDefault="00F61B27" w:rsidP="00514AEA">
      <w:pPr>
        <w:ind w:firstLine="851"/>
        <w:rPr>
          <w:rFonts w:eastAsia="Times New Roman" w:cs="Times New Roman"/>
          <w:szCs w:val="28"/>
          <w:lang w:eastAsia="ru-RU"/>
        </w:rPr>
      </w:pPr>
    </w:p>
    <w:sectPr w:rsidR="00F61B27" w:rsidRPr="00F61B27" w:rsidSect="00871D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F326F"/>
    <w:multiLevelType w:val="multilevel"/>
    <w:tmpl w:val="05F4D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48573E"/>
    <w:multiLevelType w:val="multilevel"/>
    <w:tmpl w:val="46800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9F41A8"/>
    <w:multiLevelType w:val="multilevel"/>
    <w:tmpl w:val="2C10D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1B580D"/>
    <w:multiLevelType w:val="multilevel"/>
    <w:tmpl w:val="65F87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0C4106"/>
    <w:multiLevelType w:val="multilevel"/>
    <w:tmpl w:val="9B9C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CB765D"/>
    <w:multiLevelType w:val="multilevel"/>
    <w:tmpl w:val="34169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F0528B"/>
    <w:multiLevelType w:val="multilevel"/>
    <w:tmpl w:val="D5B29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4D17B1"/>
    <w:multiLevelType w:val="multilevel"/>
    <w:tmpl w:val="0E424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F44887"/>
    <w:multiLevelType w:val="multilevel"/>
    <w:tmpl w:val="4C50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6E0045"/>
    <w:multiLevelType w:val="multilevel"/>
    <w:tmpl w:val="023E6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492964"/>
    <w:multiLevelType w:val="multilevel"/>
    <w:tmpl w:val="5AC23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825295B"/>
    <w:multiLevelType w:val="multilevel"/>
    <w:tmpl w:val="62C8E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773E8C"/>
    <w:multiLevelType w:val="multilevel"/>
    <w:tmpl w:val="6C52F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4E07BAB"/>
    <w:multiLevelType w:val="multilevel"/>
    <w:tmpl w:val="3332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F42233"/>
    <w:multiLevelType w:val="multilevel"/>
    <w:tmpl w:val="806C3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A014E58"/>
    <w:multiLevelType w:val="multilevel"/>
    <w:tmpl w:val="D5B29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A0B5967"/>
    <w:multiLevelType w:val="multilevel"/>
    <w:tmpl w:val="1B9C8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1"/>
  </w:num>
  <w:num w:numId="3">
    <w:abstractNumId w:val="1"/>
  </w:num>
  <w:num w:numId="4">
    <w:abstractNumId w:val="0"/>
  </w:num>
  <w:num w:numId="5">
    <w:abstractNumId w:val="13"/>
  </w:num>
  <w:num w:numId="6">
    <w:abstractNumId w:val="3"/>
  </w:num>
  <w:num w:numId="7">
    <w:abstractNumId w:val="12"/>
  </w:num>
  <w:num w:numId="8">
    <w:abstractNumId w:val="7"/>
  </w:num>
  <w:num w:numId="9">
    <w:abstractNumId w:val="5"/>
  </w:num>
  <w:num w:numId="10">
    <w:abstractNumId w:val="4"/>
  </w:num>
  <w:num w:numId="11">
    <w:abstractNumId w:val="2"/>
  </w:num>
  <w:num w:numId="12">
    <w:abstractNumId w:val="10"/>
  </w:num>
  <w:num w:numId="13">
    <w:abstractNumId w:val="6"/>
  </w:num>
  <w:num w:numId="14">
    <w:abstractNumId w:val="15"/>
  </w:num>
  <w:num w:numId="15">
    <w:abstractNumId w:val="9"/>
  </w:num>
  <w:num w:numId="16">
    <w:abstractNumId w:val="14"/>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083F"/>
    <w:rsid w:val="000940E7"/>
    <w:rsid w:val="001F1D2F"/>
    <w:rsid w:val="002C69E2"/>
    <w:rsid w:val="00333BCD"/>
    <w:rsid w:val="003B3A95"/>
    <w:rsid w:val="00514AEA"/>
    <w:rsid w:val="006323DF"/>
    <w:rsid w:val="006A5068"/>
    <w:rsid w:val="0084083F"/>
    <w:rsid w:val="00871DDD"/>
    <w:rsid w:val="00A6673D"/>
    <w:rsid w:val="00AD0401"/>
    <w:rsid w:val="00C938A6"/>
    <w:rsid w:val="00F61B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068"/>
    <w:pPr>
      <w:spacing w:after="0" w:line="240" w:lineRule="auto"/>
    </w:pPr>
    <w:rPr>
      <w:rFonts w:ascii="Times New Roman" w:hAnsi="Times New Roman"/>
      <w:sz w:val="28"/>
    </w:rPr>
  </w:style>
  <w:style w:type="paragraph" w:styleId="1">
    <w:name w:val="heading 1"/>
    <w:basedOn w:val="a"/>
    <w:next w:val="a"/>
    <w:link w:val="10"/>
    <w:uiPriority w:val="9"/>
    <w:qFormat/>
    <w:rsid w:val="00F61B27"/>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link w:val="20"/>
    <w:uiPriority w:val="9"/>
    <w:qFormat/>
    <w:rsid w:val="0084083F"/>
    <w:pPr>
      <w:spacing w:before="100" w:beforeAutospacing="1" w:after="100" w:afterAutospacing="1"/>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4083F"/>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84083F"/>
  </w:style>
  <w:style w:type="paragraph" w:styleId="a3">
    <w:name w:val="Normal (Web)"/>
    <w:basedOn w:val="a"/>
    <w:uiPriority w:val="99"/>
    <w:unhideWhenUsed/>
    <w:rsid w:val="0084083F"/>
    <w:pPr>
      <w:spacing w:before="100" w:beforeAutospacing="1" w:after="100" w:afterAutospacing="1"/>
    </w:pPr>
    <w:rPr>
      <w:rFonts w:eastAsia="Times New Roman" w:cs="Times New Roman"/>
      <w:sz w:val="24"/>
      <w:szCs w:val="24"/>
      <w:lang w:eastAsia="ru-RU"/>
    </w:rPr>
  </w:style>
  <w:style w:type="character" w:styleId="a4">
    <w:name w:val="Strong"/>
    <w:basedOn w:val="a0"/>
    <w:uiPriority w:val="22"/>
    <w:qFormat/>
    <w:rsid w:val="0084083F"/>
    <w:rPr>
      <w:b/>
      <w:bCs/>
    </w:rPr>
  </w:style>
  <w:style w:type="character" w:styleId="a5">
    <w:name w:val="Emphasis"/>
    <w:basedOn w:val="a0"/>
    <w:uiPriority w:val="20"/>
    <w:qFormat/>
    <w:rsid w:val="0084083F"/>
    <w:rPr>
      <w:i/>
      <w:iCs/>
    </w:rPr>
  </w:style>
  <w:style w:type="paragraph" w:styleId="a6">
    <w:name w:val="Balloon Text"/>
    <w:basedOn w:val="a"/>
    <w:link w:val="a7"/>
    <w:uiPriority w:val="99"/>
    <w:semiHidden/>
    <w:unhideWhenUsed/>
    <w:rsid w:val="00C938A6"/>
    <w:rPr>
      <w:rFonts w:ascii="Tahoma" w:hAnsi="Tahoma" w:cs="Tahoma"/>
      <w:sz w:val="16"/>
      <w:szCs w:val="16"/>
    </w:rPr>
  </w:style>
  <w:style w:type="character" w:customStyle="1" w:styleId="a7">
    <w:name w:val="Текст выноски Знак"/>
    <w:basedOn w:val="a0"/>
    <w:link w:val="a6"/>
    <w:uiPriority w:val="99"/>
    <w:semiHidden/>
    <w:rsid w:val="00C938A6"/>
    <w:rPr>
      <w:rFonts w:ascii="Tahoma" w:hAnsi="Tahoma" w:cs="Tahoma"/>
      <w:sz w:val="16"/>
      <w:szCs w:val="16"/>
    </w:rPr>
  </w:style>
  <w:style w:type="character" w:styleId="a8">
    <w:name w:val="Hyperlink"/>
    <w:basedOn w:val="a0"/>
    <w:uiPriority w:val="99"/>
    <w:semiHidden/>
    <w:unhideWhenUsed/>
    <w:rsid w:val="00C938A6"/>
    <w:rPr>
      <w:color w:val="0000FF"/>
      <w:u w:val="single"/>
    </w:rPr>
  </w:style>
  <w:style w:type="paragraph" w:styleId="a9">
    <w:name w:val="List Paragraph"/>
    <w:basedOn w:val="a"/>
    <w:uiPriority w:val="34"/>
    <w:qFormat/>
    <w:rsid w:val="00F61B27"/>
    <w:pPr>
      <w:ind w:left="720"/>
      <w:contextualSpacing/>
    </w:pPr>
  </w:style>
  <w:style w:type="character" w:customStyle="1" w:styleId="10">
    <w:name w:val="Заголовок 1 Знак"/>
    <w:basedOn w:val="a0"/>
    <w:link w:val="1"/>
    <w:uiPriority w:val="9"/>
    <w:rsid w:val="00F61B2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17161129">
      <w:bodyDiv w:val="1"/>
      <w:marLeft w:val="0"/>
      <w:marRight w:val="0"/>
      <w:marTop w:val="0"/>
      <w:marBottom w:val="0"/>
      <w:divBdr>
        <w:top w:val="none" w:sz="0" w:space="0" w:color="auto"/>
        <w:left w:val="none" w:sz="0" w:space="0" w:color="auto"/>
        <w:bottom w:val="none" w:sz="0" w:space="0" w:color="auto"/>
        <w:right w:val="none" w:sz="0" w:space="0" w:color="auto"/>
      </w:divBdr>
    </w:div>
    <w:div w:id="1180505720">
      <w:bodyDiv w:val="1"/>
      <w:marLeft w:val="0"/>
      <w:marRight w:val="0"/>
      <w:marTop w:val="0"/>
      <w:marBottom w:val="0"/>
      <w:divBdr>
        <w:top w:val="none" w:sz="0" w:space="0" w:color="auto"/>
        <w:left w:val="none" w:sz="0" w:space="0" w:color="auto"/>
        <w:bottom w:val="none" w:sz="0" w:space="0" w:color="auto"/>
        <w:right w:val="none" w:sz="0" w:space="0" w:color="auto"/>
      </w:divBdr>
    </w:div>
    <w:div w:id="1414736661">
      <w:bodyDiv w:val="1"/>
      <w:marLeft w:val="0"/>
      <w:marRight w:val="0"/>
      <w:marTop w:val="0"/>
      <w:marBottom w:val="0"/>
      <w:divBdr>
        <w:top w:val="none" w:sz="0" w:space="0" w:color="auto"/>
        <w:left w:val="none" w:sz="0" w:space="0" w:color="auto"/>
        <w:bottom w:val="none" w:sz="0" w:space="0" w:color="auto"/>
        <w:right w:val="none" w:sz="0" w:space="0" w:color="auto"/>
      </w:divBdr>
    </w:div>
    <w:div w:id="1517889004">
      <w:bodyDiv w:val="1"/>
      <w:marLeft w:val="0"/>
      <w:marRight w:val="0"/>
      <w:marTop w:val="0"/>
      <w:marBottom w:val="0"/>
      <w:divBdr>
        <w:top w:val="none" w:sz="0" w:space="0" w:color="auto"/>
        <w:left w:val="none" w:sz="0" w:space="0" w:color="auto"/>
        <w:bottom w:val="none" w:sz="0" w:space="0" w:color="auto"/>
        <w:right w:val="none" w:sz="0" w:space="0" w:color="auto"/>
      </w:divBdr>
      <w:divsChild>
        <w:div w:id="96607743">
          <w:marLeft w:val="0"/>
          <w:marRight w:val="0"/>
          <w:marTop w:val="30"/>
          <w:marBottom w:val="150"/>
          <w:divBdr>
            <w:top w:val="none" w:sz="0" w:space="0" w:color="auto"/>
            <w:left w:val="none" w:sz="0" w:space="0" w:color="auto"/>
            <w:bottom w:val="none" w:sz="0" w:space="0" w:color="auto"/>
            <w:right w:val="none" w:sz="0" w:space="0" w:color="auto"/>
          </w:divBdr>
        </w:div>
        <w:div w:id="1940604468">
          <w:marLeft w:val="0"/>
          <w:marRight w:val="0"/>
          <w:marTop w:val="0"/>
          <w:marBottom w:val="0"/>
          <w:divBdr>
            <w:top w:val="none" w:sz="0" w:space="0" w:color="auto"/>
            <w:left w:val="none" w:sz="0" w:space="0" w:color="auto"/>
            <w:bottom w:val="none" w:sz="0" w:space="0" w:color="auto"/>
            <w:right w:val="none" w:sz="0" w:space="0" w:color="auto"/>
          </w:divBdr>
          <w:divsChild>
            <w:div w:id="1283730031">
              <w:marLeft w:val="0"/>
              <w:marRight w:val="0"/>
              <w:marTop w:val="0"/>
              <w:marBottom w:val="0"/>
              <w:divBdr>
                <w:top w:val="none" w:sz="0" w:space="0" w:color="auto"/>
                <w:left w:val="none" w:sz="0" w:space="0" w:color="auto"/>
                <w:bottom w:val="none" w:sz="0" w:space="0" w:color="auto"/>
                <w:right w:val="none" w:sz="0" w:space="0" w:color="auto"/>
              </w:divBdr>
            </w:div>
          </w:divsChild>
        </w:div>
        <w:div w:id="521171451">
          <w:marLeft w:val="0"/>
          <w:marRight w:val="0"/>
          <w:marTop w:val="0"/>
          <w:marBottom w:val="0"/>
          <w:divBdr>
            <w:top w:val="none" w:sz="0" w:space="0" w:color="auto"/>
            <w:left w:val="none" w:sz="0" w:space="0" w:color="auto"/>
            <w:bottom w:val="none" w:sz="0" w:space="0" w:color="auto"/>
            <w:right w:val="none" w:sz="0" w:space="0" w:color="auto"/>
          </w:divBdr>
        </w:div>
      </w:divsChild>
    </w:div>
    <w:div w:id="1578200195">
      <w:bodyDiv w:val="1"/>
      <w:marLeft w:val="0"/>
      <w:marRight w:val="0"/>
      <w:marTop w:val="0"/>
      <w:marBottom w:val="0"/>
      <w:divBdr>
        <w:top w:val="none" w:sz="0" w:space="0" w:color="auto"/>
        <w:left w:val="none" w:sz="0" w:space="0" w:color="auto"/>
        <w:bottom w:val="none" w:sz="0" w:space="0" w:color="auto"/>
        <w:right w:val="none" w:sz="0" w:space="0" w:color="auto"/>
      </w:divBdr>
      <w:divsChild>
        <w:div w:id="472823">
          <w:marLeft w:val="0"/>
          <w:marRight w:val="0"/>
          <w:marTop w:val="0"/>
          <w:marBottom w:val="0"/>
          <w:divBdr>
            <w:top w:val="none" w:sz="0" w:space="0" w:color="auto"/>
            <w:left w:val="none" w:sz="0" w:space="0" w:color="auto"/>
            <w:bottom w:val="none" w:sz="0" w:space="0" w:color="auto"/>
            <w:right w:val="none" w:sz="0" w:space="0" w:color="auto"/>
          </w:divBdr>
        </w:div>
        <w:div w:id="385908661">
          <w:marLeft w:val="0"/>
          <w:marRight w:val="0"/>
          <w:marTop w:val="0"/>
          <w:marBottom w:val="0"/>
          <w:divBdr>
            <w:top w:val="none" w:sz="0" w:space="0" w:color="auto"/>
            <w:left w:val="none" w:sz="0" w:space="0" w:color="auto"/>
            <w:bottom w:val="none" w:sz="0" w:space="0" w:color="auto"/>
            <w:right w:val="none" w:sz="0" w:space="0" w:color="auto"/>
          </w:divBdr>
          <w:divsChild>
            <w:div w:id="11115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ONA307@yandex.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10</Pages>
  <Words>3209</Words>
  <Characters>18292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2020-04-15T09:19:00Z</dcterms:created>
  <dcterms:modified xsi:type="dcterms:W3CDTF">2020-04-15T09:59:00Z</dcterms:modified>
</cp:coreProperties>
</file>