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C6F" w:rsidRDefault="008C1D1F">
      <w:pPr>
        <w:rPr>
          <w:rFonts w:ascii="Times New Roman" w:hAnsi="Times New Roman" w:cs="Times New Roman"/>
          <w:sz w:val="24"/>
          <w:szCs w:val="24"/>
        </w:rPr>
      </w:pPr>
      <w:r w:rsidRPr="008C1D1F">
        <w:rPr>
          <w:rFonts w:ascii="Times New Roman" w:hAnsi="Times New Roman" w:cs="Times New Roman"/>
          <w:sz w:val="24"/>
          <w:szCs w:val="24"/>
        </w:rPr>
        <w:t>М-17 Астрономия 16.04.2020</w:t>
      </w:r>
    </w:p>
    <w:p w:rsidR="003E646E" w:rsidRPr="002D5A35" w:rsidRDefault="003E646E" w:rsidP="003E646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>Задание для обучающихся с применением дистанционных образовательных технологий и электронного обучения</w:t>
      </w:r>
    </w:p>
    <w:p w:rsidR="003E646E" w:rsidRPr="002D5A35" w:rsidRDefault="003E646E" w:rsidP="003E6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>
        <w:rPr>
          <w:rFonts w:ascii="Times New Roman" w:hAnsi="Times New Roman" w:cs="Times New Roman"/>
          <w:sz w:val="28"/>
          <w:szCs w:val="28"/>
          <w:u w:val="single"/>
        </w:rPr>
        <w:t>16</w:t>
      </w:r>
      <w:r w:rsidRPr="00C71BA2">
        <w:rPr>
          <w:rFonts w:ascii="Times New Roman" w:hAnsi="Times New Roman" w:cs="Times New Roman"/>
          <w:sz w:val="28"/>
          <w:szCs w:val="28"/>
          <w:u w:val="single"/>
        </w:rPr>
        <w:t>.04.2020г.</w:t>
      </w:r>
    </w:p>
    <w:p w:rsidR="003E646E" w:rsidRPr="002D5A35" w:rsidRDefault="003E646E" w:rsidP="003E6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 xml:space="preserve">Группа </w:t>
      </w: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r w:rsidRPr="002D5A35">
        <w:rPr>
          <w:rFonts w:ascii="Times New Roman" w:hAnsi="Times New Roman" w:cs="Times New Roman"/>
          <w:sz w:val="28"/>
          <w:szCs w:val="28"/>
          <w:u w:val="single"/>
        </w:rPr>
        <w:t>-1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</w:p>
    <w:p w:rsidR="003E646E" w:rsidRPr="002D5A35" w:rsidRDefault="003E646E" w:rsidP="003E6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Астрономия</w:t>
      </w:r>
    </w:p>
    <w:p w:rsidR="003E646E" w:rsidRPr="008201E9" w:rsidRDefault="003E646E" w:rsidP="003E646E">
      <w:pPr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 w:rsidRPr="008201E9">
        <w:rPr>
          <w:rFonts w:ascii="Times New Roman" w:hAnsi="Times New Roman" w:cs="Times New Roman"/>
          <w:sz w:val="28"/>
          <w:szCs w:val="28"/>
        </w:rPr>
        <w:t>Солнечная система</w:t>
      </w:r>
    </w:p>
    <w:p w:rsidR="003E646E" w:rsidRPr="002D5A35" w:rsidRDefault="003E646E" w:rsidP="003E64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2D5A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Изучение нового материала</w:t>
      </w:r>
    </w:p>
    <w:p w:rsidR="003E646E" w:rsidRPr="008201E9" w:rsidRDefault="003E646E" w:rsidP="008201E9">
      <w:pPr>
        <w:jc w:val="both"/>
        <w:rPr>
          <w:rFonts w:ascii="Times New Roman" w:hAnsi="Times New Roman" w:cs="Times New Roman"/>
          <w:sz w:val="28"/>
          <w:szCs w:val="28"/>
        </w:rPr>
      </w:pPr>
      <w:r w:rsidRPr="002D5A35">
        <w:rPr>
          <w:rFonts w:ascii="Times New Roman" w:hAnsi="Times New Roman" w:cs="Times New Roman"/>
          <w:sz w:val="28"/>
          <w:szCs w:val="28"/>
        </w:rPr>
        <w:t>Содержание занятия:</w:t>
      </w:r>
      <w:r w:rsidRPr="003E646E">
        <w:rPr>
          <w:rFonts w:ascii="Times New Roman" w:hAnsi="Times New Roman" w:cs="Times New Roman"/>
        </w:rPr>
        <w:t xml:space="preserve"> </w:t>
      </w:r>
      <w:r w:rsidRPr="008201E9">
        <w:rPr>
          <w:rFonts w:ascii="Times New Roman" w:hAnsi="Times New Roman" w:cs="Times New Roman"/>
          <w:sz w:val="28"/>
          <w:szCs w:val="28"/>
        </w:rPr>
        <w:t>Малые тела Солнечной системы. АСТЕРОИДНАЯ ОПАСНОСТЬ</w:t>
      </w:r>
    </w:p>
    <w:p w:rsidR="003E646E" w:rsidRPr="008201E9" w:rsidRDefault="003E646E" w:rsidP="008201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0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01999" cy="2476500"/>
            <wp:effectExtent l="19050" t="0" r="0" b="0"/>
            <wp:docPr id="1" name="Рисунок 1" descr="https://ds05.infourok.ru/uploads/ex/0bb4/0008aabb-45a67c08/1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bb4/0008aabb-45a67c08/1/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894" cy="247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6E" w:rsidRPr="008201E9" w:rsidRDefault="003E646E" w:rsidP="008201E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201E9">
        <w:rPr>
          <w:rFonts w:ascii="Times New Roman" w:hAnsi="Times New Roman" w:cs="Times New Roman"/>
          <w:sz w:val="24"/>
          <w:szCs w:val="24"/>
        </w:rPr>
        <w:t>В состав Солнечной системы, кроме самого Солнца и 8 объектов, имеющих статус планет, входит масса других объектов, также вращающихся по своим орбитам вокруг нашей звезды.</w:t>
      </w:r>
    </w:p>
    <w:p w:rsidR="003E646E" w:rsidRPr="008201E9" w:rsidRDefault="003E646E" w:rsidP="008201E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01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22649" cy="3390900"/>
            <wp:effectExtent l="19050" t="0" r="6501" b="0"/>
            <wp:docPr id="4" name="Рисунок 4" descr="https://ds05.infourok.ru/uploads/ex/0bb4/0008aabb-45a67c08/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bb4/0008aabb-45a67c08/1/img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03" t="5162" r="3687" b="1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649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50" w:rsidRPr="008201E9" w:rsidRDefault="00F71250" w:rsidP="008201E9">
      <w:pPr>
        <w:pStyle w:val="a5"/>
        <w:spacing w:before="0" w:beforeAutospacing="0" w:after="0" w:afterAutospacing="0"/>
        <w:ind w:firstLine="708"/>
        <w:jc w:val="both"/>
      </w:pPr>
      <w:r w:rsidRPr="008201E9">
        <w:t xml:space="preserve">Астероид — небольшое </w:t>
      </w:r>
      <w:proofErr w:type="spellStart"/>
      <w:r w:rsidRPr="008201E9">
        <w:t>планетоподобное</w:t>
      </w:r>
      <w:proofErr w:type="spellEnd"/>
      <w:r w:rsidRPr="008201E9">
        <w:t xml:space="preserve"> тело Солнечной системы, движущийся по орбите вокруг Солнца. </w:t>
      </w:r>
    </w:p>
    <w:p w:rsidR="00F71250" w:rsidRDefault="00F71250" w:rsidP="008201E9">
      <w:pPr>
        <w:pStyle w:val="a5"/>
        <w:spacing w:before="0" w:beforeAutospacing="0" w:after="0" w:afterAutospacing="0"/>
        <w:ind w:firstLine="708"/>
        <w:jc w:val="both"/>
      </w:pPr>
      <w:r>
        <w:t xml:space="preserve">В начале 1950-х годов </w:t>
      </w:r>
      <w:proofErr w:type="spellStart"/>
      <w:r>
        <w:t>Оорт</w:t>
      </w:r>
      <w:proofErr w:type="spellEnd"/>
      <w:r>
        <w:t xml:space="preserve"> и </w:t>
      </w:r>
      <w:proofErr w:type="spellStart"/>
      <w:r>
        <w:t>Койпер</w:t>
      </w:r>
      <w:proofErr w:type="spellEnd"/>
      <w:r>
        <w:t xml:space="preserve"> высказали предположение о существовании подобных поясов за орбитой Нептуна. Пояс </w:t>
      </w:r>
      <w:proofErr w:type="spellStart"/>
      <w:r>
        <w:t>Койпера</w:t>
      </w:r>
      <w:proofErr w:type="spellEnd"/>
      <w:r>
        <w:t xml:space="preserve"> находится от Солнца на расстоянии примерно 30-50 астрономических единиц и, по оценкам астрономов, только объектов, размер которых больше 100 </w:t>
      </w:r>
      <w:r>
        <w:lastRenderedPageBreak/>
        <w:t xml:space="preserve">км, в нём насчитывается десятки тысяч. Масса пояса </w:t>
      </w:r>
      <w:proofErr w:type="spellStart"/>
      <w:r>
        <w:t>Койпера</w:t>
      </w:r>
      <w:proofErr w:type="spellEnd"/>
      <w:r>
        <w:t xml:space="preserve"> существенно превышает массу ближнего пояса астероидов. На сегодняшний день в поясе </w:t>
      </w:r>
      <w:proofErr w:type="spellStart"/>
      <w:r>
        <w:t>Койпера</w:t>
      </w:r>
      <w:proofErr w:type="spellEnd"/>
      <w:r>
        <w:t xml:space="preserve"> открыто уже более 800 объектов. </w:t>
      </w:r>
    </w:p>
    <w:p w:rsidR="00F71250" w:rsidRDefault="00F71250" w:rsidP="008201E9">
      <w:pPr>
        <w:pStyle w:val="a5"/>
        <w:spacing w:before="0" w:beforeAutospacing="0" w:after="0" w:afterAutospacing="0"/>
        <w:jc w:val="both"/>
      </w:pPr>
      <w:r>
        <w:t xml:space="preserve">Астероид </w:t>
      </w:r>
      <w:proofErr w:type="spellStart"/>
      <w:r>
        <w:t>Гаспара</w:t>
      </w:r>
      <w:proofErr w:type="spellEnd"/>
      <w:r>
        <w:t xml:space="preserve">, </w:t>
      </w:r>
      <w:proofErr w:type="spellStart"/>
      <w:r>
        <w:t>Ида</w:t>
      </w:r>
      <w:proofErr w:type="spellEnd"/>
      <w:r>
        <w:t xml:space="preserve"> и её спутник, Икар, столкновение с которым очень боялись земляне, Эрос, на который в 2001г. космический аппарат «Галилео» совершил мягкую посадку.</w:t>
      </w:r>
    </w:p>
    <w:p w:rsidR="003E646E" w:rsidRDefault="003E646E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257675" cy="2943755"/>
            <wp:effectExtent l="19050" t="0" r="9525" b="0"/>
            <wp:docPr id="7" name="Рисунок 7" descr="https://ds05.infourok.ru/uploads/ex/0bb4/0008aabb-45a67c08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bb4/0008aabb-45a67c08/1/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306" t="10134" r="8704" b="11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4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6E" w:rsidRDefault="003E646E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5772150" cy="4147330"/>
            <wp:effectExtent l="19050" t="0" r="0" b="0"/>
            <wp:docPr id="10" name="Рисунок 10" descr="https://ds05.infourok.ru/uploads/ex/0bb4/0008aabb-45a67c08/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bb4/0008aabb-45a67c08/1/img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96" t="4589" r="4584" b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4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6E" w:rsidRDefault="003E646E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81425" cy="4097970"/>
            <wp:effectExtent l="19050" t="0" r="9525" b="0"/>
            <wp:docPr id="13" name="Рисунок 13" descr="https://ds05.infourok.ru/uploads/ex/0bb4/0008aabb-45a67c08/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bb4/0008aabb-45a67c08/1/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52" t="5354" r="20600" b="3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409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46E" w:rsidRDefault="003E646E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792690" cy="3465366"/>
            <wp:effectExtent l="19050" t="0" r="0" b="0"/>
            <wp:docPr id="16" name="Рисунок 16" descr="https://ds05.infourok.ru/uploads/ex/0bb4/0008aabb-45a67c08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5.infourok.ru/uploads/ex/0bb4/0008aabb-45a67c08/1/img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179" t="3441" r="12430" b="3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308" cy="346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5341"/>
        <w:gridCol w:w="5341"/>
      </w:tblGrid>
      <w:tr w:rsidR="008201E9" w:rsidTr="008201E9"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2903344" cy="1717895"/>
                  <wp:effectExtent l="19050" t="0" r="0" b="0"/>
                  <wp:docPr id="2" name="Рисунок 19" descr="https://ds05.infourok.ru/uploads/ex/0bb4/0008aabb-45a67c08/1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ds05.infourok.ru/uploads/ex/0bb4/0008aabb-45a67c08/1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8169" t="8986" r="8991" b="25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344" cy="171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</w:rPr>
              <w:drawing>
                <wp:inline distT="0" distB="0" distL="0" distR="0">
                  <wp:extent cx="2833814" cy="1906077"/>
                  <wp:effectExtent l="19050" t="0" r="4636" b="0"/>
                  <wp:docPr id="14" name="Рисунок 22" descr="https://ds05.infourok.ru/uploads/ex/0bb4/0008aabb-45a67c08/1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ds05.infourok.ru/uploads/ex/0bb4/0008aabb-45a67c08/1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725" t="135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937" cy="190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01E9" w:rsidTr="008201E9"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</w:rPr>
              <w:drawing>
                <wp:inline distT="0" distB="0" distL="0" distR="0">
                  <wp:extent cx="3310476" cy="1104900"/>
                  <wp:effectExtent l="19050" t="0" r="4224" b="0"/>
                  <wp:docPr id="17" name="Рисунок 31" descr="https://ds05.infourok.ru/uploads/ex/0bb4/0008aabb-45a67c08/1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5.infourok.ru/uploads/ex/0bb4/0008aabb-45a67c08/1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312" t="5545" r="10890" b="58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106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</w:rPr>
              <w:drawing>
                <wp:inline distT="0" distB="0" distL="0" distR="0">
                  <wp:extent cx="3314700" cy="1190625"/>
                  <wp:effectExtent l="19050" t="0" r="0" b="0"/>
                  <wp:docPr id="18" name="Рисунок 31" descr="https://ds05.infourok.ru/uploads/ex/0bb4/0008aabb-45a67c08/1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s05.infourok.ru/uploads/ex/0bb4/0008aabb-45a67c08/1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0010" t="45985" r="5552" b="135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1250" w:rsidRDefault="00F71250" w:rsidP="008201E9">
      <w:pPr>
        <w:pStyle w:val="a5"/>
        <w:spacing w:before="0" w:beforeAutospacing="0" w:after="0" w:afterAutospacing="0"/>
        <w:ind w:firstLine="708"/>
        <w:jc w:val="both"/>
      </w:pPr>
      <w:r>
        <w:t xml:space="preserve">Яркие кометы называют хвостатые звезды. Небольшие </w:t>
      </w:r>
      <w:hyperlink r:id="rId14" w:history="1">
        <w:r>
          <w:rPr>
            <w:rStyle w:val="a3"/>
          </w:rPr>
          <w:t>небесные</w:t>
        </w:r>
        <w:r>
          <w:rPr>
            <w:rStyle w:val="a3"/>
            <w:color w:val="00000A"/>
          </w:rPr>
          <w:t xml:space="preserve"> </w:t>
        </w:r>
        <w:r>
          <w:rPr>
            <w:rStyle w:val="a3"/>
          </w:rPr>
          <w:t>тела</w:t>
        </w:r>
      </w:hyperlink>
      <w:r>
        <w:t xml:space="preserve">, имеющие туманный вид, обращающиеся вокруг Солнца обычно по вытянутым орбитам. При приближении к </w:t>
      </w:r>
      <w:hyperlink r:id="rId15" w:history="1">
        <w:r>
          <w:rPr>
            <w:rStyle w:val="a3"/>
          </w:rPr>
          <w:t>Солнцу</w:t>
        </w:r>
      </w:hyperlink>
      <w:r>
        <w:t xml:space="preserve"> кометы образуют </w:t>
      </w:r>
      <w:hyperlink r:id="rId16" w:history="1">
        <w:r>
          <w:rPr>
            <w:rStyle w:val="a3"/>
          </w:rPr>
          <w:t>кому</w:t>
        </w:r>
      </w:hyperlink>
      <w:r>
        <w:t xml:space="preserve"> и иногда хвост из газа и пыли. Кометы, выныривающие из глубины </w:t>
      </w:r>
      <w:hyperlink r:id="rId17" w:history="1">
        <w:r>
          <w:rPr>
            <w:rStyle w:val="a3"/>
          </w:rPr>
          <w:t>космоса</w:t>
        </w:r>
      </w:hyperlink>
      <w:r>
        <w:t xml:space="preserve">, выглядят как туманные объекты, за которыми тянется хвост, иногда достигающий в длину миллионов километров. Ядро кометы представляет собой тело из твёрдых частиц и льда, окутанное туманной оболочкой, которая называется </w:t>
      </w:r>
      <w:hyperlink r:id="rId18" w:history="1">
        <w:r>
          <w:rPr>
            <w:rStyle w:val="a3"/>
          </w:rPr>
          <w:t>комой</w:t>
        </w:r>
      </w:hyperlink>
      <w:r>
        <w:t>. Ядро диаметром в несколько километров может иметь вокруг себя кому в 80 тыс. км в поперечнике. Потоки солнечных лучей выбивают частицы газа из комы и отбрасывают их назад, вытягивая в длинный дымчатый хвост, который волочится за ней в пространстве.</w:t>
      </w:r>
    </w:p>
    <w:p w:rsidR="00F71250" w:rsidRDefault="00F71250" w:rsidP="008201E9">
      <w:pPr>
        <w:pStyle w:val="a5"/>
        <w:spacing w:before="0" w:beforeAutospacing="0" w:after="0" w:afterAutospacing="0"/>
        <w:ind w:firstLine="708"/>
        <w:jc w:val="both"/>
      </w:pPr>
      <w:r>
        <w:t>Яркость комет очень сильно зависит от их расстояния до Солнца. Из всех комет только очень малая часть приближается к Солнцу и Земле настолько, чтобы их можно было увидеть невооружённым глазом. Самые заметные из них иногда называют «</w:t>
      </w:r>
      <w:hyperlink r:id="rId19" w:history="1">
        <w:r>
          <w:rPr>
            <w:rStyle w:val="a3"/>
          </w:rPr>
          <w:t>Большими</w:t>
        </w:r>
        <w:r>
          <w:rPr>
            <w:rStyle w:val="a3"/>
            <w:color w:val="00000A"/>
          </w:rPr>
          <w:t xml:space="preserve"> </w:t>
        </w:r>
        <w:r>
          <w:rPr>
            <w:rStyle w:val="a3"/>
          </w:rPr>
          <w:t>кометами</w:t>
        </w:r>
      </w:hyperlink>
      <w:r>
        <w:t>».</w:t>
      </w:r>
    </w:p>
    <w:p w:rsidR="00F71250" w:rsidRDefault="00F71250" w:rsidP="00F71250">
      <w:pPr>
        <w:pStyle w:val="a5"/>
        <w:spacing w:before="0" w:beforeAutospacing="0" w:after="0" w:afterAutospacing="0"/>
        <w:jc w:val="both"/>
      </w:pPr>
      <w:r>
        <w:t xml:space="preserve">Массы комет ничтожны — примерно в миллиард раз меньше массы Земли, а плотность вещества из их хвостов практически равна нулю. Поэтому «небесные гостьи» никак не влияют на планеты Солнечной системы. В </w:t>
      </w:r>
      <w:hyperlink r:id="rId20" w:history="1">
        <w:r>
          <w:rPr>
            <w:rStyle w:val="a3"/>
          </w:rPr>
          <w:t>1910</w:t>
        </w:r>
      </w:hyperlink>
      <w:r>
        <w:t xml:space="preserve"> </w:t>
      </w:r>
      <w:hyperlink r:id="rId21" w:history="1">
        <w:r>
          <w:rPr>
            <w:rStyle w:val="a3"/>
          </w:rPr>
          <w:t>Земля</w:t>
        </w:r>
      </w:hyperlink>
      <w:r>
        <w:t>, например, проходила сквозь хвост кометы Галлея, но никаких изменений в движении нашей планеты не произошло.</w:t>
      </w:r>
    </w:p>
    <w:p w:rsidR="00F71250" w:rsidRDefault="00F71250" w:rsidP="00F71250">
      <w:pPr>
        <w:pStyle w:val="a5"/>
        <w:spacing w:before="0" w:beforeAutospacing="0" w:after="0" w:afterAutospacing="0"/>
        <w:jc w:val="both"/>
      </w:pPr>
      <w:r>
        <w:t xml:space="preserve">С другой стороны, столкновение крупной кометы с планетой может вызвать крупномасштабные последствия в атмосфере и магнитосфере планеты. Хорошим и довольно качественно исследованным примером такого столкновения было столкновение обломков </w:t>
      </w:r>
      <w:hyperlink r:id="rId22" w:history="1">
        <w:r>
          <w:rPr>
            <w:rStyle w:val="a3"/>
          </w:rPr>
          <w:t xml:space="preserve">кометы </w:t>
        </w:r>
        <w:proofErr w:type="spellStart"/>
        <w:r>
          <w:rPr>
            <w:rStyle w:val="a3"/>
          </w:rPr>
          <w:t>Шумейкеров</w:t>
        </w:r>
        <w:proofErr w:type="spellEnd"/>
        <w:r>
          <w:rPr>
            <w:rStyle w:val="a3"/>
          </w:rPr>
          <w:t>—Леви 9</w:t>
        </w:r>
      </w:hyperlink>
      <w:r>
        <w:t xml:space="preserve"> с Юпитером в июле 1994 года.</w:t>
      </w:r>
    </w:p>
    <w:p w:rsidR="00F71250" w:rsidRDefault="00F71250" w:rsidP="008201E9">
      <w:pPr>
        <w:pStyle w:val="a5"/>
        <w:spacing w:before="0" w:beforeAutospacing="0" w:after="0" w:afterAutospacing="0"/>
        <w:ind w:firstLine="708"/>
        <w:jc w:val="both"/>
      </w:pPr>
      <w:r>
        <w:t xml:space="preserve">Комета Галлея интересна для </w:t>
      </w:r>
      <w:proofErr w:type="gramStart"/>
      <w:r>
        <w:t>учёных</w:t>
      </w:r>
      <w:proofErr w:type="gramEnd"/>
      <w:r>
        <w:t xml:space="preserve"> прежде всего</w:t>
      </w:r>
      <w:r w:rsidR="008201E9">
        <w:t xml:space="preserve"> тем</w:t>
      </w:r>
      <w:r>
        <w:t xml:space="preserve">, что её раньше других удалось изучить подробно. Однако вряд ли можно распространить сделанные выводы на кометы вообще. Ведь </w:t>
      </w:r>
      <w:proofErr w:type="spellStart"/>
      <w:r>
        <w:t>галлеева</w:t>
      </w:r>
      <w:proofErr w:type="spellEnd"/>
      <w:r>
        <w:t xml:space="preserve"> комета нетипична и по размерам, и по определённости орбиты, и по другим параметрам. Комета Галлея классифицируется как короткопериодическая – виток вокруг Солнца она делает строго за 74-79, в среднем 76 лет. Последнее такое появление случилось весной 1986 года. Расстояние между ней и нашей планетой составляло около шестидесяти трёх миллионов километров даже в момент наибольшего сближения.</w:t>
      </w:r>
    </w:p>
    <w:p w:rsidR="00F71250" w:rsidRDefault="00F71250" w:rsidP="00F71250">
      <w:pPr>
        <w:pStyle w:val="a5"/>
        <w:spacing w:before="0" w:beforeAutospacing="0" w:after="0" w:afterAutospacing="0"/>
        <w:jc w:val="both"/>
      </w:pPr>
      <w:r>
        <w:t>Следующее появление кометы Галлея произойдёт уже во второй половине нашего столетия, а если точнее – в 2061 году. Что ж, сорок шесть лет только кажутся большим сроком. Наверняка многие из нас, ещё сумеют насладиться зрелищем «косматой звезды».</w:t>
      </w: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</w:p>
    <w:p w:rsidR="00F71250" w:rsidRDefault="00F71250" w:rsidP="003E646E">
      <w:pPr>
        <w:jc w:val="center"/>
        <w:rPr>
          <w:rFonts w:ascii="Times New Roman" w:hAnsi="Times New Roman" w:cs="Times New Roman"/>
        </w:rPr>
      </w:pP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473262" cy="3105582"/>
            <wp:effectExtent l="19050" t="0" r="0" b="0"/>
            <wp:docPr id="46" name="Рисунок 46" descr="https://ds05.infourok.ru/uploads/ex/0bb4/0008aabb-45a67c08/1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5.infourok.ru/uploads/ex/0bb4/0008aabb-45a67c08/1/img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623" t="9560" r="6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45" cy="310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3838575" cy="2083050"/>
            <wp:effectExtent l="19050" t="0" r="9525" b="0"/>
            <wp:docPr id="25" name="Рисунок 25" descr="https://ds05.infourok.ru/uploads/ex/0bb4/0008aabb-45a67c08/1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bb4/0008aabb-45a67c08/1/img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453" t="16826" r="8561" b="22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97" cy="2084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C36" w:rsidRDefault="00214C36" w:rsidP="003E646E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244173" cy="3114675"/>
            <wp:effectExtent l="19050" t="0" r="3977" b="0"/>
            <wp:docPr id="34" name="Рисунок 34" descr="https://ds05.infourok.ru/uploads/ex/0bb4/0008aabb-45a67c08/1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bb4/0008aabb-45a67c08/1/img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159" t="8986" r="6017" b="4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173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Look w:val="04A0"/>
      </w:tblPr>
      <w:tblGrid>
        <w:gridCol w:w="5830"/>
        <w:gridCol w:w="4852"/>
      </w:tblGrid>
      <w:tr w:rsidR="008201E9" w:rsidTr="008201E9"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4247174" cy="3076575"/>
                  <wp:effectExtent l="19050" t="0" r="976" b="0"/>
                  <wp:docPr id="20" name="Рисунок 37" descr="https://ds05.infourok.ru/uploads/ex/0bb4/0008aabb-45a67c08/1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ds05.infourok.ru/uploads/ex/0bb4/0008aabb-45a67c08/1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8744" t="13193" r="10134" b="8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7174" cy="307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</w:tcPr>
          <w:p w:rsidR="008201E9" w:rsidRDefault="008201E9" w:rsidP="003E646E">
            <w:pPr>
              <w:jc w:val="center"/>
              <w:rPr>
                <w:rFonts w:ascii="Times New Roman" w:hAnsi="Times New Roman" w:cs="Times New Roman"/>
              </w:rPr>
            </w:pPr>
            <w:r w:rsidRPr="008201E9">
              <w:rPr>
                <w:rFonts w:ascii="Times New Roman" w:hAnsi="Times New Roman" w:cs="Times New Roman"/>
              </w:rPr>
              <w:drawing>
                <wp:inline distT="0" distB="0" distL="0" distR="0">
                  <wp:extent cx="3495675" cy="1475589"/>
                  <wp:effectExtent l="19050" t="0" r="9525" b="0"/>
                  <wp:docPr id="21" name="Рисунок 28" descr="https://ds05.infourok.ru/uploads/ex/0bb4/0008aabb-45a67c08/1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ds05.infourok.ru/uploads/ex/0bb4/0008aabb-45a67c08/1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6736" t="23327" r="1251" b="248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14755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C36" w:rsidRDefault="00214C36" w:rsidP="008201E9">
      <w:pPr>
        <w:pStyle w:val="a5"/>
        <w:spacing w:line="276" w:lineRule="auto"/>
        <w:rPr>
          <w:b/>
          <w:bCs/>
          <w:i/>
          <w:iCs/>
        </w:rPr>
      </w:pPr>
    </w:p>
    <w:tbl>
      <w:tblPr>
        <w:tblStyle w:val="a8"/>
        <w:tblW w:w="0" w:type="auto"/>
        <w:tblLook w:val="04A0"/>
      </w:tblPr>
      <w:tblGrid>
        <w:gridCol w:w="5138"/>
        <w:gridCol w:w="518"/>
        <w:gridCol w:w="5026"/>
      </w:tblGrid>
      <w:tr w:rsidR="00F71250" w:rsidTr="00F71250">
        <w:tc>
          <w:tcPr>
            <w:tcW w:w="6036" w:type="dxa"/>
            <w:gridSpan w:val="2"/>
          </w:tcPr>
          <w:p w:rsid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2910213" cy="2522016"/>
                  <wp:effectExtent l="19050" t="0" r="4437" b="0"/>
                  <wp:docPr id="5" name="Рисунок 52" descr="https://ds05.infourok.ru/uploads/ex/0bb4/0008aabb-45a67c08/1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s://ds05.infourok.ru/uploads/ex/0bb4/0008aabb-45a67c08/1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7915" t="11472" r="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578" cy="25231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</w:tcPr>
          <w:p w:rsid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2636857" cy="2571750"/>
                  <wp:effectExtent l="19050" t="0" r="0" b="0"/>
                  <wp:docPr id="6" name="Рисунок 49" descr="https://ds05.infourok.ru/uploads/ex/0bb4/0008aabb-45a67c08/1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ds05.infourok.ru/uploads/ex/0bb4/0008aabb-45a67c08/1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7485" t="9369" r="12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881" cy="25727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50" w:rsidTr="00F71250">
        <w:tc>
          <w:tcPr>
            <w:tcW w:w="6036" w:type="dxa"/>
            <w:gridSpan w:val="2"/>
          </w:tcPr>
          <w:p w:rsidR="00F71250" w:rsidRP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>
                  <wp:extent cx="3670820" cy="3409950"/>
                  <wp:effectExtent l="19050" t="0" r="5830" b="0"/>
                  <wp:docPr id="8" name="Рисунок 55" descr="https://ds05.infourok.ru/uploads/ex/0bb4/0008aabb-45a67c08/1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ds05.infourok.ru/uploads/ex/0bb4/0008aabb-45a67c08/1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4541" t="6633" r="10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820" cy="3409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6" w:type="dxa"/>
          </w:tcPr>
          <w:p w:rsidR="00F71250" w:rsidRP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3257550" cy="2815540"/>
                  <wp:effectExtent l="19050" t="0" r="0" b="0"/>
                  <wp:docPr id="9" name="Рисунок 58" descr="https://ds05.infourok.ru/uploads/ex/0bb4/0008aabb-45a67c08/1/img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ds05.infourok.ru/uploads/ex/0bb4/0008aabb-45a67c08/1/img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3329" t="8222" r="9598" b="28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81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1250" w:rsidTr="00F71250">
        <w:tc>
          <w:tcPr>
            <w:tcW w:w="5341" w:type="dxa"/>
          </w:tcPr>
          <w:p w:rsid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lastRenderedPageBreak/>
              <w:drawing>
                <wp:inline distT="0" distB="0" distL="0" distR="0">
                  <wp:extent cx="3333750" cy="2000250"/>
                  <wp:effectExtent l="19050" t="0" r="0" b="0"/>
                  <wp:docPr id="11" name="Рисунок 40" descr="https://ds05.infourok.ru/uploads/ex/0bb4/0008aabb-45a67c08/1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ds05.infourok.ru/uploads/ex/0bb4/0008aabb-45a67c08/1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2580" t="8987" r="2112" b="14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1" w:type="dxa"/>
            <w:gridSpan w:val="2"/>
          </w:tcPr>
          <w:p w:rsidR="00F71250" w:rsidRDefault="00F71250" w:rsidP="003E646E">
            <w:pPr>
              <w:pStyle w:val="a5"/>
              <w:spacing w:line="276" w:lineRule="auto"/>
              <w:rPr>
                <w:b/>
                <w:bCs/>
                <w:i/>
                <w:iCs/>
              </w:rPr>
            </w:pPr>
            <w:r w:rsidRPr="00F71250">
              <w:rPr>
                <w:b/>
                <w:bCs/>
                <w:i/>
                <w:iCs/>
                <w:noProof/>
              </w:rPr>
              <w:drawing>
                <wp:inline distT="0" distB="0" distL="0" distR="0">
                  <wp:extent cx="3134595" cy="2276475"/>
                  <wp:effectExtent l="19050" t="0" r="8655" b="0"/>
                  <wp:docPr id="12" name="Рисунок 43" descr="https://ds05.infourok.ru/uploads/ex/0bb4/0008aabb-45a67c08/1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ds05.infourok.ru/uploads/ex/0bb4/0008aabb-45a67c08/1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6450" t="10899" r="3400" b="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4595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1250" w:rsidRDefault="00F71250" w:rsidP="008201E9">
      <w:pPr>
        <w:pStyle w:val="a5"/>
        <w:spacing w:line="276" w:lineRule="auto"/>
        <w:jc w:val="center"/>
        <w:rPr>
          <w:b/>
          <w:bCs/>
          <w:i/>
          <w:iCs/>
        </w:rPr>
      </w:pPr>
      <w:r>
        <w:rPr>
          <w:noProof/>
        </w:rPr>
        <w:drawing>
          <wp:inline distT="0" distB="0" distL="0" distR="0">
            <wp:extent cx="4774464" cy="3810000"/>
            <wp:effectExtent l="19050" t="0" r="7086" b="0"/>
            <wp:docPr id="61" name="Рисунок 61" descr="https://ds05.infourok.ru/uploads/ex/0bb4/0008aabb-45a67c08/1/img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ds05.infourok.ru/uploads/ex/0bb4/0008aabb-45a67c08/1/img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023" t="7648" r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464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250" w:rsidRDefault="003E646E" w:rsidP="00F71250">
      <w:pPr>
        <w:pStyle w:val="a5"/>
        <w:spacing w:line="276" w:lineRule="auto"/>
      </w:pPr>
      <w:r>
        <w:rPr>
          <w:b/>
          <w:bCs/>
          <w:i/>
          <w:iCs/>
        </w:rPr>
        <w:t>Контроль знаний</w:t>
      </w:r>
      <w:r>
        <w:t xml:space="preserve"> </w:t>
      </w:r>
    </w:p>
    <w:p w:rsidR="003E646E" w:rsidRDefault="00972A8E" w:rsidP="00F71250">
      <w:pPr>
        <w:pStyle w:val="a5"/>
        <w:spacing w:line="276" w:lineRule="auto"/>
      </w:pPr>
      <w:r>
        <w:t>Ответить на в</w:t>
      </w:r>
      <w:r w:rsidR="003E646E">
        <w:t>опросы</w:t>
      </w:r>
      <w:r w:rsidR="00F71250">
        <w:t xml:space="preserve">: </w:t>
      </w:r>
      <w:r w:rsidR="003E646E">
        <w:t xml:space="preserve"> Что происходит с веществом кометы при приближении ее к Солнцу?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Что такое метеоритные дожди?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Что такое болиды?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Что такое радианты?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 xml:space="preserve">Где находится пояс </w:t>
      </w:r>
      <w:proofErr w:type="spellStart"/>
      <w:r>
        <w:t>Копейра</w:t>
      </w:r>
      <w:proofErr w:type="spellEnd"/>
      <w:r>
        <w:t>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Что означает слово астероид в переводе на русский язык?</w:t>
      </w:r>
    </w:p>
    <w:p w:rsidR="003E646E" w:rsidRDefault="003E646E" w:rsidP="003E646E">
      <w:pPr>
        <w:pStyle w:val="a5"/>
        <w:numPr>
          <w:ilvl w:val="0"/>
          <w:numId w:val="2"/>
        </w:numPr>
        <w:spacing w:line="276" w:lineRule="auto"/>
      </w:pPr>
      <w:r>
        <w:t>Самые известные метеориты?</w:t>
      </w:r>
    </w:p>
    <w:p w:rsidR="003E646E" w:rsidRDefault="003E646E" w:rsidP="003E646E">
      <w:pPr>
        <w:pStyle w:val="a5"/>
        <w:numPr>
          <w:ilvl w:val="0"/>
          <w:numId w:val="2"/>
        </w:numPr>
      </w:pPr>
      <w:r>
        <w:t>Что можно определить, изучая метеориты? </w:t>
      </w:r>
    </w:p>
    <w:p w:rsidR="003E646E" w:rsidRDefault="003E646E" w:rsidP="003E646E">
      <w:pPr>
        <w:pStyle w:val="a5"/>
        <w:numPr>
          <w:ilvl w:val="0"/>
          <w:numId w:val="2"/>
        </w:numPr>
      </w:pPr>
      <w:r>
        <w:t>Какой астероид был открыт первым?</w:t>
      </w:r>
    </w:p>
    <w:p w:rsidR="003E646E" w:rsidRDefault="003E646E" w:rsidP="008201E9">
      <w:pPr>
        <w:pStyle w:val="a5"/>
        <w:numPr>
          <w:ilvl w:val="0"/>
          <w:numId w:val="2"/>
        </w:numPr>
      </w:pPr>
      <w:r>
        <w:t>Какие метеориты преобладают среди падений? </w:t>
      </w:r>
    </w:p>
    <w:p w:rsidR="008201E9" w:rsidRDefault="003E646E" w:rsidP="003E646E">
      <w:pPr>
        <w:pStyle w:val="a5"/>
      </w:pPr>
      <w:r>
        <w:t>Проведите проверку вашим ответам и оцените себя</w:t>
      </w:r>
      <w:r w:rsidR="008201E9">
        <w:t>.</w:t>
      </w:r>
    </w:p>
    <w:p w:rsidR="003E646E" w:rsidRDefault="003E646E" w:rsidP="003E646E">
      <w:pPr>
        <w:pStyle w:val="a5"/>
      </w:pPr>
      <w:r>
        <w:t xml:space="preserve"> А теперь давайте сделаем выводы.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lastRenderedPageBreak/>
        <w:t>Изучение малых тел Солнечной системы имеет большое научное значение.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t>Все рассмотренные малые тела взаимосвязаны: метеориты – осколки астероидов, некоторые астероиды – ядра бывших короткопериодических комет, а явление метеора при некоторых условиях может закончиться выпадением метеорита.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t>Метеориты являются образцами внеземного вещества. Некоторые метеориты (углистые хондриты) представляют собой слабоизмененное первичное вещество Солнечной системы.  Исследование этого вещества позволяет определить возраст планет и условия в ранний период существования Солнечной системы.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t>Кометы позволяют получить ценные сведения о свойствах космического пространства на различных расстояниях от Солнца.</w:t>
      </w:r>
    </w:p>
    <w:p w:rsidR="003E646E" w:rsidRDefault="003E646E" w:rsidP="003E646E">
      <w:pPr>
        <w:pStyle w:val="a5"/>
        <w:numPr>
          <w:ilvl w:val="0"/>
          <w:numId w:val="4"/>
        </w:numPr>
      </w:pPr>
      <w:r>
        <w:t>Изучая астрономию, мы учимся опровергать суеверия, существовавшие в прошлом, связанные с появлением комет, метеоров, падением метеоритов.</w:t>
      </w:r>
    </w:p>
    <w:p w:rsidR="003E646E" w:rsidRDefault="008201E9" w:rsidP="008201E9">
      <w:pPr>
        <w:pStyle w:val="a5"/>
        <w:ind w:firstLine="360"/>
        <w:jc w:val="both"/>
      </w:pPr>
      <w:r>
        <w:t>В</w:t>
      </w:r>
      <w:r w:rsidR="003E646E">
        <w:t xml:space="preserve"> науке есть такое слово интеграция наук, что это значит? Да, действительно, астрономия – это наука о Вселенной. Астрономия изучает природу небесных тел, но ведь и физика – наука о природе. С помощью классической механики определены координаты планет, звезд, построены карты звездного неба; с помощью физической оптики получены спектральные анализы звезд, узнали температуру, оценили параметры; с помощью ядерной физики смогли изучить механизм излучения звездами громадной энергии. Поэтому вы тоже попробуйте использовать физические законы.</w:t>
      </w:r>
    </w:p>
    <w:p w:rsidR="003E646E" w:rsidRDefault="003E646E" w:rsidP="003E646E">
      <w:pPr>
        <w:rPr>
          <w:rFonts w:ascii="Times New Roman" w:hAnsi="Times New Roman" w:cs="Times New Roman"/>
        </w:rPr>
      </w:pPr>
    </w:p>
    <w:p w:rsidR="003E646E" w:rsidRPr="003E646E" w:rsidRDefault="003E646E" w:rsidP="003E64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Форма отчета:</w:t>
      </w:r>
    </w:p>
    <w:p w:rsidR="003E646E" w:rsidRDefault="003E646E" w:rsidP="003E646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sz w:val="28"/>
          <w:szCs w:val="28"/>
        </w:rPr>
        <w:t xml:space="preserve">Сделать </w:t>
      </w:r>
      <w:proofErr w:type="spellStart"/>
      <w:r w:rsidRPr="008B2F81">
        <w:rPr>
          <w:rFonts w:ascii="Times New Roman" w:hAnsi="Times New Roman"/>
          <w:sz w:val="28"/>
          <w:szCs w:val="28"/>
        </w:rPr>
        <w:t>фотоотчёт</w:t>
      </w:r>
      <w:proofErr w:type="spellEnd"/>
      <w:r w:rsidRPr="008B2F8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конспекта или оформите </w:t>
      </w:r>
      <w:r>
        <w:rPr>
          <w:rFonts w:ascii="Times New Roman" w:hAnsi="Times New Roman"/>
          <w:sz w:val="28"/>
          <w:szCs w:val="28"/>
          <w:lang w:val="en-US"/>
        </w:rPr>
        <w:t>Word</w:t>
      </w:r>
      <w:r>
        <w:rPr>
          <w:rFonts w:ascii="Times New Roman" w:hAnsi="Times New Roman"/>
          <w:sz w:val="28"/>
          <w:szCs w:val="28"/>
        </w:rPr>
        <w:t xml:space="preserve"> документ</w:t>
      </w:r>
    </w:p>
    <w:p w:rsidR="008201E9" w:rsidRDefault="008201E9" w:rsidP="003E646E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Письменно ответить на вопросы. Ответы должны быть развёрнутыми. </w:t>
      </w:r>
    </w:p>
    <w:p w:rsidR="008201E9" w:rsidRDefault="008201E9" w:rsidP="008201E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Например: </w:t>
      </w:r>
      <w:r w:rsidRPr="008201E9">
        <w:rPr>
          <w:rFonts w:ascii="Times New Roman" w:hAnsi="Times New Roman"/>
          <w:b/>
          <w:i/>
          <w:sz w:val="28"/>
          <w:szCs w:val="28"/>
        </w:rPr>
        <w:t xml:space="preserve">Метеоритный дождь (железный дождь, каменный дождь, огненный дождь) — </w:t>
      </w:r>
      <w:proofErr w:type="gramStart"/>
      <w:r w:rsidRPr="008201E9">
        <w:rPr>
          <w:rFonts w:ascii="Times New Roman" w:hAnsi="Times New Roman"/>
          <w:b/>
          <w:i/>
          <w:sz w:val="28"/>
          <w:szCs w:val="28"/>
        </w:rPr>
        <w:t>множественное</w:t>
      </w:r>
      <w:proofErr w:type="gramEnd"/>
      <w:r w:rsidRPr="008201E9">
        <w:rPr>
          <w:rFonts w:ascii="Times New Roman" w:hAnsi="Times New Roman"/>
          <w:b/>
          <w:i/>
          <w:sz w:val="28"/>
          <w:szCs w:val="28"/>
        </w:rPr>
        <w:t>…</w:t>
      </w:r>
      <w:r>
        <w:t>….</w:t>
      </w:r>
    </w:p>
    <w:p w:rsidR="003E646E" w:rsidRDefault="003E646E" w:rsidP="008201E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B2F81">
        <w:rPr>
          <w:rFonts w:ascii="Times New Roman" w:hAnsi="Times New Roman"/>
          <w:b/>
          <w:sz w:val="28"/>
          <w:szCs w:val="28"/>
        </w:rPr>
        <w:t>Срок выполнения задания</w:t>
      </w:r>
      <w:r w:rsidRPr="008B2F8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20</w:t>
      </w:r>
      <w:r w:rsidRPr="008B2F81">
        <w:rPr>
          <w:rFonts w:ascii="Times New Roman" w:hAnsi="Times New Roman"/>
          <w:sz w:val="28"/>
          <w:szCs w:val="28"/>
          <w:u w:val="single"/>
        </w:rPr>
        <w:t>.04.2020</w:t>
      </w:r>
      <w:r w:rsidRPr="008B2F81">
        <w:rPr>
          <w:rFonts w:ascii="Times New Roman" w:hAnsi="Times New Roman"/>
          <w:sz w:val="28"/>
          <w:szCs w:val="28"/>
        </w:rPr>
        <w:t>.</w:t>
      </w:r>
    </w:p>
    <w:p w:rsidR="008201E9" w:rsidRPr="008B2F81" w:rsidRDefault="008201E9" w:rsidP="008201E9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E646E" w:rsidRPr="00E4526C" w:rsidRDefault="003E646E" w:rsidP="003E646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4526C">
        <w:rPr>
          <w:rFonts w:ascii="Times New Roman" w:hAnsi="Times New Roman" w:cs="Times New Roman"/>
          <w:b/>
          <w:sz w:val="28"/>
          <w:szCs w:val="28"/>
        </w:rPr>
        <w:t>Получатель отчета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E452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>Черданцева</w:t>
      </w:r>
      <w:proofErr w:type="spellEnd"/>
      <w:r w:rsidRPr="00E4526C">
        <w:rPr>
          <w:rFonts w:ascii="Times New Roman" w:hAnsi="Times New Roman" w:cs="Times New Roman"/>
          <w:b/>
          <w:sz w:val="32"/>
          <w:szCs w:val="32"/>
          <w:highlight w:val="yellow"/>
        </w:rPr>
        <w:t xml:space="preserve"> Тамара Исаевна: </w:t>
      </w:r>
    </w:p>
    <w:p w:rsidR="003E646E" w:rsidRPr="003E646E" w:rsidRDefault="003E646E" w:rsidP="003E646E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E4526C">
        <w:rPr>
          <w:rFonts w:ascii="Times New Roman" w:hAnsi="Times New Roman" w:cs="Times New Roman"/>
          <w:sz w:val="28"/>
          <w:szCs w:val="28"/>
        </w:rPr>
        <w:t>электронная почта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E4526C">
        <w:rPr>
          <w:rFonts w:ascii="Times New Roman" w:hAnsi="Times New Roman" w:cs="Times New Roman"/>
          <w:sz w:val="28"/>
          <w:szCs w:val="28"/>
        </w:rPr>
        <w:t xml:space="preserve"> </w:t>
      </w:r>
      <w:hyperlink r:id="rId35" w:history="1">
        <w:r w:rsidRPr="003E646E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tich</w:t>
        </w:r>
        <w:r w:rsidRPr="003E646E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59@</w:t>
        </w:r>
        <w:r w:rsidRPr="003E646E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mail</w:t>
        </w:r>
        <w:r w:rsidRPr="003E646E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</w:rPr>
          <w:t>.</w:t>
        </w:r>
        <w:r w:rsidRPr="003E646E">
          <w:rPr>
            <w:rStyle w:val="a3"/>
            <w:rFonts w:ascii="Times New Roman" w:hAnsi="Times New Roman" w:cs="Times New Roman"/>
            <w:b/>
            <w:color w:val="auto"/>
            <w:sz w:val="32"/>
            <w:szCs w:val="32"/>
            <w:u w:val="none"/>
            <w:lang w:val="en-US"/>
          </w:rPr>
          <w:t>ru</w:t>
        </w:r>
      </w:hyperlink>
      <w:r w:rsidRPr="003E646E">
        <w:rPr>
          <w:rFonts w:ascii="Times New Roman" w:hAnsi="Times New Roman" w:cs="Times New Roman"/>
          <w:b/>
          <w:sz w:val="32"/>
          <w:szCs w:val="32"/>
        </w:rPr>
        <w:t>;</w:t>
      </w:r>
    </w:p>
    <w:p w:rsidR="003E646E" w:rsidRPr="00E4526C" w:rsidRDefault="003E646E" w:rsidP="003E646E">
      <w:pPr>
        <w:jc w:val="both"/>
        <w:rPr>
          <w:rFonts w:ascii="Times New Roman" w:hAnsi="Times New Roman" w:cs="Times New Roman"/>
          <w:sz w:val="28"/>
          <w:szCs w:val="28"/>
        </w:rPr>
      </w:pPr>
      <w:r w:rsidRPr="00E4526C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E4526C">
        <w:rPr>
          <w:rFonts w:ascii="Times New Roman" w:hAnsi="Times New Roman" w:cs="Times New Roman"/>
          <w:b/>
          <w:sz w:val="28"/>
          <w:szCs w:val="28"/>
          <w:lang w:val="en-US"/>
        </w:rPr>
        <w:t>WhatsApp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:</w:t>
      </w:r>
      <w:r w:rsidRPr="00E4526C">
        <w:rPr>
          <w:rFonts w:ascii="Times New Roman" w:hAnsi="Times New Roman" w:cs="Times New Roman"/>
          <w:b/>
          <w:sz w:val="28"/>
          <w:szCs w:val="28"/>
        </w:rPr>
        <w:t xml:space="preserve"> +79126641840</w:t>
      </w:r>
    </w:p>
    <w:p w:rsidR="003E646E" w:rsidRPr="008C1D1F" w:rsidRDefault="003E646E" w:rsidP="003E646E">
      <w:pPr>
        <w:rPr>
          <w:rFonts w:ascii="Times New Roman" w:hAnsi="Times New Roman" w:cs="Times New Roman"/>
          <w:sz w:val="24"/>
          <w:szCs w:val="24"/>
        </w:rPr>
      </w:pPr>
    </w:p>
    <w:sectPr w:rsidR="003E646E" w:rsidRPr="008C1D1F" w:rsidSect="003E646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5E7FD0"/>
    <w:multiLevelType w:val="multilevel"/>
    <w:tmpl w:val="25324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DC0BD9"/>
    <w:multiLevelType w:val="multilevel"/>
    <w:tmpl w:val="5704C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9D4E8C"/>
    <w:multiLevelType w:val="multilevel"/>
    <w:tmpl w:val="07EE7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F0585E"/>
    <w:multiLevelType w:val="multilevel"/>
    <w:tmpl w:val="B7362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C1D1F"/>
    <w:rsid w:val="00214C36"/>
    <w:rsid w:val="003E646E"/>
    <w:rsid w:val="00431C6F"/>
    <w:rsid w:val="004F129C"/>
    <w:rsid w:val="005E5F0A"/>
    <w:rsid w:val="008201E9"/>
    <w:rsid w:val="008C1D1F"/>
    <w:rsid w:val="00972A8E"/>
    <w:rsid w:val="00BB657E"/>
    <w:rsid w:val="00EA5E15"/>
    <w:rsid w:val="00F712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646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E646E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Normal (Web)"/>
    <w:basedOn w:val="a"/>
    <w:uiPriority w:val="99"/>
    <w:unhideWhenUsed/>
    <w:rsid w:val="003E64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E64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646E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F712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21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infourok.ru/go.html?href=https%3A%2F%2Fdic.academic.ru%2Fdic.nsf%2Fruwiki%2F2427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https://infourok.ru/go.html?href=https%3A%2F%2Fdic.academic.ru%2Fdic.nsf%2Fruwiki%2F928067" TargetMode="External"/><Relationship Id="rId34" Type="http://schemas.openxmlformats.org/officeDocument/2006/relationships/image" Target="media/image2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infourok.ru/go.html?href=https%3A%2F%2Fdic.academic.ru%2Fdic.nsf%2Fruwiki%2F1978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yperlink" Target="https://infourok.ru/go.html?href=https%3A%2F%2Fdic.academic.ru%2Fdic.nsf%2Fruwiki%2F2427" TargetMode="External"/><Relationship Id="rId20" Type="http://schemas.openxmlformats.org/officeDocument/2006/relationships/hyperlink" Target="https://infourok.ru/go.html?href=https%3A%2F%2Fdic.academic.ru%2Fdic.nsf%2Fruwiki%2F708419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infourok.ru/go.html?href=https%3A%2F%2Fdic.academic.ru%2Fdic.nsf%2Fruwiki%2F434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s://infourok.ru/go.html?href=https%3A%2F%2Fdic.academic.ru%2Fdic.nsf%2Fruwiki%2F514315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infourok.ru/go.html?href=https%3A%2F%2Fdic.academic.ru%2Fdic.nsf%2Fruwiki%2F1057894" TargetMode="External"/><Relationship Id="rId22" Type="http://schemas.openxmlformats.org/officeDocument/2006/relationships/hyperlink" Target="https://infourok.ru/go.html?href=https%3A%2F%2Fdic.academic.ru%2Fdic.nsf%2Fruwiki%2F113598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hyperlink" Target="mailto:tich59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1028</Words>
  <Characters>5864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chsg</dc:creator>
  <cp:lastModifiedBy>chsg</cp:lastModifiedBy>
  <cp:revision>3</cp:revision>
  <dcterms:created xsi:type="dcterms:W3CDTF">2020-04-16T08:31:00Z</dcterms:created>
  <dcterms:modified xsi:type="dcterms:W3CDTF">2020-04-16T08:44:00Z</dcterms:modified>
</cp:coreProperties>
</file>