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29" w:rsidRDefault="00A33929" w:rsidP="00A3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A33929" w:rsidRDefault="00A33929" w:rsidP="00A3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29" w:rsidRPr="00F26BA1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6454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</w:t>
      </w:r>
      <w:r w:rsidR="001645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A33929" w:rsidRPr="00F26BA1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164549" w:rsidRPr="00164549">
        <w:rPr>
          <w:rFonts w:ascii="Times New Roman" w:hAnsi="Times New Roman" w:cs="Times New Roman"/>
          <w:b/>
          <w:i/>
          <w:sz w:val="28"/>
          <w:szCs w:val="28"/>
        </w:rPr>
        <w:t>Св</w:t>
      </w:r>
      <w:r w:rsidR="00884F9B">
        <w:rPr>
          <w:rFonts w:ascii="Times New Roman" w:hAnsi="Times New Roman" w:cs="Times New Roman"/>
          <w:b/>
          <w:i/>
          <w:sz w:val="28"/>
          <w:szCs w:val="28"/>
        </w:rPr>
        <w:t>-17</w:t>
      </w:r>
    </w:p>
    <w:p w:rsidR="00A33929" w:rsidRPr="00256DDB" w:rsidRDefault="00884F9B" w:rsidP="00C92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модуль: </w:t>
      </w:r>
      <w:r w:rsidR="00256DDB" w:rsidRPr="00256DDB">
        <w:rPr>
          <w:rFonts w:ascii="Times New Roman" w:hAnsi="Times New Roman" w:cs="Times New Roman"/>
          <w:b/>
          <w:i/>
          <w:sz w:val="28"/>
          <w:szCs w:val="28"/>
        </w:rPr>
        <w:t>ПМ.02 Ручная дуговая сварка (наплавка, резка) плавящимся покрытым электродом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84F9B">
        <w:rPr>
          <w:rFonts w:ascii="Times New Roman" w:hAnsi="Times New Roman" w:cs="Times New Roman"/>
          <w:sz w:val="28"/>
          <w:szCs w:val="28"/>
        </w:rPr>
        <w:t>экзамена квалификационного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3929" w:rsidRDefault="00884F9B" w:rsidP="00E909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экзамена квалификационного состоит из </w:t>
      </w:r>
      <w:r w:rsidR="00256D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256DDB">
        <w:rPr>
          <w:rFonts w:ascii="Times New Roman" w:hAnsi="Times New Roman" w:cs="Times New Roman"/>
          <w:b/>
          <w:sz w:val="28"/>
          <w:szCs w:val="28"/>
        </w:rPr>
        <w:t>вопросов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4A3" w:rsidRPr="0050665C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65C">
        <w:rPr>
          <w:rFonts w:ascii="Times New Roman" w:hAnsi="Times New Roman"/>
          <w:sz w:val="28"/>
          <w:szCs w:val="28"/>
        </w:rPr>
        <w:t>1</w:t>
      </w:r>
      <w:r w:rsidR="00473C3A">
        <w:rPr>
          <w:rFonts w:ascii="Times New Roman" w:hAnsi="Times New Roman"/>
          <w:sz w:val="28"/>
          <w:szCs w:val="28"/>
        </w:rPr>
        <w:t>5</w:t>
      </w:r>
      <w:r w:rsidRPr="0050665C">
        <w:rPr>
          <w:rFonts w:ascii="Times New Roman" w:hAnsi="Times New Roman"/>
          <w:sz w:val="28"/>
          <w:szCs w:val="28"/>
        </w:rPr>
        <w:t xml:space="preserve"> заданий с выбором ответа из </w:t>
      </w:r>
      <w:r w:rsidR="00473C3A">
        <w:rPr>
          <w:rFonts w:ascii="Times New Roman" w:hAnsi="Times New Roman"/>
          <w:sz w:val="28"/>
          <w:szCs w:val="28"/>
        </w:rPr>
        <w:t>4</w:t>
      </w:r>
      <w:r w:rsidRPr="0050665C">
        <w:rPr>
          <w:rFonts w:ascii="Times New Roman" w:hAnsi="Times New Roman"/>
          <w:sz w:val="28"/>
          <w:szCs w:val="28"/>
        </w:rPr>
        <w:t>-х;</w:t>
      </w:r>
    </w:p>
    <w:p w:rsidR="000674A3" w:rsidRPr="0050665C" w:rsidRDefault="00473C3A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74A3" w:rsidRPr="0050665C">
        <w:rPr>
          <w:rFonts w:ascii="Times New Roman" w:hAnsi="Times New Roman"/>
          <w:sz w:val="28"/>
          <w:szCs w:val="28"/>
        </w:rPr>
        <w:t xml:space="preserve"> зад</w:t>
      </w:r>
      <w:r w:rsidR="000674A3">
        <w:rPr>
          <w:rFonts w:ascii="Times New Roman" w:hAnsi="Times New Roman"/>
          <w:sz w:val="28"/>
          <w:szCs w:val="28"/>
        </w:rPr>
        <w:t>ания на установление соответствия;</w:t>
      </w:r>
    </w:p>
    <w:p w:rsidR="000674A3" w:rsidRPr="0050665C" w:rsidRDefault="00473C3A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74A3">
        <w:rPr>
          <w:rFonts w:ascii="Times New Roman" w:hAnsi="Times New Roman"/>
          <w:sz w:val="28"/>
          <w:szCs w:val="28"/>
        </w:rPr>
        <w:t xml:space="preserve"> задание на определение понятий.</w:t>
      </w:r>
    </w:p>
    <w:p w:rsidR="00A33929" w:rsidRPr="00221ACD" w:rsidRDefault="004F7A13" w:rsidP="00221AC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424A27">
        <w:rPr>
          <w:rFonts w:ascii="Times New Roman" w:hAnsi="Times New Roman"/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A33929" w:rsidRDefault="00A33929" w:rsidP="0022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8B03C3" w:rsidRDefault="00884F9B" w:rsidP="008B0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тетради или на двойном листке запишите ФИО обучающегося, номер группы, дата. Ответить на </w:t>
      </w:r>
      <w:r w:rsidR="006C07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вопросов тестового задания. </w:t>
      </w:r>
      <w:r w:rsidR="00A3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C3" w:rsidRPr="008B03C3" w:rsidRDefault="008B03C3" w:rsidP="00F35E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3C3">
        <w:rPr>
          <w:rFonts w:ascii="Times New Roman" w:hAnsi="Times New Roman" w:cs="Times New Roman"/>
          <w:b/>
          <w:sz w:val="28"/>
          <w:szCs w:val="28"/>
        </w:rPr>
        <w:t>Практическая часть экзамена квалификационного состоит из следующего задания:</w:t>
      </w:r>
    </w:p>
    <w:p w:rsidR="008B03C3" w:rsidRPr="00D70801" w:rsidRDefault="008B03C3" w:rsidP="008B03C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70801">
        <w:rPr>
          <w:rFonts w:ascii="Times New Roman" w:hAnsi="Times New Roman" w:cs="Times New Roman"/>
          <w:sz w:val="28"/>
          <w:szCs w:val="28"/>
        </w:rPr>
        <w:t xml:space="preserve">Вариант 1 (единый для каждого обучающегося) Необходимо выполнить </w:t>
      </w:r>
      <w:r w:rsidRPr="00D70801">
        <w:rPr>
          <w:rFonts w:ascii="Times New Roman" w:hAnsi="Times New Roman" w:cs="Times New Roman"/>
          <w:bCs/>
          <w:sz w:val="28"/>
          <w:szCs w:val="28"/>
        </w:rPr>
        <w:t xml:space="preserve">тавровое соединение из трубы диаметром </w:t>
      </w:r>
      <w:smartTag w:uri="urn:schemas-microsoft-com:office:smarttags" w:element="metricconverter">
        <w:smartTagPr>
          <w:attr w:name="ProductID" w:val="35 мм"/>
        </w:smartTagPr>
        <w:r w:rsidRPr="00D70801">
          <w:rPr>
            <w:rFonts w:ascii="Times New Roman" w:hAnsi="Times New Roman" w:cs="Times New Roman"/>
            <w:bCs/>
            <w:sz w:val="28"/>
            <w:szCs w:val="28"/>
          </w:rPr>
          <w:t>35 мм</w:t>
        </w:r>
      </w:smartTag>
      <w:r w:rsidRPr="00D70801">
        <w:rPr>
          <w:rFonts w:ascii="Times New Roman" w:hAnsi="Times New Roman" w:cs="Times New Roman"/>
          <w:bCs/>
          <w:sz w:val="28"/>
          <w:szCs w:val="28"/>
        </w:rPr>
        <w:t xml:space="preserve"> и пластины толщиной </w:t>
      </w:r>
      <w:smartTag w:uri="urn:schemas-microsoft-com:office:smarttags" w:element="metricconverter">
        <w:smartTagPr>
          <w:attr w:name="ProductID" w:val="3 мм"/>
        </w:smartTagPr>
        <w:r w:rsidRPr="00D70801">
          <w:rPr>
            <w:rFonts w:ascii="Times New Roman" w:hAnsi="Times New Roman" w:cs="Times New Roman"/>
            <w:bCs/>
            <w:sz w:val="28"/>
            <w:szCs w:val="28"/>
          </w:rPr>
          <w:t>3 мм</w:t>
        </w:r>
      </w:smartTag>
      <w:r w:rsidRPr="00D70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D70801" w:rsidRPr="00D70801" w:rsidRDefault="00D70801" w:rsidP="00D70801">
      <w:pPr>
        <w:pStyle w:val="Default"/>
        <w:jc w:val="both"/>
        <w:rPr>
          <w:sz w:val="28"/>
          <w:szCs w:val="28"/>
        </w:rPr>
      </w:pPr>
      <w:r w:rsidRPr="00D70801">
        <w:rPr>
          <w:sz w:val="28"/>
          <w:szCs w:val="28"/>
        </w:rPr>
        <w:t xml:space="preserve">1. Внимательно изучите информационный блок пакета экзаменатора. </w:t>
      </w:r>
    </w:p>
    <w:p w:rsidR="00D70801" w:rsidRPr="00D70801" w:rsidRDefault="00D70801" w:rsidP="00D70801">
      <w:pPr>
        <w:pStyle w:val="Default"/>
        <w:jc w:val="both"/>
        <w:rPr>
          <w:sz w:val="28"/>
          <w:szCs w:val="28"/>
        </w:rPr>
      </w:pPr>
      <w:r w:rsidRPr="00D70801">
        <w:rPr>
          <w:sz w:val="28"/>
          <w:szCs w:val="28"/>
        </w:rPr>
        <w:t>2. Ознакомьтесь с заданиями для экзаменующихся.</w:t>
      </w:r>
    </w:p>
    <w:p w:rsidR="00D70801" w:rsidRPr="00D70801" w:rsidRDefault="00D70801" w:rsidP="00F35E3E">
      <w:pPr>
        <w:pStyle w:val="Default"/>
        <w:ind w:firstLine="851"/>
        <w:jc w:val="both"/>
        <w:rPr>
          <w:sz w:val="28"/>
          <w:szCs w:val="28"/>
        </w:rPr>
      </w:pPr>
      <w:r w:rsidRPr="00D70801">
        <w:rPr>
          <w:sz w:val="28"/>
          <w:szCs w:val="28"/>
        </w:rPr>
        <w:t xml:space="preserve">Количество вариантов заданий (пакетов заданий) для экзаменующихся: 1 </w:t>
      </w:r>
    </w:p>
    <w:p w:rsidR="00D70801" w:rsidRPr="00D70801" w:rsidRDefault="00D70801" w:rsidP="00D70801">
      <w:pPr>
        <w:pStyle w:val="Default"/>
        <w:jc w:val="both"/>
        <w:rPr>
          <w:sz w:val="28"/>
          <w:szCs w:val="28"/>
        </w:rPr>
      </w:pPr>
      <w:r w:rsidRPr="00D70801">
        <w:rPr>
          <w:sz w:val="28"/>
          <w:szCs w:val="28"/>
        </w:rPr>
        <w:t xml:space="preserve">Время выполнения каждого задания и максимальное время на экзамен </w:t>
      </w:r>
    </w:p>
    <w:p w:rsidR="00D70801" w:rsidRPr="00D70801" w:rsidRDefault="00D70801" w:rsidP="00D70801">
      <w:pPr>
        <w:pStyle w:val="Default"/>
        <w:jc w:val="both"/>
        <w:rPr>
          <w:sz w:val="28"/>
          <w:szCs w:val="28"/>
        </w:rPr>
      </w:pPr>
      <w:r w:rsidRPr="00D70801">
        <w:rPr>
          <w:sz w:val="28"/>
          <w:szCs w:val="28"/>
        </w:rPr>
        <w:t xml:space="preserve">(квалификационный): </w:t>
      </w:r>
    </w:p>
    <w:p w:rsidR="00D70801" w:rsidRPr="00D70801" w:rsidRDefault="00D70801" w:rsidP="00D70801">
      <w:pPr>
        <w:pStyle w:val="Default"/>
        <w:jc w:val="both"/>
        <w:rPr>
          <w:color w:val="auto"/>
          <w:sz w:val="28"/>
          <w:szCs w:val="28"/>
        </w:rPr>
      </w:pPr>
      <w:r w:rsidRPr="00D70801">
        <w:rPr>
          <w:color w:val="auto"/>
          <w:sz w:val="28"/>
          <w:szCs w:val="28"/>
        </w:rPr>
        <w:t xml:space="preserve">Задание № 1 – 1 час. </w:t>
      </w:r>
    </w:p>
    <w:p w:rsidR="00D70801" w:rsidRPr="00D70801" w:rsidRDefault="00D70801" w:rsidP="00D70801">
      <w:pPr>
        <w:pStyle w:val="Default"/>
        <w:jc w:val="both"/>
        <w:rPr>
          <w:color w:val="auto"/>
          <w:sz w:val="28"/>
          <w:szCs w:val="28"/>
        </w:rPr>
      </w:pPr>
      <w:r w:rsidRPr="00D70801">
        <w:rPr>
          <w:color w:val="auto"/>
          <w:sz w:val="28"/>
          <w:szCs w:val="28"/>
        </w:rPr>
        <w:t>Задание № 2 - 5 часов.</w:t>
      </w:r>
    </w:p>
    <w:p w:rsidR="00D70801" w:rsidRPr="00D70801" w:rsidRDefault="00D70801" w:rsidP="00D70801">
      <w:pPr>
        <w:pStyle w:val="Default"/>
        <w:jc w:val="both"/>
        <w:rPr>
          <w:sz w:val="28"/>
          <w:szCs w:val="28"/>
        </w:rPr>
      </w:pPr>
      <w:r w:rsidRPr="00D70801">
        <w:rPr>
          <w:sz w:val="28"/>
          <w:szCs w:val="28"/>
        </w:rPr>
        <w:t xml:space="preserve"> Всего на экзамен отводится 6 часов. </w:t>
      </w:r>
    </w:p>
    <w:p w:rsidR="00D70801" w:rsidRPr="00D70801" w:rsidRDefault="00D70801" w:rsidP="00221A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01">
        <w:rPr>
          <w:rFonts w:ascii="Times New Roman" w:hAnsi="Times New Roman" w:cs="Times New Roman"/>
          <w:sz w:val="28"/>
          <w:szCs w:val="28"/>
        </w:rPr>
        <w:t>Практическая часть экзамена квалификационного проводится на профильных предприятиях региона</w:t>
      </w:r>
      <w:r w:rsidRPr="00D708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0801">
        <w:rPr>
          <w:rFonts w:ascii="Times New Roman" w:hAnsi="Times New Roman" w:cs="Times New Roman"/>
          <w:sz w:val="28"/>
          <w:szCs w:val="28"/>
        </w:rPr>
        <w:t xml:space="preserve"> Срок проведения экзамена квал</w:t>
      </w:r>
      <w:r>
        <w:rPr>
          <w:rFonts w:ascii="Times New Roman" w:hAnsi="Times New Roman" w:cs="Times New Roman"/>
          <w:sz w:val="28"/>
          <w:szCs w:val="28"/>
        </w:rPr>
        <w:t>ификационного</w:t>
      </w:r>
      <w:r w:rsidRPr="00D70801">
        <w:rPr>
          <w:rFonts w:ascii="Times New Roman" w:hAnsi="Times New Roman" w:cs="Times New Roman"/>
          <w:sz w:val="28"/>
          <w:szCs w:val="28"/>
        </w:rPr>
        <w:t xml:space="preserve"> «17» апреля 2020 г.</w:t>
      </w:r>
    </w:p>
    <w:p w:rsidR="00D70801" w:rsidRPr="00D70801" w:rsidRDefault="00D70801" w:rsidP="00221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801">
        <w:rPr>
          <w:rFonts w:ascii="Times New Roman" w:hAnsi="Times New Roman" w:cs="Times New Roman"/>
          <w:sz w:val="28"/>
          <w:szCs w:val="28"/>
        </w:rPr>
        <w:t>Перед выполнением практической части экзамена, каждый обучающийся одевает спецодежду (соответствующую требованиям техники безопасности).</w:t>
      </w:r>
    </w:p>
    <w:p w:rsidR="00D70801" w:rsidRPr="00221ACD" w:rsidRDefault="00D70801" w:rsidP="00D708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801">
        <w:rPr>
          <w:rFonts w:ascii="Times New Roman" w:hAnsi="Times New Roman" w:cs="Times New Roman"/>
          <w:sz w:val="28"/>
          <w:szCs w:val="28"/>
        </w:rPr>
        <w:t xml:space="preserve">Необходимо выполнить </w:t>
      </w:r>
      <w:r w:rsidRPr="00D70801">
        <w:rPr>
          <w:rFonts w:ascii="Times New Roman" w:hAnsi="Times New Roman" w:cs="Times New Roman"/>
          <w:bCs/>
          <w:sz w:val="28"/>
          <w:szCs w:val="28"/>
        </w:rPr>
        <w:t xml:space="preserve">тавровое соединение из трубы диаметром </w:t>
      </w:r>
      <w:smartTag w:uri="urn:schemas-microsoft-com:office:smarttags" w:element="metricconverter">
        <w:smartTagPr>
          <w:attr w:name="ProductID" w:val="35 мм"/>
        </w:smartTagPr>
        <w:r w:rsidRPr="00D70801">
          <w:rPr>
            <w:rFonts w:ascii="Times New Roman" w:hAnsi="Times New Roman" w:cs="Times New Roman"/>
            <w:bCs/>
            <w:sz w:val="28"/>
            <w:szCs w:val="28"/>
          </w:rPr>
          <w:t>35 мм</w:t>
        </w:r>
      </w:smartTag>
      <w:r w:rsidRPr="00D70801">
        <w:rPr>
          <w:rFonts w:ascii="Times New Roman" w:hAnsi="Times New Roman" w:cs="Times New Roman"/>
          <w:bCs/>
          <w:sz w:val="28"/>
          <w:szCs w:val="28"/>
        </w:rPr>
        <w:t xml:space="preserve"> и пластины толщиной 3 мм.</w:t>
      </w:r>
    </w:p>
    <w:p w:rsidR="00D70801" w:rsidRPr="00D70801" w:rsidRDefault="00D70801" w:rsidP="00D708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801">
        <w:rPr>
          <w:rFonts w:ascii="Times New Roman" w:hAnsi="Times New Roman" w:cs="Times New Roman"/>
          <w:i/>
          <w:sz w:val="28"/>
          <w:szCs w:val="28"/>
        </w:rPr>
        <w:t>Оборудование рабочих мест для выполнения практической части экзамена квалификационного:</w:t>
      </w:r>
    </w:p>
    <w:p w:rsidR="00D70801" w:rsidRPr="00D70801" w:rsidRDefault="00D70801" w:rsidP="00D70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t>сварочный стол;</w:t>
      </w:r>
    </w:p>
    <w:p w:rsidR="00D70801" w:rsidRPr="00D70801" w:rsidRDefault="00D70801" w:rsidP="00D70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t>источник питания сварки инверторного типа;</w:t>
      </w:r>
    </w:p>
    <w:p w:rsidR="00D70801" w:rsidRPr="00D70801" w:rsidRDefault="00D70801" w:rsidP="00D70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lastRenderedPageBreak/>
        <w:t>комплект вытяжной вентиляции;</w:t>
      </w:r>
    </w:p>
    <w:p w:rsidR="00D70801" w:rsidRPr="00D70801" w:rsidRDefault="00D70801" w:rsidP="00D70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t>верстак слесарный;</w:t>
      </w:r>
    </w:p>
    <w:p w:rsidR="00D70801" w:rsidRPr="00D70801" w:rsidRDefault="00D70801" w:rsidP="00D70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t>набор слесарного инструмента и средств измерения сварщика;</w:t>
      </w:r>
    </w:p>
    <w:p w:rsidR="00D70801" w:rsidRPr="00B310BD" w:rsidRDefault="00D70801" w:rsidP="00B310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70801">
        <w:rPr>
          <w:rFonts w:ascii="Times New Roman" w:eastAsia="TimesNewRoman" w:hAnsi="Times New Roman" w:cs="Times New Roman"/>
          <w:sz w:val="28"/>
          <w:szCs w:val="28"/>
        </w:rPr>
        <w:t>средства индивидуальной защиты сварщика.</w:t>
      </w:r>
    </w:p>
    <w:p w:rsidR="00D70801" w:rsidRDefault="00D70801" w:rsidP="00D70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экзамена квалификационного:</w:t>
      </w:r>
    </w:p>
    <w:p w:rsidR="00D70801" w:rsidRPr="00FF1015" w:rsidRDefault="00D70801" w:rsidP="00D70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015">
        <w:rPr>
          <w:rFonts w:ascii="Times New Roman" w:hAnsi="Times New Roman" w:cs="Times New Roman"/>
          <w:i/>
          <w:spacing w:val="-3"/>
          <w:sz w:val="28"/>
          <w:szCs w:val="28"/>
        </w:rPr>
        <w:t>Правильное чтение чертежей;</w:t>
      </w:r>
    </w:p>
    <w:p w:rsidR="00D70801" w:rsidRPr="00FF1015" w:rsidRDefault="00D70801" w:rsidP="00D70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015">
        <w:rPr>
          <w:rFonts w:ascii="Times New Roman" w:hAnsi="Times New Roman" w:cs="Times New Roman"/>
          <w:i/>
          <w:spacing w:val="-1"/>
          <w:sz w:val="28"/>
          <w:szCs w:val="28"/>
        </w:rPr>
        <w:t>Подготовка металла к сварке;</w:t>
      </w:r>
    </w:p>
    <w:p w:rsidR="00D70801" w:rsidRPr="00FF1015" w:rsidRDefault="00D70801" w:rsidP="00D70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015">
        <w:rPr>
          <w:rFonts w:ascii="Times New Roman" w:hAnsi="Times New Roman" w:cs="Times New Roman"/>
          <w:i/>
          <w:sz w:val="28"/>
          <w:szCs w:val="28"/>
        </w:rPr>
        <w:t>Выполнение прихваток;</w:t>
      </w:r>
    </w:p>
    <w:p w:rsidR="00D70801" w:rsidRPr="00FF1015" w:rsidRDefault="00D70801" w:rsidP="00D70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015">
        <w:rPr>
          <w:rFonts w:ascii="Times New Roman" w:hAnsi="Times New Roman" w:cs="Times New Roman"/>
          <w:i/>
          <w:sz w:val="28"/>
          <w:szCs w:val="28"/>
        </w:rPr>
        <w:t>Выполнение сварки кольцевым швом, в соответствии с техническими характеристиками;</w:t>
      </w:r>
    </w:p>
    <w:p w:rsidR="00A33929" w:rsidRPr="00E55E32" w:rsidRDefault="00D70801" w:rsidP="00A339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015">
        <w:rPr>
          <w:rFonts w:ascii="Times New Roman" w:hAnsi="Times New Roman" w:cs="Times New Roman"/>
          <w:i/>
          <w:sz w:val="28"/>
          <w:szCs w:val="28"/>
        </w:rPr>
        <w:t>Контроль качества соединения.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33929" w:rsidRPr="00F26BA1" w:rsidRDefault="00A33929" w:rsidP="00A3392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884F9B">
        <w:rPr>
          <w:rFonts w:ascii="Times New Roman" w:hAnsi="Times New Roman" w:cs="Times New Roman"/>
          <w:sz w:val="28"/>
          <w:szCs w:val="28"/>
        </w:rPr>
        <w:t>ответов тестового задания</w:t>
      </w:r>
      <w:r w:rsidR="003630FE">
        <w:rPr>
          <w:rFonts w:ascii="Times New Roman" w:hAnsi="Times New Roman" w:cs="Times New Roman"/>
          <w:sz w:val="28"/>
          <w:szCs w:val="28"/>
        </w:rPr>
        <w:t xml:space="preserve"> теоретической части экзамена квалификационного и фото (или видео) практической части</w:t>
      </w:r>
      <w:r w:rsidR="00884F9B">
        <w:rPr>
          <w:rFonts w:ascii="Times New Roman" w:hAnsi="Times New Roman" w:cs="Times New Roman"/>
          <w:sz w:val="28"/>
          <w:szCs w:val="28"/>
        </w:rPr>
        <w:t>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C07CC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6C07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29" w:rsidRPr="003630FE" w:rsidRDefault="00A33929" w:rsidP="003630F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 w:rsidR="003630FE">
        <w:rPr>
          <w:rFonts w:ascii="Times New Roman" w:hAnsi="Times New Roman" w:cs="Times New Roman"/>
          <w:sz w:val="28"/>
          <w:szCs w:val="28"/>
        </w:rPr>
        <w:t xml:space="preserve">ответов тестового задания теоретической части экзамена квалификационного и фото (или видео) практической части </w:t>
      </w:r>
      <w:r>
        <w:rPr>
          <w:rFonts w:ascii="Times New Roman" w:hAnsi="Times New Roman" w:cs="Times New Roman"/>
          <w:sz w:val="28"/>
          <w:szCs w:val="28"/>
        </w:rPr>
        <w:t xml:space="preserve">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29" w:rsidRPr="00142E50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142E50">
        <w:rPr>
          <w:rFonts w:ascii="Times New Roman" w:hAnsi="Times New Roman" w:cs="Times New Roman"/>
          <w:sz w:val="28"/>
          <w:szCs w:val="28"/>
        </w:rPr>
        <w:t xml:space="preserve"> (+79</w:t>
      </w:r>
      <w:r w:rsidR="00142E50">
        <w:rPr>
          <w:rFonts w:ascii="Times New Roman" w:hAnsi="Times New Roman" w:cs="Times New Roman"/>
          <w:sz w:val="28"/>
          <w:szCs w:val="28"/>
        </w:rPr>
        <w:t>678501518</w:t>
      </w:r>
      <w:r w:rsidRPr="00142E5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42E50" w:rsidRPr="00E55E32" w:rsidRDefault="00A33929" w:rsidP="00E5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="00142E50" w:rsidRPr="002668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Lyudmilapoluyahtova</w:t>
        </w:r>
        <w:r w:rsidR="00142E50" w:rsidRPr="0026680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2E50" w:rsidRPr="002668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42E50" w:rsidRPr="002668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2E50" w:rsidRPr="002668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2E50" w:rsidRDefault="00142E50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30FE" w:rsidRDefault="003630FE" w:rsidP="00815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5AA1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E2">
        <w:rPr>
          <w:rFonts w:ascii="Times New Roman" w:hAnsi="Times New Roman"/>
          <w:b/>
          <w:sz w:val="28"/>
          <w:szCs w:val="28"/>
        </w:rPr>
        <w:lastRenderedPageBreak/>
        <w:t xml:space="preserve">РУКОВОДСТВО ПО </w:t>
      </w: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D7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5AA1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AA1" w:rsidRPr="00AD7D09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D09">
        <w:rPr>
          <w:rFonts w:ascii="Times New Roman" w:eastAsia="Times New Roman" w:hAnsi="Times New Roman"/>
          <w:sz w:val="28"/>
          <w:szCs w:val="28"/>
          <w:lang w:eastAsia="ru-RU"/>
        </w:rPr>
        <w:t>Уважаемые студенты!</w:t>
      </w:r>
    </w:p>
    <w:p w:rsid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E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Формой промежуточной аттестации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02F92" w:rsidRPr="00256DDB">
        <w:rPr>
          <w:rFonts w:ascii="Times New Roman" w:hAnsi="Times New Roman" w:cs="Times New Roman"/>
          <w:b/>
          <w:i/>
          <w:sz w:val="28"/>
          <w:szCs w:val="28"/>
        </w:rPr>
        <w:t>ПМ.02 Ручная дуговая сварка (наплавка, резка) плавящимся покрытым электродом</w:t>
      </w:r>
      <w:r w:rsidR="00402F92" w:rsidRPr="00815AA1">
        <w:rPr>
          <w:rFonts w:ascii="Times New Roman" w:hAnsi="Times New Roman" w:cs="Times New Roman"/>
          <w:sz w:val="28"/>
          <w:szCs w:val="28"/>
        </w:rPr>
        <w:t xml:space="preserve"> </w:t>
      </w:r>
      <w:r w:rsidRPr="00815AA1">
        <w:rPr>
          <w:rFonts w:ascii="Times New Roman" w:hAnsi="Times New Roman" w:cs="Times New Roman"/>
          <w:sz w:val="28"/>
          <w:szCs w:val="28"/>
        </w:rPr>
        <w:t>является экзамен квалификационный.</w:t>
      </w:r>
    </w:p>
    <w:p w:rsidR="00AC00F9" w:rsidRDefault="00815AA1" w:rsidP="00E55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допуска к промежуточной аттестации по профессиональному модулю является успешная сдача экзамена по МДК 0</w:t>
      </w:r>
      <w:r w:rsidR="00402F92" w:rsidRPr="00402F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F92">
        <w:rPr>
          <w:rFonts w:ascii="Times New Roman" w:eastAsia="Times New Roman" w:hAnsi="Times New Roman" w:cs="Times New Roman"/>
          <w:sz w:val="28"/>
          <w:szCs w:val="28"/>
          <w:lang w:eastAsia="ru-RU"/>
        </w:rPr>
        <w:t>.01 Техника и технология ручной дуговой сварки (наплавки, резки) покрытыми электродами</w:t>
      </w:r>
      <w:r w:rsidRPr="00815AA1">
        <w:rPr>
          <w:rFonts w:ascii="Times New Roman" w:hAnsi="Times New Roman" w:cs="Times New Roman"/>
          <w:sz w:val="28"/>
          <w:szCs w:val="28"/>
        </w:rPr>
        <w:t xml:space="preserve">, а так </w:t>
      </w:r>
      <w:r w:rsidR="00BC0CD4">
        <w:rPr>
          <w:rFonts w:ascii="Times New Roman" w:hAnsi="Times New Roman" w:cs="Times New Roman"/>
          <w:sz w:val="28"/>
          <w:szCs w:val="28"/>
        </w:rPr>
        <w:t xml:space="preserve"> </w:t>
      </w:r>
      <w:r w:rsidR="00467421">
        <w:rPr>
          <w:rFonts w:ascii="Times New Roman" w:hAnsi="Times New Roman" w:cs="Times New Roman"/>
          <w:sz w:val="28"/>
          <w:szCs w:val="28"/>
        </w:rPr>
        <w:t xml:space="preserve"> </w:t>
      </w:r>
      <w:r w:rsidRPr="00815AA1">
        <w:rPr>
          <w:rFonts w:ascii="Times New Roman" w:hAnsi="Times New Roman" w:cs="Times New Roman"/>
          <w:sz w:val="28"/>
          <w:szCs w:val="28"/>
        </w:rPr>
        <w:t>же прохождение уче</w:t>
      </w:r>
      <w:r>
        <w:rPr>
          <w:rFonts w:ascii="Times New Roman" w:hAnsi="Times New Roman" w:cs="Times New Roman"/>
          <w:sz w:val="28"/>
          <w:szCs w:val="28"/>
        </w:rPr>
        <w:t>бной и производственной практики</w:t>
      </w:r>
      <w:r w:rsidRPr="00815AA1">
        <w:rPr>
          <w:rFonts w:ascii="Times New Roman" w:hAnsi="Times New Roman" w:cs="Times New Roman"/>
          <w:sz w:val="28"/>
          <w:szCs w:val="28"/>
        </w:rPr>
        <w:t>.</w:t>
      </w:r>
    </w:p>
    <w:p w:rsidR="00815AA1" w:rsidRP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A1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E55E32">
        <w:rPr>
          <w:rFonts w:ascii="Times New Roman" w:hAnsi="Times New Roman" w:cs="Times New Roman"/>
          <w:sz w:val="28"/>
          <w:szCs w:val="28"/>
        </w:rPr>
        <w:t>т</w:t>
      </w:r>
      <w:r w:rsidRPr="00815AA1">
        <w:rPr>
          <w:rFonts w:ascii="Times New Roman" w:hAnsi="Times New Roman" w:cs="Times New Roman"/>
          <w:sz w:val="28"/>
          <w:szCs w:val="28"/>
        </w:rPr>
        <w:t xml:space="preserve">еоретическая часть экзамена квалификационного состоящая из </w:t>
      </w:r>
      <w:r w:rsidR="005F2284">
        <w:rPr>
          <w:rFonts w:ascii="Times New Roman" w:hAnsi="Times New Roman" w:cs="Times New Roman"/>
          <w:sz w:val="28"/>
          <w:szCs w:val="28"/>
        </w:rPr>
        <w:t>2</w:t>
      </w:r>
      <w:r w:rsidRPr="00815AA1">
        <w:rPr>
          <w:rFonts w:ascii="Times New Roman" w:hAnsi="Times New Roman" w:cs="Times New Roman"/>
          <w:sz w:val="28"/>
          <w:szCs w:val="28"/>
        </w:rPr>
        <w:t xml:space="preserve">0 тестовых заданий: </w:t>
      </w:r>
    </w:p>
    <w:p w:rsidR="005F2284" w:rsidRPr="0050665C" w:rsidRDefault="005F2284" w:rsidP="005F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65C">
        <w:rPr>
          <w:rFonts w:ascii="Times New Roman" w:hAnsi="Times New Roman"/>
          <w:sz w:val="28"/>
          <w:szCs w:val="28"/>
        </w:rPr>
        <w:t>1</w:t>
      </w:r>
      <w:r w:rsidR="00593A55">
        <w:rPr>
          <w:rFonts w:ascii="Times New Roman" w:hAnsi="Times New Roman"/>
          <w:sz w:val="28"/>
          <w:szCs w:val="28"/>
        </w:rPr>
        <w:t>4</w:t>
      </w:r>
      <w:r w:rsidRPr="0050665C">
        <w:rPr>
          <w:rFonts w:ascii="Times New Roman" w:hAnsi="Times New Roman"/>
          <w:sz w:val="28"/>
          <w:szCs w:val="28"/>
        </w:rPr>
        <w:t xml:space="preserve"> заданий с выбором ответа из </w:t>
      </w:r>
      <w:r>
        <w:rPr>
          <w:rFonts w:ascii="Times New Roman" w:hAnsi="Times New Roman"/>
          <w:sz w:val="28"/>
          <w:szCs w:val="28"/>
        </w:rPr>
        <w:t>4</w:t>
      </w:r>
      <w:r w:rsidRPr="0050665C">
        <w:rPr>
          <w:rFonts w:ascii="Times New Roman" w:hAnsi="Times New Roman"/>
          <w:sz w:val="28"/>
          <w:szCs w:val="28"/>
        </w:rPr>
        <w:t>-х;</w:t>
      </w:r>
    </w:p>
    <w:p w:rsidR="005F2284" w:rsidRPr="0050665C" w:rsidRDefault="00593A55" w:rsidP="005F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2284" w:rsidRPr="0050665C">
        <w:rPr>
          <w:rFonts w:ascii="Times New Roman" w:hAnsi="Times New Roman"/>
          <w:sz w:val="28"/>
          <w:szCs w:val="28"/>
        </w:rPr>
        <w:t xml:space="preserve"> зад</w:t>
      </w:r>
      <w:r w:rsidR="005F2284">
        <w:rPr>
          <w:rFonts w:ascii="Times New Roman" w:hAnsi="Times New Roman"/>
          <w:sz w:val="28"/>
          <w:szCs w:val="28"/>
        </w:rPr>
        <w:t>ания на установление соответствия;</w:t>
      </w:r>
    </w:p>
    <w:p w:rsidR="005F2284" w:rsidRPr="0050665C" w:rsidRDefault="005F2284" w:rsidP="005F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задание на определение понятий.</w:t>
      </w:r>
    </w:p>
    <w:p w:rsidR="005F2284" w:rsidRPr="00424A27" w:rsidRDefault="005F2284" w:rsidP="005F2284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424A27">
        <w:rPr>
          <w:rFonts w:ascii="Times New Roman" w:hAnsi="Times New Roman"/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4F7A13" w:rsidRPr="00424A27" w:rsidRDefault="004F7A13" w:rsidP="004F7A13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tbl>
      <w:tblPr>
        <w:tblW w:w="9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34"/>
        <w:gridCol w:w="2977"/>
        <w:gridCol w:w="2923"/>
      </w:tblGrid>
      <w:tr w:rsidR="004F7A13" w:rsidRPr="00FE0AD7" w:rsidTr="004F7A13">
        <w:trPr>
          <w:trHeight w:val="20"/>
          <w:jc w:val="center"/>
        </w:trPr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0AD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</w:t>
            </w:r>
            <w:proofErr w:type="gramEnd"/>
            <w:r w:rsidRPr="00FE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индивидуальных образовательных достижений</w:t>
            </w:r>
          </w:p>
        </w:tc>
      </w:tr>
      <w:tr w:rsidR="004F7A13" w:rsidRPr="00FE0AD7" w:rsidTr="004F7A13">
        <w:trPr>
          <w:trHeight w:val="20"/>
          <w:jc w:val="center"/>
        </w:trPr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4F7A13" w:rsidRPr="00FE0AD7" w:rsidTr="004F7A13">
        <w:trPr>
          <w:trHeight w:val="2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FE0AD7" w:rsidRDefault="0002326F" w:rsidP="0002326F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7841" w:rsidRPr="00FE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F7A13" w:rsidRPr="00FE0AD7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FE0AD7" w:rsidRDefault="0002326F" w:rsidP="0002326F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7841" w:rsidRPr="00FE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F7A13" w:rsidRPr="00FE0AD7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FE0AD7" w:rsidRDefault="0002326F" w:rsidP="0002326F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7841" w:rsidRPr="00FE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F7A13" w:rsidRPr="00FE0AD7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FE0AD7" w:rsidRDefault="004F7A13" w:rsidP="0002326F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02326F" w:rsidRPr="00FE0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A13" w:rsidRPr="00FE0AD7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30" w:rsidRPr="00FE0AD7" w:rsidRDefault="006A0730" w:rsidP="006A073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0AD7">
        <w:rPr>
          <w:rFonts w:ascii="Times New Roman" w:hAnsi="Times New Roman" w:cs="Times New Roman"/>
          <w:b/>
          <w:bCs/>
          <w:iCs/>
          <w:sz w:val="28"/>
          <w:szCs w:val="28"/>
        </w:rPr>
        <w:t>Тестовое задание для экзамена квалификационного</w:t>
      </w:r>
    </w:p>
    <w:p w:rsidR="006A0730" w:rsidRPr="00FE0AD7" w:rsidRDefault="006A0730" w:rsidP="006A0730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b/>
          <w:sz w:val="28"/>
          <w:szCs w:val="28"/>
          <w:u w:val="single"/>
        </w:rPr>
        <w:t>ПМ.02 Ручная дуговая сварка (наплавка, резка) плавящимся покрытым электродом</w:t>
      </w:r>
    </w:p>
    <w:p w:rsidR="006A0730" w:rsidRPr="00FE0AD7" w:rsidRDefault="006A0730" w:rsidP="006A073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Длительное действие ультрафиолетовых лучей вызывает заболевание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светобоязнь;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катаракту;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электроофтальмию;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сыпь на коже;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 маркировке электродов «Э-42А» буква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0AD7">
        <w:rPr>
          <w:rFonts w:ascii="Times New Roman" w:hAnsi="Times New Roman" w:cs="Times New Roman"/>
          <w:sz w:val="28"/>
          <w:szCs w:val="28"/>
        </w:rPr>
        <w:t xml:space="preserve"> обозначает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lastRenderedPageBreak/>
        <w:t>А) пониженное содержание вредных примесей;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пониженное содержание углерода;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повышенные пластические свойства металла шва;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повышенные прочностные свойства металла шва;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При выборе силы сварочного тока определяющим является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скорость сварки;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диаметр электрода;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направление на дуге;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пространственное положение шва;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 вертикальном положении при ручной дуговой сварке применяется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до 6-</w:t>
      </w:r>
      <w:smartTag w:uri="urn:schemas-microsoft-com:office:smarttags" w:element="metricconverter">
        <w:smartTagPr>
          <w:attr w:name="ProductID" w:val="8 м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Б) не более </w:t>
      </w:r>
      <w:smartTag w:uri="urn:schemas-microsoft-com:office:smarttags" w:element="metricconverter">
        <w:smartTagPr>
          <w:attr w:name="ProductID" w:val="6 м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В) не более </w:t>
      </w:r>
      <w:smartTag w:uri="urn:schemas-microsoft-com:office:smarttags" w:element="metricconverter">
        <w:smartTagPr>
          <w:attr w:name="ProductID" w:val="4 м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не более 10 мм;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Газовый баллон должен стоять от приборов отопления на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А) не менее </w:t>
      </w:r>
      <w:smartTag w:uri="urn:schemas-microsoft-com:office:smarttags" w:element="metricconverter">
        <w:smartTagPr>
          <w:attr w:name="ProductID" w:val="1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Б) не менее </w:t>
      </w:r>
      <w:smartTag w:uri="urn:schemas-microsoft-com:office:smarttags" w:element="metricconverter">
        <w:smartTagPr>
          <w:attr w:name="ProductID" w:val="5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В) не менее </w:t>
      </w:r>
      <w:smartTag w:uri="urn:schemas-microsoft-com:office:smarttags" w:element="metricconverter">
        <w:smartTagPr>
          <w:attr w:name="ProductID" w:val="10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Г) не менее </w:t>
      </w:r>
      <w:smartTag w:uri="urn:schemas-microsoft-com:office:smarttags" w:element="metricconverter">
        <w:smartTagPr>
          <w:attr w:name="ProductID" w:val="15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15 м</w:t>
        </w:r>
      </w:smartTag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При возникновении обратного удара необходимо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прочистить мундштук;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разобрать;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потушить и охладить в сосуде с чистой водой;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заменить на другой;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AD7">
        <w:rPr>
          <w:rFonts w:ascii="Times New Roman" w:hAnsi="Times New Roman" w:cs="Times New Roman"/>
          <w:sz w:val="28"/>
          <w:szCs w:val="28"/>
        </w:rPr>
        <w:t>Перед сваркой емкостей из под горючих жидкостей емкости необходимо</w:t>
      </w:r>
      <w:proofErr w:type="gramEnd"/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промыть водой;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пропарить;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продуть воздухом;</w:t>
      </w:r>
    </w:p>
    <w:p w:rsidR="006A0730" w:rsidRPr="00FE0AD7" w:rsidRDefault="006A0730" w:rsidP="00593A55">
      <w:pPr>
        <w:tabs>
          <w:tab w:val="left" w:pos="74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Г) промыть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E0AD7">
        <w:rPr>
          <w:rFonts w:ascii="Times New Roman" w:hAnsi="Times New Roman" w:cs="Times New Roman"/>
          <w:sz w:val="28"/>
          <w:szCs w:val="28"/>
        </w:rPr>
        <w:t>. средством;</w:t>
      </w:r>
    </w:p>
    <w:p w:rsidR="006A0730" w:rsidRPr="00FE0AD7" w:rsidRDefault="006A0730" w:rsidP="00593A55">
      <w:pPr>
        <w:numPr>
          <w:ilvl w:val="0"/>
          <w:numId w:val="3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Соотнесите виды покрытий с их условными обозначениями</w:t>
      </w:r>
    </w:p>
    <w:p w:rsidR="006A0730" w:rsidRPr="00FE0AD7" w:rsidRDefault="006A0730" w:rsidP="00593A55">
      <w:pPr>
        <w:numPr>
          <w:ilvl w:val="0"/>
          <w:numId w:val="4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0AD7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FE0AD7">
        <w:rPr>
          <w:rFonts w:ascii="Times New Roman" w:hAnsi="Times New Roman" w:cs="Times New Roman"/>
          <w:sz w:val="28"/>
          <w:szCs w:val="28"/>
        </w:rPr>
        <w:t xml:space="preserve">       А) А</w:t>
      </w:r>
    </w:p>
    <w:p w:rsidR="006A0730" w:rsidRPr="00FE0AD7" w:rsidRDefault="006A0730" w:rsidP="00593A55">
      <w:pPr>
        <w:numPr>
          <w:ilvl w:val="0"/>
          <w:numId w:val="4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Кислое             Б) Б</w:t>
      </w:r>
    </w:p>
    <w:p w:rsidR="006A0730" w:rsidRPr="00FE0AD7" w:rsidRDefault="006A0730" w:rsidP="00593A55">
      <w:pPr>
        <w:numPr>
          <w:ilvl w:val="0"/>
          <w:numId w:val="4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Основное         В)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6A0730" w:rsidRPr="00FE0AD7" w:rsidRDefault="006A0730" w:rsidP="00593A55">
      <w:pPr>
        <w:numPr>
          <w:ilvl w:val="0"/>
          <w:numId w:val="4"/>
        </w:num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Целлюлозное  Г)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A0730" w:rsidRPr="00FE0AD7" w:rsidRDefault="006A0730" w:rsidP="000217C3">
      <w:pPr>
        <w:tabs>
          <w:tab w:val="left" w:pos="743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                          Д)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     9.  Дополните предложение «Способность металлов образовать прочность сварного соединения – это ____________».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10. Вставьте пропущенное слово «В маркировке легированной стали буквой Г обозначается ___________________________».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11. Вставьте пропущенное слово «Сварочный ток, если уменьшить расстояние между обмотками сварочного трансформатора ________».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12. Дополните предложение «Сварочная электрическая дуга – это _____».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13. Дополните предложения «Если свариваемые детали лежат под углом друг к другу и соприкасаются торцами, то это соединение называется _________».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lastRenderedPageBreak/>
        <w:t xml:space="preserve">14. В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E0AD7">
        <w:rPr>
          <w:rFonts w:ascii="Times New Roman" w:hAnsi="Times New Roman" w:cs="Times New Roman"/>
          <w:sz w:val="28"/>
          <w:szCs w:val="28"/>
        </w:rPr>
        <w:t xml:space="preserve"> какого радиуса место проведения огневых работ должно быть очищено от сгораемых материалов при резке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А) не менее </w:t>
      </w:r>
      <w:smartTag w:uri="urn:schemas-microsoft-com:office:smarttags" w:element="metricconverter">
        <w:smartTagPr>
          <w:attr w:name="ProductID" w:val="15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Б) не менее </w:t>
      </w:r>
      <w:smartTag w:uri="urn:schemas-microsoft-com:office:smarttags" w:element="metricconverter">
        <w:smartTagPr>
          <w:attr w:name="ProductID" w:val="10 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не менее 20 м;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не менее 25 м;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15. Опасные свойства кислорода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взрывоопасен;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ядовит;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сильный окислитель;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токсичен;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16. Какое сварочное оборудование (его части) подлежат заземлению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корпус трансформатора;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обмотки трансформатора;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рукоятка трансформатора;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электрододержатель;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17. Требования по транспортировке баллонов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вручную, двумя рабочими;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тележками;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носилками;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перекатом;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18. Требования к электрической части сварочного оборудования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заземление;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заизолированность;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устанавливается стационарно;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используется смотка;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19. Разрешается ли производить сварку и резку свежеокрашенных конструкций и изделий до полного высыхания краски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разрешается;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не разрешается;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запрещается;</w:t>
      </w:r>
    </w:p>
    <w:p w:rsidR="006A0730" w:rsidRPr="00FE0AD7" w:rsidRDefault="00692321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частично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20. Каким цветом выкрашен баллон для пропана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А) красный;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Б) синий;</w:t>
      </w:r>
    </w:p>
    <w:p w:rsidR="006A0730" w:rsidRPr="00FE0AD7" w:rsidRDefault="006A0730" w:rsidP="00692321">
      <w:pPr>
        <w:tabs>
          <w:tab w:val="left" w:pos="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В) белый;</w:t>
      </w:r>
    </w:p>
    <w:p w:rsidR="004F7A13" w:rsidRPr="00FE0AD7" w:rsidRDefault="006A0730" w:rsidP="00692321">
      <w:pPr>
        <w:tabs>
          <w:tab w:val="left" w:pos="7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Г) желтый;</w:t>
      </w:r>
    </w:p>
    <w:p w:rsidR="003630FE" w:rsidRPr="00FE0AD7" w:rsidRDefault="003630FE" w:rsidP="006923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FE" w:rsidRPr="00FE0AD7" w:rsidRDefault="003630FE" w:rsidP="006923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FE" w:rsidRPr="00FE0AD7" w:rsidRDefault="003630FE" w:rsidP="006923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FE" w:rsidRPr="00FE0AD7" w:rsidRDefault="003630FE" w:rsidP="006923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FE" w:rsidRPr="00FE0AD7" w:rsidRDefault="003630FE" w:rsidP="00FE0AD7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3630FE" w:rsidRPr="00FE0AD7" w:rsidRDefault="003630FE" w:rsidP="006923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D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 экзамена квалификационного</w:t>
      </w:r>
    </w:p>
    <w:p w:rsidR="007F6922" w:rsidRPr="00FE0AD7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AD7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FE0AD7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E0AD7">
        <w:rPr>
          <w:rFonts w:ascii="Times New Roman" w:hAnsi="Times New Roman" w:cs="Times New Roman"/>
          <w:b/>
          <w:sz w:val="28"/>
          <w:szCs w:val="28"/>
        </w:rPr>
        <w:t>:</w:t>
      </w:r>
      <w:r w:rsidR="007F6922" w:rsidRPr="00FE0AD7">
        <w:rPr>
          <w:rFonts w:ascii="Times New Roman" w:hAnsi="Times New Roman" w:cs="Times New Roman"/>
          <w:sz w:val="28"/>
          <w:szCs w:val="28"/>
        </w:rPr>
        <w:t xml:space="preserve"> Необходимо выполнить </w:t>
      </w:r>
      <w:r w:rsidR="007F6922" w:rsidRPr="00FE0AD7">
        <w:rPr>
          <w:rFonts w:ascii="Times New Roman" w:hAnsi="Times New Roman" w:cs="Times New Roman"/>
          <w:bCs/>
          <w:sz w:val="28"/>
          <w:szCs w:val="28"/>
        </w:rPr>
        <w:t xml:space="preserve">тавровое соединение из трубы диаметром </w:t>
      </w:r>
      <w:smartTag w:uri="urn:schemas-microsoft-com:office:smarttags" w:element="metricconverter">
        <w:smartTagPr>
          <w:attr w:name="ProductID" w:val="35 мм"/>
        </w:smartTagPr>
        <w:r w:rsidR="007F6922" w:rsidRPr="00FE0AD7">
          <w:rPr>
            <w:rFonts w:ascii="Times New Roman" w:hAnsi="Times New Roman" w:cs="Times New Roman"/>
            <w:bCs/>
            <w:sz w:val="28"/>
            <w:szCs w:val="28"/>
          </w:rPr>
          <w:t>35 мм</w:t>
        </w:r>
      </w:smartTag>
      <w:r w:rsidR="007F6922" w:rsidRPr="00FE0AD7">
        <w:rPr>
          <w:rFonts w:ascii="Times New Roman" w:hAnsi="Times New Roman" w:cs="Times New Roman"/>
          <w:bCs/>
          <w:sz w:val="28"/>
          <w:szCs w:val="28"/>
        </w:rPr>
        <w:t xml:space="preserve"> и пластины толщиной </w:t>
      </w:r>
      <w:smartTag w:uri="urn:schemas-microsoft-com:office:smarttags" w:element="metricconverter">
        <w:smartTagPr>
          <w:attr w:name="ProductID" w:val="3 мм"/>
        </w:smartTagPr>
        <w:r w:rsidR="007F6922" w:rsidRPr="00FE0AD7">
          <w:rPr>
            <w:rFonts w:ascii="Times New Roman" w:hAnsi="Times New Roman" w:cs="Times New Roman"/>
            <w:bCs/>
            <w:sz w:val="28"/>
            <w:szCs w:val="28"/>
          </w:rPr>
          <w:t>3 мм</w:t>
        </w:r>
      </w:smartTag>
      <w:r w:rsidR="007F6922" w:rsidRPr="00FE0AD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30FE" w:rsidRPr="00FE0AD7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922" w:rsidRPr="00FE0AD7" w:rsidRDefault="007F6922" w:rsidP="007F69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AD7">
        <w:rPr>
          <w:rFonts w:ascii="Times New Roman" w:hAnsi="Times New Roman" w:cs="Times New Roman"/>
          <w:sz w:val="28"/>
          <w:szCs w:val="28"/>
          <w:u w:val="single"/>
        </w:rPr>
        <w:t>Последовательность выполнения задания: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Подготовить мета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лл к св</w:t>
      </w:r>
      <w:proofErr w:type="gramEnd"/>
      <w:r w:rsidRPr="00FE0AD7">
        <w:rPr>
          <w:rFonts w:ascii="Times New Roman" w:hAnsi="Times New Roman" w:cs="Times New Roman"/>
          <w:sz w:val="28"/>
          <w:szCs w:val="28"/>
        </w:rPr>
        <w:t>арке;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Произвести зачистку пластин;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Произвести разметку;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Выполнить прихватки;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Выполнить сварку в нижнем положении кольцевым швом;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Сделать «замок» 5-</w:t>
      </w:r>
      <w:smartTag w:uri="urn:schemas-microsoft-com:office:smarttags" w:element="metricconverter">
        <w:smartTagPr>
          <w:attr w:name="ProductID" w:val="7 мм"/>
        </w:smartTagPr>
        <w:r w:rsidRPr="00FE0AD7">
          <w:rPr>
            <w:rFonts w:ascii="Times New Roman" w:hAnsi="Times New Roman" w:cs="Times New Roman"/>
            <w:sz w:val="28"/>
            <w:szCs w:val="28"/>
          </w:rPr>
          <w:t>7 мм</w:t>
        </w:r>
      </w:smartTag>
      <w:r w:rsidRPr="00FE0AD7">
        <w:rPr>
          <w:rFonts w:ascii="Times New Roman" w:hAnsi="Times New Roman" w:cs="Times New Roman"/>
          <w:sz w:val="28"/>
          <w:szCs w:val="28"/>
        </w:rPr>
        <w:t>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Убрать шлак;</w:t>
      </w:r>
    </w:p>
    <w:p w:rsidR="007F6922" w:rsidRPr="00FE0AD7" w:rsidRDefault="007F6922" w:rsidP="007F6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>Произвести контроль качества соединения.</w:t>
      </w:r>
    </w:p>
    <w:p w:rsidR="007F6922" w:rsidRPr="00FE0AD7" w:rsidRDefault="007F6922" w:rsidP="00D4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BBB" w:rsidRPr="00FE0AD7" w:rsidRDefault="00EC4BBB" w:rsidP="00EC4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Критерии оценки практической части: </w:t>
      </w:r>
      <w:r w:rsidRPr="00FE0AD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3685"/>
        <w:gridCol w:w="1134"/>
      </w:tblGrid>
      <w:tr w:rsidR="00EC4BBB" w:rsidRPr="00FE0AD7" w:rsidTr="00FE0AD7">
        <w:trPr>
          <w:trHeight w:val="288"/>
        </w:trPr>
        <w:tc>
          <w:tcPr>
            <w:tcW w:w="817" w:type="dxa"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№ задания</w:t>
            </w:r>
          </w:p>
        </w:tc>
        <w:tc>
          <w:tcPr>
            <w:tcW w:w="4253" w:type="dxa"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 xml:space="preserve">Оцениваемые </w:t>
            </w: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 xml:space="preserve">компетенции 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 xml:space="preserve">Показатели оценки результата </w:t>
            </w:r>
          </w:p>
        </w:tc>
        <w:tc>
          <w:tcPr>
            <w:tcW w:w="1134" w:type="dxa"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Оценка</w:t>
            </w:r>
          </w:p>
        </w:tc>
      </w:tr>
      <w:tr w:rsidR="00EC4BBB" w:rsidRPr="00FE0AD7" w:rsidTr="00FE0AD7">
        <w:trPr>
          <w:trHeight w:val="698"/>
        </w:trPr>
        <w:tc>
          <w:tcPr>
            <w:tcW w:w="817" w:type="dxa"/>
            <w:vMerge w:val="restart"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 xml:space="preserve">Задание №1; </w:t>
            </w: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 2.1. Выполнять ручную дуговую сварку различных деталей из углеродистых и  конструкционных сталей во всех пространственных положениях сварного шва.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Подготавливает мета</w:t>
            </w:r>
            <w:proofErr w:type="gramStart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лл к св</w:t>
            </w:r>
            <w:proofErr w:type="gramEnd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арке;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31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Производит разметку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103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 xml:space="preserve">ПК 2.2. Выполнять ручную дуговую сварку различных деталей из цветных металлов и сплавов во всех пространственных </w:t>
            </w:r>
          </w:p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положениях</w:t>
            </w:r>
            <w:proofErr w:type="gramEnd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 xml:space="preserve"> сварного шва.</w:t>
            </w:r>
          </w:p>
          <w:p w:rsidR="00EC4BBB" w:rsidRPr="00FE0AD7" w:rsidRDefault="00EC4BBB" w:rsidP="00EC4BBB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Производит зачистку металлических пластин щеткой, в соответствии с характером работ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557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Выполняет прихватки согласно техническим требованиям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64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Выполняет сварку кольцевым швом, в соответствии с техническими характеристиками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16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Выполняет «замок» 5-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FE0AD7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7 мм</w:t>
              </w:r>
            </w:smartTag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270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Производит контроль качества соединения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1158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C4BBB" w:rsidRPr="00FE0AD7" w:rsidRDefault="00EC4BBB" w:rsidP="00FE0A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3685" w:type="dxa"/>
            <w:vAlign w:val="center"/>
          </w:tcPr>
          <w:p w:rsidR="00EC4BBB" w:rsidRPr="00FE0AD7" w:rsidRDefault="00EC4BBB" w:rsidP="00EC4BBB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Правильно читает чертежи сварных пространственных конструкций, свариваемых сборочных единиц и механизмов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137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C4BBB" w:rsidRPr="00FE0AD7" w:rsidRDefault="00EC4BBB" w:rsidP="00FE0A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ПК 2.4. Выполнять дуговую резку различных деталей.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работы </w:t>
            </w: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соответствии с правилами ОТ и ТБ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4BBB" w:rsidRPr="00FE0AD7" w:rsidRDefault="00EC4BBB" w:rsidP="00FE0AD7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110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C4BBB" w:rsidRPr="00FE0AD7" w:rsidRDefault="00EC4BBB" w:rsidP="00EC4BB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</w:t>
            </w:r>
            <w:proofErr w:type="gramStart"/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proofErr w:type="gramEnd"/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Планирует дальнейшее профессиональное развитие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EC4BBB" w:rsidRPr="00FE0AD7" w:rsidTr="00FE0AD7">
        <w:trPr>
          <w:trHeight w:val="276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C4BBB" w:rsidRPr="00FE0AD7" w:rsidRDefault="00EC4BBB" w:rsidP="00EC4BBB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 2.Организовывать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sz w:val="26"/>
                <w:szCs w:val="26"/>
              </w:rPr>
              <w:t>Рационально распределяет время при выполнении работ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0AD7">
              <w:rPr>
                <w:bCs/>
                <w:sz w:val="26"/>
                <w:szCs w:val="26"/>
              </w:rPr>
              <w:t>0-2</w:t>
            </w:r>
          </w:p>
          <w:p w:rsidR="00EC4BBB" w:rsidRPr="00FE0AD7" w:rsidRDefault="00EC4BBB" w:rsidP="00EC4BBB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EC4BBB" w:rsidRPr="00FE0AD7" w:rsidTr="00FE0AD7">
        <w:trPr>
          <w:trHeight w:val="276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sz w:val="26"/>
                <w:szCs w:val="26"/>
              </w:rPr>
              <w:t>Последовательно выполняет задания по определенному руководителем алгоритму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0AD7">
              <w:rPr>
                <w:bCs/>
                <w:sz w:val="26"/>
                <w:szCs w:val="26"/>
              </w:rPr>
              <w:t>0-2</w:t>
            </w:r>
          </w:p>
          <w:p w:rsidR="00EC4BBB" w:rsidRPr="00FE0AD7" w:rsidRDefault="00EC4BBB" w:rsidP="00EC4BBB">
            <w:pPr>
              <w:pStyle w:val="Default"/>
              <w:rPr>
                <w:bCs/>
                <w:sz w:val="26"/>
                <w:szCs w:val="26"/>
              </w:rPr>
            </w:pPr>
          </w:p>
          <w:p w:rsidR="00EC4BBB" w:rsidRPr="00FE0AD7" w:rsidRDefault="00EC4BBB" w:rsidP="00EC4BBB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EC4BBB" w:rsidRPr="00FE0AD7" w:rsidTr="00FE0AD7">
        <w:trPr>
          <w:trHeight w:val="529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C4BBB" w:rsidRPr="00FE0AD7" w:rsidRDefault="00EC4BBB" w:rsidP="00EC4BBB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ОК 3</w:t>
            </w:r>
            <w:proofErr w:type="gramStart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нализировать рабочую ситуацию, осуществлять текущий и итоговый контроль, оценку и коррекцию собственной деятельности, несёт ответственность за результаты своей работы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Default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Грамотная корректировка и своевременное устранение допущенных ошибок в своей работе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941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EC4BBB" w:rsidRPr="00FE0AD7" w:rsidRDefault="00EC4BBB" w:rsidP="00EC4B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Default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 xml:space="preserve">Несение ответственности за качество </w:t>
            </w:r>
            <w:proofErr w:type="gramStart"/>
            <w:r w:rsidRPr="00FE0AD7">
              <w:rPr>
                <w:sz w:val="26"/>
                <w:szCs w:val="26"/>
              </w:rPr>
              <w:t>выполненных</w:t>
            </w:r>
            <w:proofErr w:type="gramEnd"/>
            <w:r w:rsidRPr="00FE0AD7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0-2</w:t>
            </w:r>
          </w:p>
          <w:p w:rsidR="00EC4BBB" w:rsidRPr="00FE0AD7" w:rsidRDefault="00EC4BBB" w:rsidP="00EC4BBB">
            <w:pPr>
              <w:pStyle w:val="Default"/>
              <w:rPr>
                <w:sz w:val="26"/>
                <w:szCs w:val="26"/>
              </w:rPr>
            </w:pPr>
          </w:p>
        </w:tc>
      </w:tr>
      <w:tr w:rsidR="00EC4BBB" w:rsidRPr="00FE0AD7" w:rsidTr="00FE0AD7">
        <w:trPr>
          <w:trHeight w:val="1105"/>
        </w:trPr>
        <w:tc>
          <w:tcPr>
            <w:tcW w:w="817" w:type="dxa"/>
            <w:vMerge/>
          </w:tcPr>
          <w:p w:rsidR="00EC4BBB" w:rsidRPr="00FE0AD7" w:rsidRDefault="00EC4BBB" w:rsidP="00EC4BB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C4BBB" w:rsidRPr="00FE0AD7" w:rsidRDefault="00EC4BBB" w:rsidP="00EC4BBB">
            <w:pPr>
              <w:shd w:val="clear" w:color="auto" w:fill="FFFFFF"/>
              <w:spacing w:line="240" w:lineRule="auto"/>
              <w:ind w:left="14"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sz w:val="26"/>
                <w:szCs w:val="26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</w:tcPr>
          <w:p w:rsidR="00EC4BBB" w:rsidRPr="00FE0AD7" w:rsidRDefault="00EC4BBB" w:rsidP="00EC4BBB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0AD7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 коммуникационных способностей в продуктивном взаимодействии с участниками рабочего коллектива</w:t>
            </w: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E0AD7">
              <w:rPr>
                <w:bCs/>
                <w:iCs/>
                <w:sz w:val="26"/>
                <w:szCs w:val="26"/>
              </w:rPr>
              <w:t>0-2</w:t>
            </w:r>
          </w:p>
        </w:tc>
      </w:tr>
      <w:tr w:rsidR="00EC4BBB" w:rsidRPr="00FE0AD7" w:rsidTr="00FE0AD7">
        <w:trPr>
          <w:trHeight w:val="551"/>
        </w:trPr>
        <w:tc>
          <w:tcPr>
            <w:tcW w:w="8755" w:type="dxa"/>
            <w:gridSpan w:val="3"/>
          </w:tcPr>
          <w:p w:rsidR="00EC4BBB" w:rsidRPr="00FE0AD7" w:rsidRDefault="00EC4BBB" w:rsidP="00EC4BB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C4BBB" w:rsidRPr="00FE0AD7" w:rsidRDefault="00EC4BBB" w:rsidP="00EC4BBB">
            <w:pPr>
              <w:pStyle w:val="Default"/>
              <w:jc w:val="center"/>
              <w:rPr>
                <w:sz w:val="26"/>
                <w:szCs w:val="26"/>
              </w:rPr>
            </w:pPr>
            <w:r w:rsidRPr="00FE0AD7">
              <w:rPr>
                <w:sz w:val="26"/>
                <w:szCs w:val="26"/>
              </w:rPr>
              <w:t>∑=30</w:t>
            </w:r>
          </w:p>
        </w:tc>
      </w:tr>
    </w:tbl>
    <w:p w:rsidR="00EC4BBB" w:rsidRDefault="00EC4BBB" w:rsidP="00EC4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AD7" w:rsidRDefault="00FE0AD7" w:rsidP="00EC4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AD7" w:rsidRPr="00FE0AD7" w:rsidRDefault="00FE0AD7" w:rsidP="00EC4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631"/>
        <w:gridCol w:w="3239"/>
      </w:tblGrid>
      <w:tr w:rsidR="00FE0AD7" w:rsidRPr="00FE0AD7" w:rsidTr="007B4321">
        <w:trPr>
          <w:jc w:val="center"/>
        </w:trPr>
        <w:tc>
          <w:tcPr>
            <w:tcW w:w="2062" w:type="dxa"/>
            <w:vMerge w:val="restart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(сумма баллов)</w:t>
            </w:r>
          </w:p>
        </w:tc>
        <w:tc>
          <w:tcPr>
            <w:tcW w:w="4870" w:type="dxa"/>
            <w:gridSpan w:val="2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Качественная</w:t>
            </w:r>
            <w:proofErr w:type="gramEnd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оценка результат </w:t>
            </w:r>
          </w:p>
        </w:tc>
      </w:tr>
      <w:tr w:rsidR="00FE0AD7" w:rsidRPr="00FE0AD7" w:rsidTr="007B4321">
        <w:trPr>
          <w:jc w:val="center"/>
        </w:trPr>
        <w:tc>
          <w:tcPr>
            <w:tcW w:w="2062" w:type="dxa"/>
            <w:vMerge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3239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Вербальный аналог</w:t>
            </w:r>
          </w:p>
        </w:tc>
      </w:tr>
      <w:tr w:rsidR="00FE0AD7" w:rsidRPr="00FE0AD7" w:rsidTr="007B4321">
        <w:trPr>
          <w:jc w:val="center"/>
        </w:trPr>
        <w:tc>
          <w:tcPr>
            <w:tcW w:w="2062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30-27</w:t>
            </w:r>
          </w:p>
        </w:tc>
        <w:tc>
          <w:tcPr>
            <w:tcW w:w="1631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9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отлично</w:t>
            </w:r>
          </w:p>
        </w:tc>
      </w:tr>
      <w:tr w:rsidR="00FE0AD7" w:rsidRPr="00FE0AD7" w:rsidTr="007B4321">
        <w:trPr>
          <w:jc w:val="center"/>
        </w:trPr>
        <w:tc>
          <w:tcPr>
            <w:tcW w:w="2062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26-24</w:t>
            </w:r>
          </w:p>
        </w:tc>
        <w:tc>
          <w:tcPr>
            <w:tcW w:w="1631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9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хорошо</w:t>
            </w:r>
          </w:p>
        </w:tc>
      </w:tr>
      <w:tr w:rsidR="00FE0AD7" w:rsidRPr="00FE0AD7" w:rsidTr="007B4321">
        <w:trPr>
          <w:jc w:val="center"/>
        </w:trPr>
        <w:tc>
          <w:tcPr>
            <w:tcW w:w="2062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23-21</w:t>
            </w:r>
          </w:p>
        </w:tc>
        <w:tc>
          <w:tcPr>
            <w:tcW w:w="1631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9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</w:t>
            </w:r>
          </w:p>
        </w:tc>
      </w:tr>
      <w:tr w:rsidR="00FE0AD7" w:rsidRPr="00FE0AD7" w:rsidTr="007B4321">
        <w:trPr>
          <w:jc w:val="center"/>
        </w:trPr>
        <w:tc>
          <w:tcPr>
            <w:tcW w:w="2062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менее 21</w:t>
            </w:r>
          </w:p>
        </w:tc>
        <w:tc>
          <w:tcPr>
            <w:tcW w:w="1631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9" w:type="dxa"/>
            <w:vAlign w:val="center"/>
          </w:tcPr>
          <w:p w:rsidR="00FE0AD7" w:rsidRPr="00FE0AD7" w:rsidRDefault="00FE0AD7" w:rsidP="007B43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не удовлетворительно</w:t>
            </w:r>
          </w:p>
        </w:tc>
      </w:tr>
    </w:tbl>
    <w:p w:rsidR="00FE0AD7" w:rsidRPr="00FE0AD7" w:rsidRDefault="00FE0AD7" w:rsidP="00EC4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BB" w:rsidRPr="00FE0AD7" w:rsidRDefault="00EC4BBB" w:rsidP="00D4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CAE" w:rsidRPr="00FE0AD7" w:rsidRDefault="00D43CAE" w:rsidP="00692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7">
        <w:rPr>
          <w:rFonts w:ascii="Times New Roman" w:hAnsi="Times New Roman" w:cs="Times New Roman"/>
          <w:sz w:val="28"/>
          <w:szCs w:val="28"/>
        </w:rPr>
        <w:t xml:space="preserve">Результат экзамена квалификационного определяется, как сумма результатов каждого элемента состава. </w:t>
      </w:r>
      <w:proofErr w:type="gramStart"/>
      <w:r w:rsidRPr="00FE0AD7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FE0AD7">
        <w:rPr>
          <w:rFonts w:ascii="Times New Roman" w:hAnsi="Times New Roman" w:cs="Times New Roman"/>
          <w:sz w:val="28"/>
          <w:szCs w:val="28"/>
        </w:rPr>
        <w:t xml:space="preserve"> оценка определяется в соответствии с универсальной шкалой</w:t>
      </w:r>
      <w:r w:rsidR="00692321" w:rsidRPr="00FE0AD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631"/>
        <w:gridCol w:w="3152"/>
        <w:gridCol w:w="2726"/>
      </w:tblGrid>
      <w:tr w:rsidR="00D43CAE" w:rsidRPr="00FE0AD7" w:rsidTr="00B67F74">
        <w:trPr>
          <w:jc w:val="center"/>
        </w:trPr>
        <w:tc>
          <w:tcPr>
            <w:tcW w:w="2062" w:type="dxa"/>
            <w:vMerge w:val="restart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(сумма баллов)</w:t>
            </w:r>
          </w:p>
        </w:tc>
        <w:tc>
          <w:tcPr>
            <w:tcW w:w="7509" w:type="dxa"/>
            <w:gridSpan w:val="3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Качественная</w:t>
            </w:r>
            <w:proofErr w:type="gramEnd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оценка результат </w:t>
            </w:r>
          </w:p>
        </w:tc>
      </w:tr>
      <w:tr w:rsidR="00D43CAE" w:rsidRPr="00FE0AD7" w:rsidTr="00B67F74">
        <w:trPr>
          <w:jc w:val="center"/>
        </w:trPr>
        <w:tc>
          <w:tcPr>
            <w:tcW w:w="2062" w:type="dxa"/>
            <w:vMerge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315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Вербальный аналог</w:t>
            </w:r>
          </w:p>
        </w:tc>
        <w:tc>
          <w:tcPr>
            <w:tcW w:w="2726" w:type="dxa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  <w:proofErr w:type="gramEnd"/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/ не освоен</w:t>
            </w:r>
          </w:p>
        </w:tc>
      </w:tr>
      <w:tr w:rsidR="00D43CAE" w:rsidRPr="00FE0AD7" w:rsidTr="00B67F74">
        <w:trPr>
          <w:jc w:val="center"/>
        </w:trPr>
        <w:tc>
          <w:tcPr>
            <w:tcW w:w="206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50-45</w:t>
            </w:r>
          </w:p>
        </w:tc>
        <w:tc>
          <w:tcPr>
            <w:tcW w:w="1631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5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отлично</w:t>
            </w:r>
          </w:p>
        </w:tc>
        <w:tc>
          <w:tcPr>
            <w:tcW w:w="2726" w:type="dxa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D43CAE" w:rsidRPr="00FE0AD7" w:rsidTr="00B67F74">
        <w:trPr>
          <w:jc w:val="center"/>
        </w:trPr>
        <w:tc>
          <w:tcPr>
            <w:tcW w:w="206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44-40</w:t>
            </w:r>
          </w:p>
        </w:tc>
        <w:tc>
          <w:tcPr>
            <w:tcW w:w="1631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5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хорошо</w:t>
            </w:r>
          </w:p>
        </w:tc>
        <w:tc>
          <w:tcPr>
            <w:tcW w:w="2726" w:type="dxa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D43CAE" w:rsidRPr="00FE0AD7" w:rsidTr="00B67F74">
        <w:trPr>
          <w:jc w:val="center"/>
        </w:trPr>
        <w:tc>
          <w:tcPr>
            <w:tcW w:w="206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39-35</w:t>
            </w:r>
          </w:p>
        </w:tc>
        <w:tc>
          <w:tcPr>
            <w:tcW w:w="1631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5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2726" w:type="dxa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D43CAE" w:rsidRPr="00FE0AD7" w:rsidTr="00B67F74">
        <w:trPr>
          <w:jc w:val="center"/>
        </w:trPr>
        <w:tc>
          <w:tcPr>
            <w:tcW w:w="206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менее 35</w:t>
            </w:r>
          </w:p>
        </w:tc>
        <w:tc>
          <w:tcPr>
            <w:tcW w:w="1631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52" w:type="dxa"/>
            <w:vAlign w:val="center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не удовлетворительно</w:t>
            </w:r>
          </w:p>
        </w:tc>
        <w:tc>
          <w:tcPr>
            <w:tcW w:w="2726" w:type="dxa"/>
          </w:tcPr>
          <w:p w:rsidR="00D43CAE" w:rsidRPr="00FE0AD7" w:rsidRDefault="00D43CAE" w:rsidP="00B67F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AD7">
              <w:rPr>
                <w:rFonts w:ascii="Times New Roman" w:hAnsi="Times New Roman" w:cs="Times New Roman"/>
                <w:bCs/>
                <w:sz w:val="28"/>
                <w:szCs w:val="28"/>
              </w:rPr>
              <w:t>не освоен</w:t>
            </w:r>
          </w:p>
        </w:tc>
      </w:tr>
    </w:tbl>
    <w:p w:rsidR="00D43CAE" w:rsidRPr="00FE0AD7" w:rsidRDefault="00D43CAE" w:rsidP="00D43CAE">
      <w:pPr>
        <w:jc w:val="both"/>
        <w:rPr>
          <w:b/>
          <w:sz w:val="28"/>
          <w:szCs w:val="28"/>
        </w:rPr>
      </w:pPr>
    </w:p>
    <w:p w:rsidR="00D43CAE" w:rsidRPr="00FE0AD7" w:rsidRDefault="00D43CAE" w:rsidP="00D43CAE">
      <w:pPr>
        <w:jc w:val="both"/>
        <w:rPr>
          <w:b/>
          <w:sz w:val="28"/>
          <w:szCs w:val="28"/>
        </w:rPr>
      </w:pPr>
    </w:p>
    <w:p w:rsidR="004F7A13" w:rsidRPr="00FE0AD7" w:rsidRDefault="004F7A13" w:rsidP="00D43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7A13" w:rsidRPr="00FE0AD7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29F"/>
    <w:multiLevelType w:val="hybridMultilevel"/>
    <w:tmpl w:val="D6A07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C2523"/>
    <w:multiLevelType w:val="hybridMultilevel"/>
    <w:tmpl w:val="94FE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3736"/>
    <w:multiLevelType w:val="hybridMultilevel"/>
    <w:tmpl w:val="C582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D0FAC"/>
    <w:multiLevelType w:val="hybridMultilevel"/>
    <w:tmpl w:val="1FA2DB9A"/>
    <w:lvl w:ilvl="0" w:tplc="AE4C3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E7D5D"/>
    <w:multiLevelType w:val="hybridMultilevel"/>
    <w:tmpl w:val="5C20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7E4B"/>
    <w:multiLevelType w:val="hybridMultilevel"/>
    <w:tmpl w:val="A2F8A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61229"/>
    <w:multiLevelType w:val="hybridMultilevel"/>
    <w:tmpl w:val="AF12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29"/>
    <w:rsid w:val="000217C3"/>
    <w:rsid w:val="0002326F"/>
    <w:rsid w:val="00066CE9"/>
    <w:rsid w:val="000674A3"/>
    <w:rsid w:val="000B7304"/>
    <w:rsid w:val="00142E50"/>
    <w:rsid w:val="00155891"/>
    <w:rsid w:val="00164549"/>
    <w:rsid w:val="00221AA0"/>
    <w:rsid w:val="00221ACD"/>
    <w:rsid w:val="00256DDB"/>
    <w:rsid w:val="003630FE"/>
    <w:rsid w:val="00402F92"/>
    <w:rsid w:val="00421F8E"/>
    <w:rsid w:val="00467421"/>
    <w:rsid w:val="00473C3A"/>
    <w:rsid w:val="004A7841"/>
    <w:rsid w:val="004F7A13"/>
    <w:rsid w:val="00593A55"/>
    <w:rsid w:val="005F2284"/>
    <w:rsid w:val="00603720"/>
    <w:rsid w:val="00692321"/>
    <w:rsid w:val="006A0730"/>
    <w:rsid w:val="006C07CC"/>
    <w:rsid w:val="007F0C00"/>
    <w:rsid w:val="007F6922"/>
    <w:rsid w:val="00815AA1"/>
    <w:rsid w:val="0088368B"/>
    <w:rsid w:val="00884F9B"/>
    <w:rsid w:val="008B03C3"/>
    <w:rsid w:val="009352D2"/>
    <w:rsid w:val="00A04CBD"/>
    <w:rsid w:val="00A33929"/>
    <w:rsid w:val="00AC00F9"/>
    <w:rsid w:val="00B310BD"/>
    <w:rsid w:val="00BC0CD4"/>
    <w:rsid w:val="00C92E3F"/>
    <w:rsid w:val="00D43CAE"/>
    <w:rsid w:val="00D70801"/>
    <w:rsid w:val="00E55E32"/>
    <w:rsid w:val="00E8419D"/>
    <w:rsid w:val="00E909ED"/>
    <w:rsid w:val="00EC4BBB"/>
    <w:rsid w:val="00F021AC"/>
    <w:rsid w:val="00F15880"/>
    <w:rsid w:val="00F35E3E"/>
    <w:rsid w:val="00FE0AD7"/>
    <w:rsid w:val="00FF1015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29"/>
    <w:rPr>
      <w:color w:val="0000FF"/>
      <w:u w:val="single"/>
    </w:rPr>
  </w:style>
  <w:style w:type="paragraph" w:styleId="a4">
    <w:name w:val="List Paragraph"/>
    <w:basedOn w:val="a"/>
    <w:qFormat/>
    <w:rsid w:val="00A33929"/>
    <w:pPr>
      <w:ind w:left="720"/>
      <w:contextualSpacing/>
    </w:pPr>
  </w:style>
  <w:style w:type="table" w:styleId="a5">
    <w:name w:val="Table Grid"/>
    <w:basedOn w:val="a1"/>
    <w:uiPriority w:val="59"/>
    <w:rsid w:val="00155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udmilapoluyaht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8378-36D5-4423-BBA6-79AB333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2020-04-16T10:51:00Z</cp:lastPrinted>
  <dcterms:created xsi:type="dcterms:W3CDTF">2020-04-16T13:45:00Z</dcterms:created>
  <dcterms:modified xsi:type="dcterms:W3CDTF">2020-04-16T13:45:00Z</dcterms:modified>
</cp:coreProperties>
</file>