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8" w:rsidRPr="00AD5278" w:rsidRDefault="00AD5278" w:rsidP="00AD52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обучающихся с применением дистанционных образовательных технологий и электронного обучения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D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.04.2020</w:t>
      </w:r>
      <w:r w:rsidR="00936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21.04.2020 (1и2 п/гр.)</w:t>
      </w:r>
      <w:bookmarkStart w:id="0" w:name="_GoBack"/>
      <w:bookmarkEnd w:id="0"/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Pr="00AD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Т-19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278" w:rsidRPr="00AD5278" w:rsidRDefault="00AD5278" w:rsidP="00AD52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дисциплина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(Междисциплинарный 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курс) Химия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Изучение химических свойств органических кислот на примере уксусной кислоты</w:t>
      </w:r>
      <w:r w:rsidRPr="00AD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Pr="00AD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абораторная работа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занятия:</w:t>
      </w:r>
    </w:p>
    <w:p w:rsidR="00AD5278" w:rsidRPr="00AD5278" w:rsidRDefault="00AD5278" w:rsidP="00AD5278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материал. </w:t>
      </w: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рассматриваемые в ходе занятия.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Экспериминтально изучить физические и химические свойства уксусной кислоты.</w:t>
      </w:r>
    </w:p>
    <w:p w:rsidR="00AD5278" w:rsidRPr="00AD5278" w:rsidRDefault="00AD5278" w:rsidP="00AD527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обучающихся.</w:t>
      </w:r>
    </w:p>
    <w:p w:rsidR="00AD5278" w:rsidRDefault="00AD5278" w:rsidP="00AD5278">
      <w:pPr>
        <w:spacing w:line="256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  <w:r>
        <w:rPr>
          <w:rFonts w:ascii="Calibri" w:eastAsia="Calibri" w:hAnsi="Calibri" w:cs="Times New Roman"/>
          <w:iCs/>
          <w:sz w:val="28"/>
          <w:szCs w:val="28"/>
        </w:rPr>
        <w:t>2.1Оформить лабораторную работу по инструкции:</w:t>
      </w:r>
    </w:p>
    <w:p w:rsidR="00AD5278" w:rsidRPr="00AD5278" w:rsidRDefault="00AD5278" w:rsidP="00AD52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bookmarkStart w:id="1" w:name="_Toc307499633"/>
      <w:r w:rsidRPr="00AD527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Лабораторная работа № 14. «Уксусная кислота»</w:t>
      </w:r>
      <w:bookmarkEnd w:id="1"/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936AD8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4"/>
          <w:lang w:eastAsia="ru-RU"/>
        </w:rPr>
        <w:t>Цель: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Изучить опытным путем физические и химические свойства уксусной кислоты.</w:t>
      </w:r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936AD8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4"/>
          <w:lang w:eastAsia="ru-RU"/>
        </w:rPr>
        <w:t>Приборы: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штатив с пробирками, спиртовка, держатель.</w:t>
      </w:r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936AD8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4"/>
          <w:lang w:eastAsia="ru-RU"/>
        </w:rPr>
        <w:t>Реактивы: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 xml:space="preserve"> растворы уксусной кислоты, гидроксида натрия, карбоната натрия, фенолфталеина, метилоранжа, цинк, оксид меди (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val="en-US" w:eastAsia="ru-RU"/>
        </w:rPr>
        <w:t>II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).</w:t>
      </w:r>
    </w:p>
    <w:p w:rsidR="00AD5278" w:rsidRPr="00AD5278" w:rsidRDefault="00AD5278" w:rsidP="00AD52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</w:pPr>
    </w:p>
    <w:p w:rsidR="00AD5278" w:rsidRPr="00AD5278" w:rsidRDefault="00AD5278" w:rsidP="00AD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</w:pPr>
      <w:r w:rsidRPr="00AD527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Ход работы</w:t>
      </w:r>
    </w:p>
    <w:p w:rsidR="00AD5278" w:rsidRPr="00AD5278" w:rsidRDefault="00AD5278" w:rsidP="00AD5278">
      <w:pPr>
        <w:numPr>
          <w:ilvl w:val="0"/>
          <w:numId w:val="7"/>
        </w:numPr>
        <w:spacing w:after="0" w:line="240" w:lineRule="auto"/>
        <w:ind w:firstLine="851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Физические свойства уксусной кислоты.</w:t>
      </w:r>
    </w:p>
    <w:p w:rsidR="00AD5278" w:rsidRPr="00AD5278" w:rsidRDefault="00AD5278" w:rsidP="00AD5278">
      <w:pPr>
        <w:numPr>
          <w:ilvl w:val="0"/>
          <w:numId w:val="7"/>
        </w:numPr>
        <w:spacing w:after="0" w:line="240" w:lineRule="auto"/>
        <w:ind w:firstLine="851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Химические свойства уксусной кислоты.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 1. Диссоциация.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пробирку с 2 мл уксусной кислоты добавьте 1 – 2 капли метилоранжа. Напишите уравнение электролитической диссоциации уксусной кислоты и признаки.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 2 Взаимодействие с основаниями.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В </w:t>
      </w:r>
      <w:proofErr w:type="gramStart"/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пробирку  2</w:t>
      </w:r>
      <w:proofErr w:type="gramEnd"/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мл гидроксида натрия добавить 1 – 2 капли фенолфталеина, затем прилить уксусной кислоты до исчезновения окраски. Записать уравнение реакции и ее признаки.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 3 Взаимодействие с солями.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пробирку 2 мл уксусной кислоты добавить 2 мл раствора карбоната натрия, встряхнуть. Записать уравнения реакции и ее признаки.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 4 Взаимодействие с оксидами (основными и амфотерными).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пробирку с 2 мл уксусной кислоты добавить немного оксида меди (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II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 и нагреть. Записать уравнение реакции и ее признаки.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№5 Взаимодействие с металлами.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Правило: </w:t>
      </w:r>
      <w:proofErr w:type="gramStart"/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С</w:t>
      </w:r>
      <w:proofErr w:type="gramEnd"/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кислотами взаимодействуют только те металлы, которые стоят в электрохимическом ряду напряжений металлов до водорода (это </w:t>
      </w: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правило не распространяется на азотную кислоту и серную концентрированную).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пробирку с 2 мл. уксусной кислоты положить 1 гранулу цинка и нагреть. Записать уравнение реакции и ее признаки.</w:t>
      </w:r>
    </w:p>
    <w:p w:rsidR="00AD5278" w:rsidRP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AD5278" w:rsidRDefault="00AD5278" w:rsidP="00AD5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ВЫВОД: Каковы химические свойства органических кислот, сравнить с минеральными кислотами.</w:t>
      </w:r>
    </w:p>
    <w:p w:rsidR="00936AD8" w:rsidRPr="00936AD8" w:rsidRDefault="00936AD8" w:rsidP="00936AD8">
      <w:pPr>
        <w:pStyle w:val="a5"/>
        <w:numPr>
          <w:ilvl w:val="1"/>
          <w:numId w:val="7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физические свойства и</w:t>
      </w:r>
      <w:r w:rsid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реакций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лабораторной работе. </w:t>
      </w:r>
    </w:p>
    <w:p w:rsidR="00936AD8" w:rsidRDefault="00936AD8" w:rsidP="00936AD8">
      <w:pPr>
        <w:pStyle w:val="a5"/>
        <w:numPr>
          <w:ilvl w:val="1"/>
          <w:numId w:val="7"/>
        </w:numPr>
        <w:rPr>
          <w:rStyle w:val="normaltextrun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ишите</w:t>
      </w:r>
      <w:r w:rsid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свойства уксусной кислоты по учебнику </w:t>
      </w:r>
      <w:r w:rsidR="00AD5278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Г.Е Рудзитис, Ф.Г. Фельдман Химия 10 класс 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п.28, которых нет в лабораторной работе с уравнениями реакций: взаимодействие с хлором (стр.109) и со спиртами (стр.112таблица)</w:t>
      </w:r>
      <w:r w:rsidR="00AD5278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D5278" w:rsidRPr="00936AD8" w:rsidRDefault="00AD5278" w:rsidP="00936AD8">
      <w:pPr>
        <w:pStyle w:val="a5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Ссылка на учебник Химия 10 класс: </w:t>
      </w:r>
      <w:hyperlink r:id="rId5" w:history="1">
        <w:r w:rsidRPr="001A0BC3">
          <w:rPr>
            <w:rStyle w:val="a4"/>
            <w:rFonts w:ascii="Times New Roman" w:hAnsi="Times New Roman" w:cs="Times New Roman"/>
            <w:lang w:val="en-US"/>
          </w:rPr>
          <w:t>https</w:t>
        </w:r>
        <w:r w:rsidRPr="001A0BC3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1A0BC3">
          <w:rPr>
            <w:rStyle w:val="a4"/>
            <w:rFonts w:ascii="Times New Roman" w:hAnsi="Times New Roman" w:cs="Times New Roman"/>
            <w:lang w:val="en-US"/>
          </w:rPr>
          <w:t>issuu</w:t>
        </w:r>
        <w:proofErr w:type="spellEnd"/>
        <w:r w:rsidRPr="001A0BC3">
          <w:rPr>
            <w:rStyle w:val="a4"/>
            <w:rFonts w:ascii="Times New Roman" w:hAnsi="Times New Roman" w:cs="Times New Roman"/>
          </w:rPr>
          <w:t>.</w:t>
        </w:r>
        <w:r w:rsidRPr="001A0BC3">
          <w:rPr>
            <w:rStyle w:val="a4"/>
            <w:rFonts w:ascii="Times New Roman" w:hAnsi="Times New Roman" w:cs="Times New Roman"/>
            <w:lang w:val="en-US"/>
          </w:rPr>
          <w:t>com</w:t>
        </w:r>
        <w:r w:rsidRPr="001A0BC3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1A0BC3">
          <w:rPr>
            <w:rStyle w:val="a4"/>
            <w:rFonts w:ascii="Times New Roman" w:hAnsi="Times New Roman" w:cs="Times New Roman"/>
            <w:lang w:val="en-US"/>
          </w:rPr>
          <w:t>vseuchebniki</w:t>
        </w:r>
        <w:proofErr w:type="spellEnd"/>
        <w:r w:rsidRPr="001A0BC3">
          <w:rPr>
            <w:rStyle w:val="a4"/>
            <w:rFonts w:ascii="Times New Roman" w:hAnsi="Times New Roman" w:cs="Times New Roman"/>
          </w:rPr>
          <w:t>/</w:t>
        </w:r>
        <w:r w:rsidRPr="001A0BC3">
          <w:rPr>
            <w:rStyle w:val="a4"/>
            <w:rFonts w:ascii="Times New Roman" w:hAnsi="Times New Roman" w:cs="Times New Roman"/>
            <w:lang w:val="en-US"/>
          </w:rPr>
          <w:t>docs</w:t>
        </w:r>
        <w:r w:rsidRPr="001A0BC3">
          <w:rPr>
            <w:rStyle w:val="a4"/>
            <w:rFonts w:ascii="Times New Roman" w:hAnsi="Times New Roman" w:cs="Times New Roman"/>
          </w:rPr>
          <w:t>/150927193021-</w:t>
        </w:r>
        <w:r w:rsidRPr="001A0BC3">
          <w:rPr>
            <w:rStyle w:val="a4"/>
            <w:rFonts w:ascii="Times New Roman" w:hAnsi="Times New Roman" w:cs="Times New Roman"/>
            <w:lang w:val="en-US"/>
          </w:rPr>
          <w:t>e</w:t>
        </w:r>
        <w:r w:rsidRPr="001A0BC3">
          <w:rPr>
            <w:rStyle w:val="a4"/>
            <w:rFonts w:ascii="Times New Roman" w:hAnsi="Times New Roman" w:cs="Times New Roman"/>
          </w:rPr>
          <w:t>2</w:t>
        </w:r>
        <w:proofErr w:type="spellStart"/>
        <w:r w:rsidRPr="001A0BC3">
          <w:rPr>
            <w:rStyle w:val="a4"/>
            <w:rFonts w:ascii="Times New Roman" w:hAnsi="Times New Roman" w:cs="Times New Roman"/>
            <w:lang w:val="en-US"/>
          </w:rPr>
          <w:t>dd</w:t>
        </w:r>
        <w:proofErr w:type="spellEnd"/>
        <w:r w:rsidRPr="001A0BC3">
          <w:rPr>
            <w:rStyle w:val="a4"/>
            <w:rFonts w:ascii="Times New Roman" w:hAnsi="Times New Roman" w:cs="Times New Roman"/>
          </w:rPr>
          <w:t>3</w:t>
        </w:r>
        <w:r w:rsidRPr="001A0BC3">
          <w:rPr>
            <w:rStyle w:val="a4"/>
            <w:rFonts w:ascii="Times New Roman" w:hAnsi="Times New Roman" w:cs="Times New Roman"/>
            <w:lang w:val="en-US"/>
          </w:rPr>
          <w:t>e</w:t>
        </w:r>
        <w:r w:rsidRPr="001A0BC3">
          <w:rPr>
            <w:rStyle w:val="a4"/>
            <w:rFonts w:ascii="Times New Roman" w:hAnsi="Times New Roman" w:cs="Times New Roman"/>
          </w:rPr>
          <w:t>8</w:t>
        </w:r>
        <w:proofErr w:type="spellStart"/>
        <w:r w:rsidRPr="001A0BC3">
          <w:rPr>
            <w:rStyle w:val="a4"/>
            <w:rFonts w:ascii="Times New Roman" w:hAnsi="Times New Roman" w:cs="Times New Roman"/>
            <w:lang w:val="en-US"/>
          </w:rPr>
          <w:t>ec</w:t>
        </w:r>
        <w:proofErr w:type="spellEnd"/>
        <w:r w:rsidRPr="001A0BC3">
          <w:rPr>
            <w:rStyle w:val="a4"/>
            <w:rFonts w:ascii="Times New Roman" w:hAnsi="Times New Roman" w:cs="Times New Roman"/>
          </w:rPr>
          <w:t>0</w:t>
        </w:r>
        <w:r w:rsidRPr="001A0BC3">
          <w:rPr>
            <w:rStyle w:val="a4"/>
            <w:rFonts w:ascii="Times New Roman" w:hAnsi="Times New Roman" w:cs="Times New Roman"/>
            <w:lang w:val="en-US"/>
          </w:rPr>
          <w:t>d</w:t>
        </w:r>
        <w:r w:rsidRPr="001A0BC3">
          <w:rPr>
            <w:rStyle w:val="a4"/>
            <w:rFonts w:ascii="Times New Roman" w:hAnsi="Times New Roman" w:cs="Times New Roman"/>
          </w:rPr>
          <w:t>24200951028</w:t>
        </w:r>
        <w:r w:rsidRPr="001A0BC3">
          <w:rPr>
            <w:rStyle w:val="a4"/>
            <w:rFonts w:ascii="Times New Roman" w:hAnsi="Times New Roman" w:cs="Times New Roman"/>
            <w:lang w:val="en-US"/>
          </w:rPr>
          <w:t>a</w:t>
        </w:r>
        <w:r w:rsidRPr="001A0BC3">
          <w:rPr>
            <w:rStyle w:val="a4"/>
            <w:rFonts w:ascii="Times New Roman" w:hAnsi="Times New Roman" w:cs="Times New Roman"/>
          </w:rPr>
          <w:t>5430</w:t>
        </w:r>
        <w:r w:rsidRPr="001A0BC3">
          <w:rPr>
            <w:rStyle w:val="a4"/>
            <w:rFonts w:ascii="Times New Roman" w:hAnsi="Times New Roman" w:cs="Times New Roman"/>
            <w:lang w:val="en-US"/>
          </w:rPr>
          <w:t>c</w:t>
        </w:r>
        <w:r w:rsidRPr="001A0BC3">
          <w:rPr>
            <w:rStyle w:val="a4"/>
            <w:rFonts w:ascii="Times New Roman" w:hAnsi="Times New Roman" w:cs="Times New Roman"/>
          </w:rPr>
          <w:t>75</w:t>
        </w:r>
        <w:r w:rsidRPr="001A0BC3">
          <w:rPr>
            <w:rStyle w:val="a4"/>
            <w:rFonts w:ascii="Times New Roman" w:hAnsi="Times New Roman" w:cs="Times New Roman"/>
            <w:lang w:val="en-US"/>
          </w:rPr>
          <w:t>a</w:t>
        </w:r>
        <w:r w:rsidRPr="001A0BC3">
          <w:rPr>
            <w:rStyle w:val="a4"/>
            <w:rFonts w:ascii="Times New Roman" w:hAnsi="Times New Roman" w:cs="Times New Roman"/>
          </w:rPr>
          <w:t>1</w:t>
        </w:r>
      </w:hyperlink>
    </w:p>
    <w:p w:rsidR="00AD5278" w:rsidRPr="00AD5278" w:rsidRDefault="00AD5278" w:rsidP="00AD527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отчета. </w:t>
      </w:r>
    </w:p>
    <w:p w:rsidR="00AD5278" w:rsidRPr="00AD5278" w:rsidRDefault="00AD5278" w:rsidP="00AD52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Сделать фото </w:t>
      </w:r>
      <w:r w:rsidR="00936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выполненной лабораторной работы</w:t>
      </w:r>
    </w:p>
    <w:p w:rsidR="00AD5278" w:rsidRPr="00AD5278" w:rsidRDefault="00AD5278" w:rsidP="00AD52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 выполнения задания </w:t>
      </w:r>
      <w:r w:rsidR="00936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.04.2020. </w:t>
      </w:r>
    </w:p>
    <w:p w:rsidR="00AD5278" w:rsidRPr="00AD5278" w:rsidRDefault="00AD5278" w:rsidP="00AD52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Получатель отчета группа в ВК или на электронную почту </w:t>
      </w:r>
      <w:proofErr w:type="spellStart"/>
      <w:r w:rsidRPr="00AD527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birychevaTN</w:t>
      </w:r>
      <w:proofErr w:type="spellEnd"/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@</w:t>
      </w:r>
      <w:proofErr w:type="spellStart"/>
      <w:r w:rsidRPr="00AD527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yandex</w:t>
      </w:r>
      <w:proofErr w:type="spellEnd"/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AD527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</w:p>
    <w:p w:rsidR="00AD5278" w:rsidRPr="00AD5278" w:rsidRDefault="00AD5278" w:rsidP="00AD5278">
      <w:pPr>
        <w:spacing w:line="256" w:lineRule="auto"/>
        <w:rPr>
          <w:rFonts w:ascii="Calibri" w:eastAsia="Calibri" w:hAnsi="Calibri" w:cs="Times New Roman"/>
        </w:rPr>
      </w:pPr>
    </w:p>
    <w:p w:rsidR="00377896" w:rsidRDefault="00936AD8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62D6"/>
    <w:multiLevelType w:val="multilevel"/>
    <w:tmpl w:val="5066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2" w15:restartNumberingAfterBreak="0">
    <w:nsid w:val="4AA43D8A"/>
    <w:multiLevelType w:val="hybridMultilevel"/>
    <w:tmpl w:val="395A8B24"/>
    <w:lvl w:ilvl="0" w:tplc="5B2C0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78"/>
    <w:rsid w:val="00936AD8"/>
    <w:rsid w:val="00AD5278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45A9"/>
  <w15:chartTrackingRefBased/>
  <w15:docId w15:val="{5F191E46-24D7-40BF-8060-8D5E0056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78"/>
    <w:pPr>
      <w:ind w:left="720"/>
      <w:contextualSpacing/>
    </w:pPr>
  </w:style>
  <w:style w:type="character" w:customStyle="1" w:styleId="normaltextrun">
    <w:name w:val="normaltextrun"/>
    <w:basedOn w:val="a0"/>
    <w:rsid w:val="00AD5278"/>
  </w:style>
  <w:style w:type="character" w:styleId="a4">
    <w:name w:val="Hyperlink"/>
    <w:basedOn w:val="a0"/>
    <w:uiPriority w:val="99"/>
    <w:unhideWhenUsed/>
    <w:rsid w:val="00AD5278"/>
    <w:rPr>
      <w:color w:val="0563C1" w:themeColor="hyperlink"/>
      <w:u w:val="single"/>
    </w:rPr>
  </w:style>
  <w:style w:type="paragraph" w:styleId="a5">
    <w:name w:val="No Spacing"/>
    <w:uiPriority w:val="1"/>
    <w:qFormat/>
    <w:rsid w:val="00A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7193021-e2dd3e8ec0d24200951028a5430c75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2020-04-19T13:21:00Z</dcterms:created>
  <dcterms:modified xsi:type="dcterms:W3CDTF">2020-04-19T13:40:00Z</dcterms:modified>
</cp:coreProperties>
</file>