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1B" w:rsidRDefault="006E221B" w:rsidP="006E221B">
      <w:pPr>
        <w:pStyle w:val="a4"/>
        <w:rPr>
          <w:color w:val="000000"/>
        </w:rPr>
      </w:pPr>
      <w:r>
        <w:rPr>
          <w:color w:val="00000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E221B" w:rsidRDefault="00622100" w:rsidP="006E221B">
      <w:pPr>
        <w:pStyle w:val="a4"/>
        <w:rPr>
          <w:color w:val="000000"/>
        </w:rPr>
      </w:pPr>
      <w:r>
        <w:rPr>
          <w:color w:val="000000"/>
        </w:rPr>
        <w:t>Дата: Т-19</w:t>
      </w:r>
      <w:r w:rsidR="006E221B">
        <w:rPr>
          <w:color w:val="000000"/>
        </w:rPr>
        <w:t xml:space="preserve"> апреля 2020г</w:t>
      </w:r>
    </w:p>
    <w:p w:rsidR="006E221B" w:rsidRDefault="00385C4C" w:rsidP="006E221B">
      <w:pPr>
        <w:pStyle w:val="a4"/>
        <w:rPr>
          <w:color w:val="000000"/>
        </w:rPr>
      </w:pPr>
      <w:r>
        <w:rPr>
          <w:color w:val="000000"/>
        </w:rPr>
        <w:t>Группа Т-19</w:t>
      </w:r>
    </w:p>
    <w:p w:rsidR="006E221B" w:rsidRDefault="006E221B" w:rsidP="006E221B">
      <w:pPr>
        <w:pStyle w:val="a4"/>
        <w:rPr>
          <w:color w:val="000000"/>
        </w:rPr>
      </w:pPr>
      <w:r>
        <w:rPr>
          <w:color w:val="000000"/>
        </w:rPr>
        <w:t xml:space="preserve">Учебная дисциплина: </w:t>
      </w:r>
      <w:r w:rsidR="00622100">
        <w:rPr>
          <w:color w:val="000000"/>
        </w:rPr>
        <w:t>История</w:t>
      </w:r>
    </w:p>
    <w:p w:rsidR="009355EA" w:rsidRDefault="006E221B" w:rsidP="009355E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Тема занятия</w:t>
      </w:r>
      <w:r w:rsidR="00385C4C" w:rsidRPr="0062210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85C4C" w:rsidRPr="00622100">
        <w:rPr>
          <w:rFonts w:ascii="Times New Roman" w:hAnsi="Times New Roman" w:cs="Times New Roman"/>
        </w:rPr>
        <w:t xml:space="preserve"> </w:t>
      </w:r>
      <w:r w:rsidR="00622100" w:rsidRPr="00622100">
        <w:rPr>
          <w:rFonts w:ascii="Times New Roman" w:eastAsia="Times New Roman" w:hAnsi="Times New Roman" w:cs="Times New Roman"/>
          <w:bCs/>
        </w:rPr>
        <w:t>Гражданская война в России</w:t>
      </w:r>
      <w:r w:rsidR="00622100">
        <w:rPr>
          <w:rFonts w:ascii="Times New Roman" w:hAnsi="Times New Roman" w:cs="Times New Roman"/>
          <w:bCs/>
        </w:rPr>
        <w:t>.</w:t>
      </w:r>
    </w:p>
    <w:p w:rsidR="00622100" w:rsidRPr="00622100" w:rsidRDefault="00622100" w:rsidP="00622100">
      <w:pPr>
        <w:shd w:val="clear" w:color="auto" w:fill="FFFFFF"/>
        <w:spacing w:line="230" w:lineRule="exac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Содержание: </w:t>
      </w:r>
      <w:r w:rsidRPr="00622100">
        <w:rPr>
          <w:rFonts w:ascii="Times New Roman" w:eastAsia="Times New Roman" w:hAnsi="Times New Roman" w:cs="Times New Roman"/>
        </w:rPr>
        <w:t>Причины Гражданской войны. Красные и белые: политические ориентации, лозунги и реальные действия, социальная опора. Другие участники Гражданской войны. Цели и этапы участия иностранных госуда</w:t>
      </w:r>
      <w:proofErr w:type="gramStart"/>
      <w:r w:rsidRPr="00622100">
        <w:rPr>
          <w:rFonts w:ascii="Times New Roman" w:eastAsia="Times New Roman" w:hAnsi="Times New Roman" w:cs="Times New Roman"/>
        </w:rPr>
        <w:t>рств в Гр</w:t>
      </w:r>
      <w:proofErr w:type="gramEnd"/>
      <w:r w:rsidRPr="00622100">
        <w:rPr>
          <w:rFonts w:ascii="Times New Roman" w:eastAsia="Times New Roman" w:hAnsi="Times New Roman" w:cs="Times New Roman"/>
        </w:rPr>
        <w:t>ажданской войне. При</w:t>
      </w:r>
      <w:r w:rsidRPr="00622100">
        <w:rPr>
          <w:rFonts w:ascii="Times New Roman" w:eastAsia="Times New Roman" w:hAnsi="Times New Roman" w:cs="Times New Roman"/>
        </w:rPr>
        <w:softHyphen/>
        <w:t>чины победы красных. Россия в годы Гражданской войны. Экономическая политика большевиков. Национализация, «красногвардейская атака на капитал». Политика «военного коммунизма», ее причины, цели, содержание, последствия. Последствия и итоги Гражданской войны.</w:t>
      </w:r>
    </w:p>
    <w:p w:rsidR="00631DD1" w:rsidRDefault="006E221B" w:rsidP="00631DD1">
      <w:pPr>
        <w:rPr>
          <w:rFonts w:ascii="Times New Roman" w:hAnsi="Times New Roman" w:cs="Times New Roman"/>
          <w:color w:val="000000"/>
        </w:rPr>
      </w:pPr>
      <w:r w:rsidRPr="00385C4C">
        <w:rPr>
          <w:rFonts w:ascii="Times New Roman" w:hAnsi="Times New Roman" w:cs="Times New Roman"/>
          <w:color w:val="000000"/>
        </w:rPr>
        <w:t xml:space="preserve">Форма:  Лекционно-практическое занятие </w:t>
      </w:r>
    </w:p>
    <w:p w:rsidR="00DF43C4" w:rsidRPr="002853DF" w:rsidRDefault="00DF43C4" w:rsidP="00631DD1">
      <w:pPr>
        <w:rPr>
          <w:rFonts w:ascii="Times New Roman" w:hAnsi="Times New Roman" w:cs="Times New Roman"/>
          <w:bCs/>
        </w:rPr>
      </w:pPr>
      <w:r w:rsidRPr="002853DF">
        <w:rPr>
          <w:rFonts w:ascii="Times New Roman" w:hAnsi="Times New Roman" w:cs="Times New Roman"/>
          <w:color w:val="000000"/>
        </w:rPr>
        <w:t xml:space="preserve">Задание для </w:t>
      </w:r>
      <w:proofErr w:type="gramStart"/>
      <w:r w:rsidRPr="002853DF">
        <w:rPr>
          <w:rFonts w:ascii="Times New Roman" w:hAnsi="Times New Roman" w:cs="Times New Roman"/>
          <w:color w:val="000000"/>
        </w:rPr>
        <w:t>обучающихся</w:t>
      </w:r>
      <w:proofErr w:type="gramEnd"/>
      <w:r w:rsidRPr="002853DF">
        <w:rPr>
          <w:rFonts w:ascii="Times New Roman" w:hAnsi="Times New Roman" w:cs="Times New Roman"/>
          <w:color w:val="000000"/>
        </w:rPr>
        <w:t xml:space="preserve">: </w:t>
      </w:r>
    </w:p>
    <w:p w:rsidR="00631DD1" w:rsidRDefault="00DF43C4" w:rsidP="00631DD1">
      <w:pPr>
        <w:pStyle w:val="a4"/>
        <w:spacing w:before="0" w:beforeAutospacing="0" w:after="0" w:afterAutospacing="0" w:line="294" w:lineRule="atLeast"/>
        <w:rPr>
          <w:color w:val="000000"/>
        </w:rPr>
      </w:pPr>
      <w:r w:rsidRPr="003A4614">
        <w:rPr>
          <w:color w:val="000000"/>
        </w:rPr>
        <w:t>1.Составляем конспект</w:t>
      </w:r>
      <w:r w:rsidR="002853DF">
        <w:rPr>
          <w:color w:val="000000"/>
        </w:rPr>
        <w:t>, составляем таблицу по вопросу этапы войны в ходе написания конспекта</w:t>
      </w:r>
    </w:p>
    <w:p w:rsidR="00631DD1" w:rsidRDefault="003A4614" w:rsidP="00631DD1">
      <w:pPr>
        <w:pStyle w:val="c14"/>
        <w:shd w:val="clear" w:color="auto" w:fill="FFFFFF"/>
        <w:spacing w:before="0" w:beforeAutospacing="0" w:after="0" w:afterAutospacing="0"/>
        <w:jc w:val="both"/>
        <w:rPr>
          <w:rStyle w:val="c6"/>
          <w:rFonts w:eastAsiaTheme="minorEastAsia"/>
          <w:b/>
          <w:bCs/>
          <w:color w:val="000000"/>
          <w:sz w:val="28"/>
          <w:szCs w:val="28"/>
        </w:rPr>
      </w:pPr>
      <w:r w:rsidRPr="003A4614">
        <w:rPr>
          <w:color w:val="000000"/>
        </w:rPr>
        <w:t>2</w:t>
      </w:r>
      <w:r w:rsidR="007C1EFB" w:rsidRPr="003A4614">
        <w:rPr>
          <w:color w:val="000000"/>
        </w:rPr>
        <w:t xml:space="preserve">. </w:t>
      </w:r>
      <w:r w:rsidR="00607FFC" w:rsidRPr="003A4614">
        <w:rPr>
          <w:color w:val="000000"/>
        </w:rPr>
        <w:t>Делаем выводы</w:t>
      </w:r>
      <w:r w:rsidR="00631DD1" w:rsidRPr="00631DD1">
        <w:rPr>
          <w:rStyle w:val="c6"/>
          <w:rFonts w:eastAsiaTheme="minorEastAsia"/>
          <w:b/>
          <w:bCs/>
          <w:color w:val="000000"/>
          <w:sz w:val="28"/>
          <w:szCs w:val="28"/>
        </w:rPr>
        <w:t xml:space="preserve"> </w:t>
      </w:r>
    </w:p>
    <w:p w:rsidR="00D86347" w:rsidRPr="00D86347" w:rsidRDefault="00D86347" w:rsidP="00631DD1">
      <w:pPr>
        <w:pStyle w:val="c14"/>
        <w:shd w:val="clear" w:color="auto" w:fill="FFFFFF"/>
        <w:spacing w:before="0" w:beforeAutospacing="0" w:after="0" w:afterAutospacing="0"/>
        <w:jc w:val="both"/>
        <w:rPr>
          <w:rStyle w:val="c6"/>
          <w:rFonts w:eastAsiaTheme="minorEastAsia"/>
          <w:bCs/>
          <w:color w:val="000000"/>
        </w:rPr>
      </w:pPr>
      <w:r w:rsidRPr="00D86347">
        <w:rPr>
          <w:rStyle w:val="c6"/>
          <w:rFonts w:eastAsiaTheme="minorEastAsia"/>
          <w:bCs/>
          <w:color w:val="000000"/>
        </w:rPr>
        <w:t>3.Выполняем домашнее задание</w:t>
      </w:r>
    </w:p>
    <w:p w:rsidR="00631DD1" w:rsidRPr="00631DD1" w:rsidRDefault="00631DD1" w:rsidP="00631DD1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DD1">
        <w:rPr>
          <w:rStyle w:val="c6"/>
          <w:b/>
          <w:bCs/>
          <w:color w:val="000000"/>
        </w:rPr>
        <w:t>Гражданская война</w:t>
      </w:r>
      <w:r w:rsidRPr="00631DD1">
        <w:rPr>
          <w:rStyle w:val="c4"/>
          <w:color w:val="000000"/>
        </w:rPr>
        <w:t> – период острых классовых столкновений, и начинается она с октября 1917 года, а заканчивается осенью 1922 года, когда белая армия была разгромлена на Дальнем Востоке.</w:t>
      </w:r>
    </w:p>
    <w:p w:rsidR="00631DD1" w:rsidRPr="00631DD1" w:rsidRDefault="00631DD1" w:rsidP="00631DD1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DD1">
        <w:rPr>
          <w:rStyle w:val="c6"/>
          <w:b/>
          <w:bCs/>
          <w:color w:val="000000"/>
        </w:rPr>
        <w:t>Гражданская</w:t>
      </w:r>
      <w:r w:rsidRPr="00631DD1">
        <w:rPr>
          <w:rStyle w:val="c4"/>
          <w:color w:val="000000"/>
        </w:rPr>
        <w:t> </w:t>
      </w:r>
      <w:r w:rsidRPr="00631DD1">
        <w:rPr>
          <w:rStyle w:val="c6"/>
          <w:b/>
          <w:bCs/>
          <w:color w:val="000000"/>
        </w:rPr>
        <w:t>война</w:t>
      </w:r>
      <w:r w:rsidRPr="00631DD1">
        <w:rPr>
          <w:rStyle w:val="c4"/>
          <w:color w:val="000000"/>
        </w:rPr>
        <w:t> – способ разрешения противоречий между сторонами с помощью вооруженных сил – начинается с середины 1918 года и продолжается до конца 1920 года, хотя военные действия продолжались и после 1920 года.</w:t>
      </w:r>
    </w:p>
    <w:p w:rsidR="00631DD1" w:rsidRPr="00631DD1" w:rsidRDefault="00631DD1" w:rsidP="00631DD1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DD1">
        <w:rPr>
          <w:rStyle w:val="c6"/>
          <w:b/>
          <w:bCs/>
          <w:color w:val="000000"/>
        </w:rPr>
        <w:t>Гражданская</w:t>
      </w:r>
      <w:r w:rsidRPr="00631DD1">
        <w:rPr>
          <w:rStyle w:val="c4"/>
          <w:color w:val="000000"/>
        </w:rPr>
        <w:t> </w:t>
      </w:r>
      <w:r w:rsidRPr="00631DD1">
        <w:rPr>
          <w:rStyle w:val="c6"/>
          <w:b/>
          <w:bCs/>
          <w:color w:val="000000"/>
        </w:rPr>
        <w:t>война</w:t>
      </w:r>
      <w:r w:rsidRPr="00631DD1">
        <w:rPr>
          <w:rStyle w:val="c4"/>
          <w:color w:val="000000"/>
        </w:rPr>
        <w:t> – это противостояние классов и общественных групп, в отличие от обычных войн, она не имеет четких границ – ни временных, ни пространственных.</w:t>
      </w:r>
    </w:p>
    <w:p w:rsidR="00631DD1" w:rsidRPr="00631DD1" w:rsidRDefault="00631DD1" w:rsidP="00631DD1">
      <w:pPr>
        <w:pStyle w:val="c49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631DD1">
        <w:rPr>
          <w:rStyle w:val="c4"/>
          <w:color w:val="000000"/>
        </w:rPr>
        <w:t>Одни идут освобождать</w:t>
      </w:r>
      <w:r w:rsidRPr="00631DD1">
        <w:rPr>
          <w:color w:val="000000"/>
        </w:rPr>
        <w:br/>
      </w:r>
      <w:r w:rsidRPr="00631DD1">
        <w:rPr>
          <w:rStyle w:val="c4"/>
          <w:color w:val="000000"/>
        </w:rPr>
        <w:t>Москву и вновь сковать Россию.</w:t>
      </w:r>
      <w:r w:rsidRPr="00631DD1">
        <w:rPr>
          <w:color w:val="000000"/>
        </w:rPr>
        <w:br/>
      </w:r>
      <w:r w:rsidRPr="00631DD1">
        <w:rPr>
          <w:rStyle w:val="c4"/>
          <w:color w:val="000000"/>
        </w:rPr>
        <w:t>Другие, разнуздав стихию,</w:t>
      </w:r>
      <w:r w:rsidRPr="00631DD1">
        <w:rPr>
          <w:color w:val="000000"/>
        </w:rPr>
        <w:br/>
      </w:r>
      <w:r w:rsidRPr="00631DD1">
        <w:rPr>
          <w:rStyle w:val="c4"/>
          <w:color w:val="000000"/>
        </w:rPr>
        <w:t>Хотят весь мир перековать.</w:t>
      </w:r>
    </w:p>
    <w:p w:rsidR="00631DD1" w:rsidRPr="00631DD1" w:rsidRDefault="00631DD1" w:rsidP="00631DD1">
      <w:pPr>
        <w:pStyle w:val="c11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631DD1">
        <w:rPr>
          <w:rStyle w:val="c4"/>
          <w:color w:val="000000"/>
        </w:rPr>
        <w:t>И там и здесь между рядами</w:t>
      </w:r>
      <w:proofErr w:type="gramStart"/>
      <w:r w:rsidRPr="00631DD1">
        <w:rPr>
          <w:color w:val="000000"/>
        </w:rPr>
        <w:br/>
      </w:r>
      <w:r w:rsidRPr="00631DD1">
        <w:rPr>
          <w:rStyle w:val="c4"/>
          <w:color w:val="000000"/>
        </w:rPr>
        <w:t>З</w:t>
      </w:r>
      <w:proofErr w:type="gramEnd"/>
      <w:r w:rsidRPr="00631DD1">
        <w:rPr>
          <w:rStyle w:val="c4"/>
          <w:color w:val="000000"/>
        </w:rPr>
        <w:t>вучит один и тот же глас:</w:t>
      </w:r>
      <w:r w:rsidRPr="00631DD1">
        <w:rPr>
          <w:color w:val="000000"/>
        </w:rPr>
        <w:br/>
      </w:r>
      <w:r w:rsidRPr="00631DD1">
        <w:rPr>
          <w:rStyle w:val="c4"/>
          <w:color w:val="000000"/>
        </w:rPr>
        <w:t>“Кто не за нас, тот против нас.</w:t>
      </w:r>
      <w:r w:rsidRPr="00631DD1">
        <w:rPr>
          <w:color w:val="000000"/>
        </w:rPr>
        <w:br/>
      </w:r>
      <w:r w:rsidRPr="00631DD1">
        <w:rPr>
          <w:rStyle w:val="c4"/>
          <w:color w:val="000000"/>
        </w:rPr>
        <w:t xml:space="preserve">Нет безразличных, </w:t>
      </w:r>
      <w:proofErr w:type="gramStart"/>
      <w:r w:rsidRPr="00631DD1">
        <w:rPr>
          <w:rStyle w:val="c4"/>
          <w:color w:val="000000"/>
        </w:rPr>
        <w:t>правда</w:t>
      </w:r>
      <w:proofErr w:type="gramEnd"/>
      <w:r w:rsidRPr="00631DD1">
        <w:rPr>
          <w:rStyle w:val="c4"/>
          <w:color w:val="000000"/>
        </w:rPr>
        <w:t xml:space="preserve"> с нами”.</w:t>
      </w:r>
    </w:p>
    <w:p w:rsidR="00631DD1" w:rsidRPr="00631DD1" w:rsidRDefault="00631DD1" w:rsidP="00631DD1">
      <w:pPr>
        <w:pStyle w:val="c11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631DD1">
        <w:rPr>
          <w:rStyle w:val="c4"/>
          <w:color w:val="000000"/>
        </w:rPr>
        <w:t>Максимилиан Волошин.</w:t>
      </w:r>
    </w:p>
    <w:p w:rsidR="00631DD1" w:rsidRPr="00631DD1" w:rsidRDefault="00631DD1" w:rsidP="00631DD1">
      <w:pPr>
        <w:pStyle w:val="c11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>
        <w:rPr>
          <w:rStyle w:val="c4"/>
          <w:color w:val="000000"/>
        </w:rPr>
        <w:t>О</w:t>
      </w:r>
      <w:r w:rsidRPr="00631DD1">
        <w:rPr>
          <w:rStyle w:val="c4"/>
          <w:color w:val="000000"/>
        </w:rPr>
        <w:t>братите внимание, как точно определил автор настроение той эпохи…Общечеловеческие ценности, такие, как милосердие, гуманизм, терпимость, отодвинуты в эти годы на второй план, уступая принципу: «Кто не с нами, тот против нас».</w:t>
      </w:r>
    </w:p>
    <w:p w:rsidR="00631DD1" w:rsidRPr="00631DD1" w:rsidRDefault="00631DD1" w:rsidP="00631DD1">
      <w:pPr>
        <w:pStyle w:val="c1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631DD1">
        <w:rPr>
          <w:rStyle w:val="c6"/>
          <w:b/>
          <w:bCs/>
          <w:color w:val="000000"/>
        </w:rPr>
        <w:t>Причинами Гражданской войны послужили большевистские преобразования:</w:t>
      </w:r>
    </w:p>
    <w:p w:rsidR="00631DD1" w:rsidRPr="00631DD1" w:rsidRDefault="00631DD1" w:rsidP="00447131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D1">
        <w:rPr>
          <w:rStyle w:val="c4"/>
          <w:rFonts w:ascii="Times New Roman" w:hAnsi="Times New Roman" w:cs="Times New Roman"/>
          <w:color w:val="000000"/>
          <w:sz w:val="24"/>
          <w:szCs w:val="24"/>
        </w:rPr>
        <w:t>Октябрьская революция 1917 г., взятие власти партией большевиков;</w:t>
      </w:r>
    </w:p>
    <w:p w:rsidR="00631DD1" w:rsidRPr="00631DD1" w:rsidRDefault="00631DD1" w:rsidP="00447131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D1">
        <w:rPr>
          <w:rStyle w:val="c4"/>
          <w:rFonts w:ascii="Times New Roman" w:hAnsi="Times New Roman" w:cs="Times New Roman"/>
          <w:color w:val="000000"/>
          <w:sz w:val="24"/>
          <w:szCs w:val="24"/>
        </w:rPr>
        <w:t>Национализация всей земли (Декрет о земле), конфискация помещичьих земель;</w:t>
      </w:r>
    </w:p>
    <w:p w:rsidR="00631DD1" w:rsidRPr="00631DD1" w:rsidRDefault="00631DD1" w:rsidP="00447131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D1">
        <w:rPr>
          <w:rStyle w:val="c4"/>
          <w:rFonts w:ascii="Times New Roman" w:hAnsi="Times New Roman" w:cs="Times New Roman"/>
          <w:color w:val="000000"/>
          <w:sz w:val="24"/>
          <w:szCs w:val="24"/>
        </w:rPr>
        <w:t>Попытки помещиков и буржуазии вернуть дореволюционный порядок;</w:t>
      </w:r>
    </w:p>
    <w:p w:rsidR="00631DD1" w:rsidRPr="00631DD1" w:rsidRDefault="00631DD1" w:rsidP="00447131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D1">
        <w:rPr>
          <w:rStyle w:val="c4"/>
          <w:rFonts w:ascii="Times New Roman" w:hAnsi="Times New Roman" w:cs="Times New Roman"/>
          <w:color w:val="000000"/>
          <w:sz w:val="24"/>
          <w:szCs w:val="24"/>
        </w:rPr>
        <w:t>Разгон большевиками Учредительного собрания; меньшевики и эсеры требовали созыва Учредительного собрания.</w:t>
      </w:r>
    </w:p>
    <w:p w:rsidR="00631DD1" w:rsidRPr="00631DD1" w:rsidRDefault="00631DD1" w:rsidP="00447131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D1">
        <w:rPr>
          <w:rStyle w:val="c4"/>
          <w:rFonts w:ascii="Times New Roman" w:hAnsi="Times New Roman" w:cs="Times New Roman"/>
          <w:color w:val="000000"/>
          <w:sz w:val="24"/>
          <w:szCs w:val="24"/>
        </w:rPr>
        <w:lastRenderedPageBreak/>
        <w:t>Глубокий общенациональный кризис в России к началу 1917 г. (голод в столичных городах, безработица, национализация предприятий)</w:t>
      </w:r>
    </w:p>
    <w:p w:rsidR="00631DD1" w:rsidRPr="00631DD1" w:rsidRDefault="00631DD1" w:rsidP="00447131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D1">
        <w:rPr>
          <w:rStyle w:val="c4"/>
          <w:rFonts w:ascii="Times New Roman" w:hAnsi="Times New Roman" w:cs="Times New Roman"/>
          <w:color w:val="000000"/>
          <w:sz w:val="24"/>
          <w:szCs w:val="24"/>
        </w:rPr>
        <w:t>Заключение Брестского мира, потеря обширной территории России.</w:t>
      </w:r>
    </w:p>
    <w:p w:rsidR="00631DD1" w:rsidRPr="00631DD1" w:rsidRDefault="00631DD1" w:rsidP="00631DD1">
      <w:pPr>
        <w:pStyle w:val="c1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631DD1">
        <w:rPr>
          <w:rStyle w:val="c6"/>
          <w:b/>
          <w:bCs/>
          <w:color w:val="000000"/>
        </w:rPr>
        <w:t>Основные противоборствующие силы: «красные» и «белые»;</w:t>
      </w:r>
    </w:p>
    <w:tbl>
      <w:tblPr>
        <w:tblW w:w="12000" w:type="dxa"/>
        <w:tblInd w:w="-10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10"/>
        <w:gridCol w:w="8390"/>
      </w:tblGrid>
      <w:tr w:rsidR="00631DD1" w:rsidRPr="00631DD1" w:rsidTr="00631DD1"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31DD1" w:rsidRPr="00631DD1" w:rsidRDefault="00631DD1">
            <w:pPr>
              <w:pStyle w:val="c14"/>
              <w:spacing w:before="0" w:beforeAutospacing="0" w:after="0" w:afterAutospacing="0" w:line="0" w:lineRule="atLeast"/>
              <w:ind w:left="284"/>
              <w:jc w:val="both"/>
              <w:rPr>
                <w:color w:val="000000"/>
              </w:rPr>
            </w:pPr>
            <w:bookmarkStart w:id="0" w:name="289e7855b848b3b898d0919d4fb1770b2cfdf346"/>
            <w:bookmarkStart w:id="1" w:name="0"/>
            <w:bookmarkEnd w:id="0"/>
            <w:bookmarkEnd w:id="1"/>
            <w:r w:rsidRPr="00631DD1">
              <w:rPr>
                <w:rStyle w:val="c0"/>
                <w:b/>
                <w:bCs/>
                <w:color w:val="000000"/>
                <w:u w:val="single"/>
              </w:rPr>
              <w:t>Сторонники “красных”</w:t>
            </w:r>
          </w:p>
        </w:tc>
        <w:tc>
          <w:tcPr>
            <w:tcW w:w="8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31DD1" w:rsidRPr="00631DD1" w:rsidRDefault="00631DD1" w:rsidP="00631DD1">
            <w:pPr>
              <w:pStyle w:val="c20"/>
              <w:spacing w:before="0" w:beforeAutospacing="0" w:after="0" w:afterAutospacing="0" w:line="0" w:lineRule="atLeast"/>
              <w:ind w:left="284"/>
              <w:jc w:val="center"/>
              <w:rPr>
                <w:color w:val="000000"/>
              </w:rPr>
            </w:pPr>
            <w:r w:rsidRPr="00631DD1">
              <w:rPr>
                <w:rStyle w:val="c0"/>
                <w:b/>
                <w:bCs/>
                <w:color w:val="000000"/>
                <w:u w:val="single"/>
              </w:rPr>
              <w:t>Сторонники “белых”</w:t>
            </w:r>
          </w:p>
        </w:tc>
      </w:tr>
      <w:tr w:rsidR="00631DD1" w:rsidRPr="00631DD1" w:rsidTr="00631DD1"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31DD1" w:rsidRPr="00631DD1" w:rsidRDefault="00631DD1">
            <w:pPr>
              <w:pStyle w:val="c14"/>
              <w:spacing w:before="0" w:beforeAutospacing="0" w:after="0" w:afterAutospacing="0"/>
              <w:ind w:left="284"/>
              <w:jc w:val="both"/>
              <w:rPr>
                <w:color w:val="000000"/>
              </w:rPr>
            </w:pPr>
            <w:r w:rsidRPr="00631DD1">
              <w:rPr>
                <w:rStyle w:val="c4"/>
                <w:color w:val="000000"/>
              </w:rPr>
              <w:t>Рабочие</w:t>
            </w:r>
            <w:r w:rsidRPr="00631DD1">
              <w:rPr>
                <w:color w:val="000000"/>
              </w:rPr>
              <w:br/>
            </w:r>
            <w:r w:rsidRPr="00631DD1">
              <w:rPr>
                <w:rStyle w:val="c4"/>
                <w:color w:val="000000"/>
              </w:rPr>
              <w:t>Малообеспеченное крестьянство</w:t>
            </w:r>
          </w:p>
          <w:p w:rsidR="00631DD1" w:rsidRPr="00631DD1" w:rsidRDefault="00631DD1">
            <w:pPr>
              <w:pStyle w:val="c14"/>
              <w:spacing w:before="0" w:beforeAutospacing="0" w:after="0" w:afterAutospacing="0" w:line="0" w:lineRule="atLeast"/>
              <w:ind w:left="284"/>
              <w:jc w:val="both"/>
              <w:rPr>
                <w:color w:val="000000"/>
              </w:rPr>
            </w:pPr>
            <w:r w:rsidRPr="00631DD1">
              <w:rPr>
                <w:rStyle w:val="c4"/>
                <w:color w:val="000000"/>
              </w:rPr>
              <w:t>большевики</w:t>
            </w:r>
          </w:p>
        </w:tc>
        <w:tc>
          <w:tcPr>
            <w:tcW w:w="8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31DD1" w:rsidRPr="00631DD1" w:rsidRDefault="00631DD1" w:rsidP="00631DD1">
            <w:pPr>
              <w:pStyle w:val="c20"/>
              <w:spacing w:before="0" w:beforeAutospacing="0" w:after="0" w:afterAutospacing="0" w:line="0" w:lineRule="atLeast"/>
              <w:ind w:left="284"/>
              <w:rPr>
                <w:color w:val="000000"/>
              </w:rPr>
            </w:pPr>
            <w:r w:rsidRPr="00631DD1">
              <w:rPr>
                <w:rStyle w:val="c4"/>
                <w:color w:val="000000"/>
              </w:rPr>
              <w:t>                          Помещики, капиталисты, торговцы</w:t>
            </w:r>
            <w:r w:rsidRPr="00631DD1">
              <w:rPr>
                <w:color w:val="000000"/>
              </w:rPr>
              <w:br/>
            </w:r>
            <w:r w:rsidRPr="00631DD1">
              <w:rPr>
                <w:rStyle w:val="c4"/>
                <w:color w:val="000000"/>
              </w:rPr>
              <w:t>                                Офицерство</w:t>
            </w:r>
            <w:r w:rsidRPr="00631DD1">
              <w:rPr>
                <w:color w:val="000000"/>
              </w:rPr>
              <w:br/>
            </w:r>
            <w:r w:rsidRPr="00631DD1">
              <w:rPr>
                <w:rStyle w:val="c4"/>
                <w:color w:val="000000"/>
              </w:rPr>
              <w:t>                                Зажиточное крестьянство</w:t>
            </w:r>
            <w:r w:rsidRPr="00631DD1">
              <w:rPr>
                <w:color w:val="000000"/>
              </w:rPr>
              <w:br/>
            </w:r>
            <w:r w:rsidRPr="00631DD1">
              <w:rPr>
                <w:rStyle w:val="c4"/>
                <w:color w:val="000000"/>
              </w:rPr>
              <w:t>                                Казачество</w:t>
            </w:r>
            <w:r w:rsidRPr="00631DD1">
              <w:rPr>
                <w:color w:val="000000"/>
              </w:rPr>
              <w:br/>
            </w:r>
            <w:r w:rsidRPr="00631DD1">
              <w:rPr>
                <w:rStyle w:val="c4"/>
                <w:color w:val="000000"/>
              </w:rPr>
              <w:t>                               Представители разных партий – от правых социалистов до монархистов.</w:t>
            </w:r>
          </w:p>
        </w:tc>
      </w:tr>
    </w:tbl>
    <w:p w:rsidR="00631DD1" w:rsidRPr="00631DD1" w:rsidRDefault="00631DD1" w:rsidP="00631DD1">
      <w:pPr>
        <w:pStyle w:val="c7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631DD1">
        <w:rPr>
          <w:rStyle w:val="c4"/>
          <w:color w:val="000000"/>
        </w:rPr>
        <w:t>Каковы основные идеи противоборствующих сил?</w:t>
      </w:r>
    </w:p>
    <w:p w:rsidR="00631DD1" w:rsidRPr="00631DD1" w:rsidRDefault="00631DD1" w:rsidP="00631DD1">
      <w:pPr>
        <w:pStyle w:val="c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631DD1">
        <w:rPr>
          <w:rStyle w:val="c6"/>
          <w:b/>
          <w:bCs/>
          <w:color w:val="000000"/>
        </w:rPr>
        <w:t>Основные идеи:</w:t>
      </w:r>
    </w:p>
    <w:p w:rsidR="00631DD1" w:rsidRPr="00631DD1" w:rsidRDefault="00631DD1" w:rsidP="00631DD1">
      <w:pPr>
        <w:pStyle w:val="c44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631DD1">
        <w:rPr>
          <w:rStyle w:val="c0"/>
          <w:b/>
          <w:bCs/>
          <w:color w:val="000000"/>
          <w:u w:val="single"/>
        </w:rPr>
        <w:t>“красных”</w:t>
      </w:r>
      <w:r w:rsidRPr="00631DD1">
        <w:rPr>
          <w:rStyle w:val="c4"/>
          <w:color w:val="000000"/>
        </w:rPr>
        <w:t>                                                 “   </w:t>
      </w:r>
      <w:r w:rsidRPr="00631DD1">
        <w:rPr>
          <w:rStyle w:val="c0"/>
          <w:b/>
          <w:bCs/>
          <w:color w:val="000000"/>
          <w:u w:val="single"/>
        </w:rPr>
        <w:t>белых”</w:t>
      </w:r>
      <w:r w:rsidRPr="00631DD1">
        <w:rPr>
          <w:color w:val="000000"/>
        </w:rPr>
        <w:br/>
      </w:r>
      <w:r w:rsidRPr="00631DD1">
        <w:rPr>
          <w:rStyle w:val="c21"/>
          <w:color w:val="000000"/>
        </w:rPr>
        <w:t>Защита завоеваний</w:t>
      </w:r>
      <w:r w:rsidRPr="00631DD1">
        <w:rPr>
          <w:color w:val="000000"/>
        </w:rPr>
        <w:br/>
      </w:r>
      <w:r w:rsidRPr="00631DD1">
        <w:rPr>
          <w:rStyle w:val="c21"/>
          <w:color w:val="000000"/>
        </w:rPr>
        <w:t>Октябрьской революции</w:t>
      </w:r>
      <w:r w:rsidRPr="00631DD1">
        <w:rPr>
          <w:rStyle w:val="c4"/>
          <w:color w:val="000000"/>
        </w:rPr>
        <w:t>            </w:t>
      </w:r>
      <w:r w:rsidRPr="00631DD1">
        <w:rPr>
          <w:rStyle w:val="c21"/>
          <w:color w:val="000000"/>
        </w:rPr>
        <w:t>     </w:t>
      </w:r>
      <w:r w:rsidR="002853DF">
        <w:rPr>
          <w:rStyle w:val="c21"/>
          <w:color w:val="000000"/>
        </w:rPr>
        <w:t xml:space="preserve">  </w:t>
      </w:r>
      <w:r w:rsidRPr="00631DD1">
        <w:rPr>
          <w:rStyle w:val="c21"/>
          <w:color w:val="000000"/>
        </w:rPr>
        <w:t xml:space="preserve"> возрождение “великой, неделимой России”,</w:t>
      </w:r>
      <w:r w:rsidRPr="00631DD1">
        <w:rPr>
          <w:color w:val="000000"/>
        </w:rPr>
        <w:br/>
      </w:r>
      <w:r w:rsidRPr="00631DD1">
        <w:rPr>
          <w:rStyle w:val="c21"/>
          <w:color w:val="000000"/>
        </w:rPr>
        <w:t xml:space="preserve">                                                              восстановление боеспособной армии для отпора </w:t>
      </w:r>
      <w:r w:rsidR="002853DF">
        <w:rPr>
          <w:rStyle w:val="c21"/>
          <w:color w:val="000000"/>
        </w:rPr>
        <w:t xml:space="preserve">         </w:t>
      </w:r>
      <w:r w:rsidRPr="00631DD1">
        <w:rPr>
          <w:rStyle w:val="c21"/>
          <w:color w:val="000000"/>
        </w:rPr>
        <w:t>большевизму.</w:t>
      </w:r>
    </w:p>
    <w:p w:rsidR="00631DD1" w:rsidRPr="00631DD1" w:rsidRDefault="00631DD1" w:rsidP="002853DF">
      <w:pPr>
        <w:pStyle w:val="c14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631DD1">
        <w:rPr>
          <w:rStyle w:val="c4"/>
          <w:color w:val="000000"/>
        </w:rPr>
        <w:t>Были еще </w:t>
      </w:r>
      <w:r w:rsidRPr="00631DD1">
        <w:rPr>
          <w:rStyle w:val="c6"/>
          <w:b/>
          <w:bCs/>
          <w:color w:val="000000"/>
        </w:rPr>
        <w:t>“зеленые</w:t>
      </w:r>
      <w:r w:rsidRPr="00631DD1">
        <w:rPr>
          <w:rStyle w:val="c4"/>
          <w:color w:val="000000"/>
        </w:rPr>
        <w:t>”,  что это за сила?  в основном представители крестьянства  (дезертиры всех мастей, махновцы, «зеленые», повстанцы Антонова, моряки Кронштадта).</w:t>
      </w:r>
    </w:p>
    <w:p w:rsidR="00631DD1" w:rsidRPr="00631DD1" w:rsidRDefault="00631DD1" w:rsidP="00631DD1">
      <w:pPr>
        <w:pStyle w:val="c7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631DD1">
        <w:rPr>
          <w:rStyle w:val="c6"/>
          <w:b/>
          <w:bCs/>
          <w:color w:val="000000"/>
        </w:rPr>
        <w:t>Особенности Гражданской войны:</w:t>
      </w:r>
    </w:p>
    <w:p w:rsidR="00631DD1" w:rsidRPr="00631DD1" w:rsidRDefault="00631DD1" w:rsidP="00631DD1">
      <w:pPr>
        <w:pStyle w:val="c14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631DD1">
        <w:rPr>
          <w:rStyle w:val="c4"/>
          <w:color w:val="000000"/>
        </w:rPr>
        <w:t>1.  Исключительно длительные и кровопролитные военные действия проходили практически на всей территории бывшей Российской империи.</w:t>
      </w:r>
    </w:p>
    <w:p w:rsidR="00631DD1" w:rsidRPr="00631DD1" w:rsidRDefault="00631DD1" w:rsidP="00631DD1">
      <w:pPr>
        <w:pStyle w:val="c14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631DD1">
        <w:rPr>
          <w:rStyle w:val="c4"/>
          <w:color w:val="000000"/>
        </w:rPr>
        <w:t xml:space="preserve">2.  </w:t>
      </w:r>
      <w:proofErr w:type="spellStart"/>
      <w:r w:rsidRPr="00631DD1">
        <w:rPr>
          <w:rStyle w:val="c4"/>
          <w:color w:val="000000"/>
        </w:rPr>
        <w:t>Внутрироссийский</w:t>
      </w:r>
      <w:proofErr w:type="spellEnd"/>
      <w:r w:rsidRPr="00631DD1">
        <w:rPr>
          <w:rStyle w:val="c4"/>
          <w:color w:val="000000"/>
        </w:rPr>
        <w:t xml:space="preserve"> конфликт усугубила его интернационализация.</w:t>
      </w:r>
    </w:p>
    <w:p w:rsidR="00631DD1" w:rsidRPr="00631DD1" w:rsidRDefault="00631DD1" w:rsidP="00631DD1">
      <w:pPr>
        <w:pStyle w:val="c14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631DD1">
        <w:rPr>
          <w:rStyle w:val="c4"/>
          <w:color w:val="000000"/>
        </w:rPr>
        <w:t>3.  В обществе отсутствовали политические традиции мирного разрешения социальных противоречий.</w:t>
      </w:r>
    </w:p>
    <w:p w:rsidR="00631DD1" w:rsidRPr="00631DD1" w:rsidRDefault="00631DD1" w:rsidP="00631DD1">
      <w:pPr>
        <w:pStyle w:val="c14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631DD1">
        <w:rPr>
          <w:rStyle w:val="c4"/>
          <w:color w:val="000000"/>
        </w:rPr>
        <w:t>4.  В общественном сознании ценность человеческой жизни упала до самой низкой отметки - «человек с ружьём».</w:t>
      </w:r>
    </w:p>
    <w:p w:rsidR="00631DD1" w:rsidRPr="00631DD1" w:rsidRDefault="00631DD1" w:rsidP="00447131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D1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  <w:t>Временные рамки Гражданской войны.</w:t>
      </w:r>
    </w:p>
    <w:p w:rsidR="00631DD1" w:rsidRPr="00631DD1" w:rsidRDefault="00631DD1" w:rsidP="00631DD1">
      <w:pPr>
        <w:pStyle w:val="c39"/>
        <w:shd w:val="clear" w:color="auto" w:fill="FFFFFF"/>
        <w:spacing w:before="0" w:beforeAutospacing="0" w:after="0" w:afterAutospacing="0"/>
        <w:rPr>
          <w:color w:val="000000"/>
        </w:rPr>
      </w:pPr>
      <w:bookmarkStart w:id="2" w:name="b75e5937a52027a511b6ce730cd528b993fe4873"/>
      <w:bookmarkStart w:id="3" w:name="1"/>
      <w:bookmarkEnd w:id="2"/>
      <w:bookmarkEnd w:id="3"/>
      <w:r w:rsidRPr="00631DD1">
        <w:rPr>
          <w:rStyle w:val="c4"/>
          <w:color w:val="000000"/>
        </w:rPr>
        <w:t>Большинство историков </w:t>
      </w:r>
      <w:r w:rsidRPr="00631DD1">
        <w:rPr>
          <w:rStyle w:val="c6"/>
          <w:b/>
          <w:bCs/>
          <w:color w:val="000000"/>
        </w:rPr>
        <w:t>выделяют четыре этапа гражданской войны:</w:t>
      </w:r>
      <w:r w:rsidRPr="00631DD1">
        <w:rPr>
          <w:color w:val="000000"/>
        </w:rPr>
        <w:br/>
      </w:r>
      <w:proofErr w:type="gramStart"/>
      <w:r w:rsidRPr="00631DD1">
        <w:rPr>
          <w:rStyle w:val="c6"/>
          <w:b/>
          <w:bCs/>
          <w:color w:val="000000"/>
        </w:rPr>
        <w:t>I этап</w:t>
      </w:r>
      <w:r w:rsidRPr="00631DD1">
        <w:rPr>
          <w:rStyle w:val="c4"/>
          <w:color w:val="000000"/>
        </w:rPr>
        <w:t> – май – ноябрь 1918 года;</w:t>
      </w:r>
      <w:r w:rsidRPr="00631DD1">
        <w:rPr>
          <w:color w:val="000000"/>
        </w:rPr>
        <w:br/>
      </w:r>
      <w:r w:rsidRPr="00631DD1">
        <w:rPr>
          <w:rStyle w:val="c6"/>
          <w:b/>
          <w:bCs/>
          <w:color w:val="000000"/>
        </w:rPr>
        <w:t>II этап</w:t>
      </w:r>
      <w:r w:rsidRPr="00631DD1">
        <w:rPr>
          <w:rStyle w:val="c4"/>
          <w:color w:val="000000"/>
        </w:rPr>
        <w:t> – ноябрь 1918 года – весна  (март) 1919 года;</w:t>
      </w:r>
      <w:r w:rsidRPr="00631DD1">
        <w:rPr>
          <w:color w:val="000000"/>
        </w:rPr>
        <w:br/>
      </w:r>
      <w:r w:rsidRPr="00631DD1">
        <w:rPr>
          <w:rStyle w:val="c6"/>
          <w:b/>
          <w:bCs/>
          <w:color w:val="000000"/>
        </w:rPr>
        <w:t>III этап</w:t>
      </w:r>
      <w:r w:rsidRPr="00631DD1">
        <w:rPr>
          <w:rStyle w:val="c4"/>
          <w:color w:val="000000"/>
        </w:rPr>
        <w:t> – весна  (март) 1919 года – весна (март) 1920 года;</w:t>
      </w:r>
      <w:r w:rsidRPr="00631DD1">
        <w:rPr>
          <w:color w:val="000000"/>
        </w:rPr>
        <w:br/>
      </w:r>
      <w:r w:rsidRPr="00631DD1">
        <w:rPr>
          <w:rStyle w:val="c6"/>
          <w:b/>
          <w:bCs/>
          <w:color w:val="000000"/>
        </w:rPr>
        <w:t>IV этап</w:t>
      </w:r>
      <w:r w:rsidRPr="00631DD1">
        <w:rPr>
          <w:rStyle w:val="c4"/>
          <w:color w:val="000000"/>
        </w:rPr>
        <w:t> – апрель – ноябрь 1920 года.</w:t>
      </w:r>
      <w:proofErr w:type="gramEnd"/>
    </w:p>
    <w:p w:rsidR="00631DD1" w:rsidRPr="00631DD1" w:rsidRDefault="00631DD1" w:rsidP="00631DD1">
      <w:pPr>
        <w:pStyle w:val="c3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DD1">
        <w:rPr>
          <w:rStyle w:val="c6"/>
          <w:b/>
          <w:bCs/>
          <w:color w:val="000000"/>
        </w:rPr>
        <w:t>Интервенция</w:t>
      </w:r>
      <w:r w:rsidRPr="00631DD1">
        <w:rPr>
          <w:rStyle w:val="c4"/>
          <w:color w:val="000000"/>
        </w:rPr>
        <w:t> – насильственное вмешательство одной или нескольких стран во внутренние дела другой страны или во взаимоотношения с третьими странами.</w:t>
      </w:r>
    </w:p>
    <w:p w:rsidR="00631DD1" w:rsidRPr="00631DD1" w:rsidRDefault="00631DD1" w:rsidP="00631DD1">
      <w:pPr>
        <w:pStyle w:val="c3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DD1">
        <w:rPr>
          <w:rStyle w:val="c4"/>
          <w:color w:val="000000"/>
        </w:rPr>
        <w:t>1.  Кто, виновен в развязывании Гражданской войны в России? Можно ли дать однозначный ответ на этот вопрос?</w:t>
      </w:r>
    </w:p>
    <w:p w:rsidR="00631DD1" w:rsidRPr="00631DD1" w:rsidRDefault="00631DD1" w:rsidP="00631DD1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DD1">
        <w:rPr>
          <w:rStyle w:val="c4"/>
          <w:color w:val="000000"/>
        </w:rPr>
        <w:t>Гражданская война в России — процесс необыкновенно сложный. Говоря о </w:t>
      </w:r>
      <w:hyperlink r:id="rId5" w:history="1">
        <w:r w:rsidRPr="002853DF">
          <w:rPr>
            <w:rStyle w:val="a3"/>
            <w:b/>
            <w:bCs/>
            <w:color w:val="auto"/>
            <w:u w:val="none"/>
          </w:rPr>
          <w:t>виновниках</w:t>
        </w:r>
      </w:hyperlink>
      <w:r w:rsidRPr="002853DF">
        <w:rPr>
          <w:rStyle w:val="c0"/>
          <w:b/>
          <w:bCs/>
        </w:rPr>
        <w:t> </w:t>
      </w:r>
      <w:r w:rsidRPr="00631DD1">
        <w:rPr>
          <w:rStyle w:val="c4"/>
          <w:color w:val="000000"/>
        </w:rPr>
        <w:t>Гражданской войны в России, мы не можем дать однозначный ответ. Диалектически так не бывает, чтобы в многосторонней борьбе не на жизнь, а на смерть была виновна одна группа людей, один класс, одна сторона. </w:t>
      </w:r>
      <w:r w:rsidRPr="00631DD1">
        <w:rPr>
          <w:rStyle w:val="c6"/>
          <w:b/>
          <w:bCs/>
          <w:color w:val="000000"/>
        </w:rPr>
        <w:t>Так что виновны в общероссийском побоище 1918—1922 гг. и красные, и белые, и «зеленые», и целый ряд стран, осуществлявших интервенцию в Россию.</w:t>
      </w:r>
    </w:p>
    <w:p w:rsidR="00631DD1" w:rsidRPr="002853DF" w:rsidRDefault="00631DD1" w:rsidP="00631DD1">
      <w:pPr>
        <w:pStyle w:val="c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631DD1">
        <w:rPr>
          <w:rStyle w:val="c6"/>
          <w:b/>
          <w:bCs/>
          <w:color w:val="000000"/>
        </w:rPr>
        <w:t>Гражданская война и военная интервенция</w:t>
      </w:r>
      <w:r w:rsidR="002853DF">
        <w:rPr>
          <w:rStyle w:val="c6"/>
          <w:b/>
          <w:bCs/>
          <w:color w:val="000000"/>
        </w:rPr>
        <w:t xml:space="preserve">. </w:t>
      </w:r>
      <w:r w:rsidR="002853DF" w:rsidRPr="002853DF">
        <w:rPr>
          <w:rStyle w:val="c6"/>
          <w:bCs/>
          <w:color w:val="000000"/>
        </w:rPr>
        <w:t>Основные этапы и</w:t>
      </w:r>
    </w:p>
    <w:p w:rsidR="00631DD1" w:rsidRDefault="00631DD1" w:rsidP="00631DD1">
      <w:pPr>
        <w:pStyle w:val="c7"/>
        <w:shd w:val="clear" w:color="auto" w:fill="FFFFFF"/>
        <w:spacing w:before="0" w:beforeAutospacing="0" w:after="0" w:afterAutospacing="0"/>
        <w:ind w:left="284"/>
        <w:jc w:val="both"/>
        <w:rPr>
          <w:rStyle w:val="c4"/>
          <w:color w:val="000000"/>
        </w:rPr>
      </w:pPr>
      <w:r w:rsidRPr="00631DD1">
        <w:rPr>
          <w:rStyle w:val="c4"/>
          <w:color w:val="000000"/>
        </w:rPr>
        <w:t xml:space="preserve">их </w:t>
      </w:r>
      <w:r w:rsidR="002853DF">
        <w:rPr>
          <w:rStyle w:val="c4"/>
          <w:color w:val="000000"/>
        </w:rPr>
        <w:t>краткая  характеристика</w:t>
      </w:r>
      <w:r w:rsidRPr="00631DD1">
        <w:rPr>
          <w:rStyle w:val="c4"/>
          <w:color w:val="000000"/>
        </w:rPr>
        <w:t>.</w:t>
      </w:r>
    </w:p>
    <w:tbl>
      <w:tblPr>
        <w:tblStyle w:val="aa"/>
        <w:tblW w:w="0" w:type="auto"/>
        <w:tblInd w:w="284" w:type="dxa"/>
        <w:tblLook w:val="04A0"/>
      </w:tblPr>
      <w:tblGrid>
        <w:gridCol w:w="3091"/>
        <w:gridCol w:w="3105"/>
        <w:gridCol w:w="3091"/>
      </w:tblGrid>
      <w:tr w:rsidR="002853DF" w:rsidTr="002853DF">
        <w:tc>
          <w:tcPr>
            <w:tcW w:w="3190" w:type="dxa"/>
          </w:tcPr>
          <w:p w:rsidR="002853DF" w:rsidRDefault="002853DF" w:rsidP="00631DD1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Этап</w:t>
            </w:r>
          </w:p>
        </w:tc>
        <w:tc>
          <w:tcPr>
            <w:tcW w:w="3190" w:type="dxa"/>
          </w:tcPr>
          <w:p w:rsidR="002853DF" w:rsidRDefault="002853DF" w:rsidP="00631DD1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Ход событий</w:t>
            </w:r>
          </w:p>
        </w:tc>
        <w:tc>
          <w:tcPr>
            <w:tcW w:w="3191" w:type="dxa"/>
          </w:tcPr>
          <w:p w:rsidR="002853DF" w:rsidRDefault="002853DF" w:rsidP="00631DD1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Итог</w:t>
            </w:r>
          </w:p>
        </w:tc>
      </w:tr>
      <w:tr w:rsidR="002853DF" w:rsidTr="002853DF">
        <w:tc>
          <w:tcPr>
            <w:tcW w:w="3190" w:type="dxa"/>
          </w:tcPr>
          <w:p w:rsidR="002853DF" w:rsidRDefault="002853DF" w:rsidP="00631DD1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190" w:type="dxa"/>
          </w:tcPr>
          <w:p w:rsidR="002853DF" w:rsidRDefault="002853DF" w:rsidP="00631DD1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191" w:type="dxa"/>
          </w:tcPr>
          <w:p w:rsidR="002853DF" w:rsidRDefault="002853DF" w:rsidP="00631DD1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2853DF" w:rsidTr="002853DF">
        <w:tc>
          <w:tcPr>
            <w:tcW w:w="3190" w:type="dxa"/>
          </w:tcPr>
          <w:p w:rsidR="002853DF" w:rsidRDefault="002853DF" w:rsidP="00631DD1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190" w:type="dxa"/>
          </w:tcPr>
          <w:p w:rsidR="002853DF" w:rsidRDefault="002853DF" w:rsidP="00631DD1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191" w:type="dxa"/>
          </w:tcPr>
          <w:p w:rsidR="002853DF" w:rsidRDefault="002853DF" w:rsidP="00631DD1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2853DF" w:rsidTr="002853DF">
        <w:tc>
          <w:tcPr>
            <w:tcW w:w="3190" w:type="dxa"/>
          </w:tcPr>
          <w:p w:rsidR="002853DF" w:rsidRDefault="002853DF" w:rsidP="00631DD1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190" w:type="dxa"/>
          </w:tcPr>
          <w:p w:rsidR="002853DF" w:rsidRDefault="002853DF" w:rsidP="00631DD1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191" w:type="dxa"/>
          </w:tcPr>
          <w:p w:rsidR="002853DF" w:rsidRDefault="002853DF" w:rsidP="00631DD1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2853DF" w:rsidRPr="00631DD1" w:rsidRDefault="002853DF" w:rsidP="00631DD1">
      <w:pPr>
        <w:pStyle w:val="c7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</w:p>
    <w:p w:rsidR="00631DD1" w:rsidRPr="00631DD1" w:rsidRDefault="00631DD1" w:rsidP="00631DD1">
      <w:pPr>
        <w:pStyle w:val="c7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631DD1">
        <w:rPr>
          <w:rStyle w:val="c6"/>
          <w:b/>
          <w:bCs/>
          <w:color w:val="000000"/>
        </w:rPr>
        <w:t>1 этап</w:t>
      </w:r>
      <w:proofErr w:type="gramStart"/>
      <w:r w:rsidRPr="00631DD1">
        <w:rPr>
          <w:rStyle w:val="c6"/>
          <w:b/>
          <w:bCs/>
          <w:color w:val="000000"/>
        </w:rPr>
        <w:t>.</w:t>
      </w:r>
      <w:proofErr w:type="gramEnd"/>
      <w:r w:rsidRPr="00631DD1">
        <w:rPr>
          <w:rStyle w:val="c6"/>
          <w:b/>
          <w:bCs/>
          <w:color w:val="000000"/>
        </w:rPr>
        <w:t xml:space="preserve"> </w:t>
      </w:r>
      <w:proofErr w:type="gramStart"/>
      <w:r w:rsidRPr="00631DD1">
        <w:rPr>
          <w:rStyle w:val="c6"/>
          <w:b/>
          <w:bCs/>
          <w:color w:val="000000"/>
        </w:rPr>
        <w:t>о</w:t>
      </w:r>
      <w:proofErr w:type="gramEnd"/>
      <w:r w:rsidRPr="00631DD1">
        <w:rPr>
          <w:rStyle w:val="c6"/>
          <w:b/>
          <w:bCs/>
          <w:color w:val="000000"/>
        </w:rPr>
        <w:t>ктябрь 1917 – весна 1918 гг. – локальный характер войны. начало гражданского противостояния.</w:t>
      </w:r>
    </w:p>
    <w:p w:rsidR="00631DD1" w:rsidRPr="00631DD1" w:rsidRDefault="00631DD1" w:rsidP="00631DD1">
      <w:pPr>
        <w:pStyle w:val="c7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proofErr w:type="gramStart"/>
      <w:r w:rsidRPr="00631DD1">
        <w:rPr>
          <w:rStyle w:val="c4"/>
          <w:color w:val="000000"/>
        </w:rPr>
        <w:t>В первые</w:t>
      </w:r>
      <w:proofErr w:type="gramEnd"/>
      <w:r w:rsidRPr="00631DD1">
        <w:rPr>
          <w:rStyle w:val="c4"/>
          <w:color w:val="000000"/>
        </w:rPr>
        <w:t xml:space="preserve">  месяцы после октября 1917 г. возникли отдельные очаги сопротивления большевикам и развития белого движения. Наиболее крупный из них сложился на Дону и Кубани. </w:t>
      </w:r>
      <w:r w:rsidR="002853DF">
        <w:rPr>
          <w:rStyle w:val="c4"/>
          <w:color w:val="000000"/>
        </w:rPr>
        <w:t>П</w:t>
      </w:r>
      <w:r w:rsidRPr="00631DD1">
        <w:rPr>
          <w:rStyle w:val="c4"/>
          <w:color w:val="000000"/>
        </w:rPr>
        <w:t>очему?</w:t>
      </w:r>
    </w:p>
    <w:p w:rsidR="00631DD1" w:rsidRPr="00631DD1" w:rsidRDefault="00631DD1" w:rsidP="00631DD1">
      <w:pPr>
        <w:pStyle w:val="c7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631DD1">
        <w:rPr>
          <w:rStyle w:val="c6"/>
          <w:b/>
          <w:bCs/>
          <w:color w:val="000000"/>
        </w:rPr>
        <w:t>Ответ:</w:t>
      </w:r>
      <w:r w:rsidRPr="00631DD1">
        <w:rPr>
          <w:rStyle w:val="c4"/>
          <w:color w:val="000000"/>
        </w:rPr>
        <w:t xml:space="preserve"> большая часть казачества была зажиточной, а Советская власть вела </w:t>
      </w:r>
      <w:proofErr w:type="spellStart"/>
      <w:r w:rsidRPr="00631DD1">
        <w:rPr>
          <w:rStyle w:val="c4"/>
          <w:color w:val="000000"/>
        </w:rPr>
        <w:t>разказачивание</w:t>
      </w:r>
      <w:proofErr w:type="spellEnd"/>
      <w:r w:rsidRPr="00631DD1">
        <w:rPr>
          <w:rStyle w:val="c4"/>
          <w:color w:val="000000"/>
        </w:rPr>
        <w:t>,  уравнительное перераспределение земли.</w:t>
      </w:r>
    </w:p>
    <w:p w:rsidR="00631DD1" w:rsidRPr="00631DD1" w:rsidRDefault="00631DD1" w:rsidP="00631DD1">
      <w:pPr>
        <w:pStyle w:val="c7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631DD1">
        <w:rPr>
          <w:rStyle w:val="c4"/>
          <w:color w:val="000000"/>
        </w:rPr>
        <w:t xml:space="preserve">На Дону во главе антибольшевистского движения встал войсковой атаман </w:t>
      </w:r>
      <w:proofErr w:type="spellStart"/>
      <w:r w:rsidRPr="00631DD1">
        <w:rPr>
          <w:rStyle w:val="c4"/>
          <w:color w:val="000000"/>
        </w:rPr>
        <w:t>А.М.Каледин</w:t>
      </w:r>
      <w:proofErr w:type="spellEnd"/>
      <w:r w:rsidRPr="00631DD1">
        <w:rPr>
          <w:rStyle w:val="c4"/>
          <w:color w:val="000000"/>
        </w:rPr>
        <w:t xml:space="preserve">.  Ноябрь 1917 г. – начало формирования Добровольческой Армии, которое положило начало белому движению. Армию возглавил Корнилов, затем А.И.Деникин. Украина, Закавказье – здесь у власти находились антибольшевистские силы. Краснов создает угрозу Петрограду. На Южном Урале действуют казаки </w:t>
      </w:r>
      <w:proofErr w:type="spellStart"/>
      <w:r w:rsidRPr="00631DD1">
        <w:rPr>
          <w:rStyle w:val="c4"/>
          <w:color w:val="000000"/>
        </w:rPr>
        <w:t>Дутова</w:t>
      </w:r>
      <w:proofErr w:type="spellEnd"/>
      <w:r w:rsidRPr="00631DD1">
        <w:rPr>
          <w:rStyle w:val="c4"/>
          <w:color w:val="000000"/>
        </w:rPr>
        <w:t xml:space="preserve">. В Забайкалье – атаман Семенов. </w:t>
      </w:r>
      <w:r w:rsidR="00D86347">
        <w:rPr>
          <w:rStyle w:val="c4"/>
          <w:color w:val="000000"/>
        </w:rPr>
        <w:t xml:space="preserve">Итак, </w:t>
      </w:r>
      <w:r w:rsidRPr="00631DD1">
        <w:rPr>
          <w:rStyle w:val="c4"/>
          <w:color w:val="000000"/>
        </w:rPr>
        <w:t>складывалась очень тяжелая обстановка для большевиков.</w:t>
      </w:r>
    </w:p>
    <w:p w:rsidR="00631DD1" w:rsidRPr="00631DD1" w:rsidRDefault="00631DD1" w:rsidP="00631DD1">
      <w:pPr>
        <w:pStyle w:val="c7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631DD1">
        <w:rPr>
          <w:rStyle w:val="c6"/>
          <w:b/>
          <w:bCs/>
          <w:color w:val="000000"/>
        </w:rPr>
        <w:t>2 этап. Май 1918 – март 1919 гг. – начало полномасштабной Гражданской войны: </w:t>
      </w:r>
      <w:r w:rsidRPr="00631DD1">
        <w:rPr>
          <w:rStyle w:val="c4"/>
          <w:color w:val="000000"/>
        </w:rPr>
        <w:t>Советская республика оказалась в кольце фронтов.</w:t>
      </w:r>
    </w:p>
    <w:p w:rsidR="00631DD1" w:rsidRPr="00631DD1" w:rsidRDefault="00631DD1" w:rsidP="00D86347">
      <w:pPr>
        <w:pStyle w:val="c7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631DD1">
        <w:rPr>
          <w:rStyle w:val="c4"/>
          <w:color w:val="000000"/>
        </w:rPr>
        <w:t>27 мая 1918 г. – мятеж чехословацкого корпуса</w:t>
      </w:r>
      <w:r w:rsidR="00D86347">
        <w:rPr>
          <w:rStyle w:val="c4"/>
          <w:color w:val="000000"/>
        </w:rPr>
        <w:t>. Это</w:t>
      </w:r>
      <w:r w:rsidRPr="00631DD1">
        <w:rPr>
          <w:rStyle w:val="c4"/>
          <w:color w:val="000000"/>
        </w:rPr>
        <w:t xml:space="preserve"> пленные  военнослужащие, чехи, словаки.</w:t>
      </w:r>
    </w:p>
    <w:p w:rsidR="00631DD1" w:rsidRPr="00631DD1" w:rsidRDefault="00631DD1" w:rsidP="00631DD1">
      <w:pPr>
        <w:pStyle w:val="c7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631DD1">
        <w:rPr>
          <w:rStyle w:val="c4"/>
          <w:color w:val="000000"/>
        </w:rPr>
        <w:t xml:space="preserve">Эшелоны </w:t>
      </w:r>
      <w:proofErr w:type="spellStart"/>
      <w:r w:rsidRPr="00631DD1">
        <w:rPr>
          <w:rStyle w:val="c4"/>
          <w:color w:val="000000"/>
        </w:rPr>
        <w:t>чехословаков</w:t>
      </w:r>
      <w:proofErr w:type="spellEnd"/>
      <w:r w:rsidRPr="00631DD1">
        <w:rPr>
          <w:rStyle w:val="c4"/>
          <w:color w:val="000000"/>
        </w:rPr>
        <w:t xml:space="preserve"> растянулись от Самары до Владивостока. Выступление чехов привело к падению Советской власти в Поволжье, на Урале, в Сибири и на Дальнем Востоке. К осени чехи нанесли ряд поражений Красной </w:t>
      </w:r>
      <w:proofErr w:type="gramStart"/>
      <w:r w:rsidRPr="00631DD1">
        <w:rPr>
          <w:rStyle w:val="c4"/>
          <w:color w:val="000000"/>
        </w:rPr>
        <w:t>Армии</w:t>
      </w:r>
      <w:proofErr w:type="gramEnd"/>
      <w:r w:rsidRPr="00631DD1">
        <w:rPr>
          <w:rStyle w:val="c4"/>
          <w:color w:val="000000"/>
        </w:rPr>
        <w:t xml:space="preserve"> и вышли к Волге. Войска Краснова осадили </w:t>
      </w:r>
      <w:proofErr w:type="gramStart"/>
      <w:r w:rsidRPr="00631DD1">
        <w:rPr>
          <w:rStyle w:val="c4"/>
          <w:color w:val="000000"/>
        </w:rPr>
        <w:t>Царицын</w:t>
      </w:r>
      <w:proofErr w:type="gramEnd"/>
      <w:r w:rsidRPr="00631DD1">
        <w:rPr>
          <w:rStyle w:val="c4"/>
          <w:color w:val="000000"/>
        </w:rPr>
        <w:t>. Юденич усилил влияние на Севере. Колчак – во главе Уфимской Директории. Деникин – закрепился на Дону. Десанты Антанты (200 тысяч человек). За этими скупыми словами – ожесточенные сражения двух враждебных сил, не на жизнь, а на смерть, когда по разную сторону баррикад оказывались родные люди – сын против отца, брат против брата. В этом – страшная трагедия Гражданской войны.</w:t>
      </w:r>
    </w:p>
    <w:p w:rsidR="00631DD1" w:rsidRPr="00631DD1" w:rsidRDefault="00631DD1" w:rsidP="00631DD1">
      <w:pPr>
        <w:pStyle w:val="c7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631DD1">
        <w:rPr>
          <w:rStyle w:val="c4"/>
          <w:color w:val="000000"/>
        </w:rPr>
        <w:t>Как большевикам в довольно короткие сроки удалось сформировать боеспособную армию? Какие средства для этого применялись?</w:t>
      </w:r>
    </w:p>
    <w:p w:rsidR="00631DD1" w:rsidRPr="00631DD1" w:rsidRDefault="00631DD1" w:rsidP="00631DD1">
      <w:pPr>
        <w:pStyle w:val="c14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631DD1">
        <w:rPr>
          <w:rStyle w:val="c6"/>
          <w:b/>
          <w:bCs/>
          <w:i/>
          <w:iCs/>
          <w:color w:val="000000"/>
        </w:rPr>
        <w:t>15 января 1918 года – день создания Красной Армии, которая изначально формировалась на добровольческой основе</w:t>
      </w:r>
      <w:r w:rsidR="00D86347">
        <w:rPr>
          <w:rStyle w:val="c6"/>
          <w:b/>
          <w:bCs/>
          <w:i/>
          <w:iCs/>
          <w:color w:val="000000"/>
        </w:rPr>
        <w:t>, но затем:</w:t>
      </w:r>
    </w:p>
    <w:p w:rsidR="00631DD1" w:rsidRPr="00631DD1" w:rsidRDefault="00631DD1" w:rsidP="00631DD1">
      <w:pPr>
        <w:pStyle w:val="c14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631DD1">
        <w:rPr>
          <w:rStyle w:val="c4"/>
          <w:color w:val="000000"/>
        </w:rPr>
        <w:t>– отвергнут принцип добровольности;</w:t>
      </w:r>
    </w:p>
    <w:p w:rsidR="00631DD1" w:rsidRPr="00631DD1" w:rsidRDefault="00631DD1" w:rsidP="00631DD1">
      <w:pPr>
        <w:pStyle w:val="c14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631DD1">
        <w:rPr>
          <w:rStyle w:val="c4"/>
          <w:color w:val="000000"/>
        </w:rPr>
        <w:t>– введена всеобщая обязанность (10 июля 1918 г., м = 18-40 лет)</w:t>
      </w:r>
    </w:p>
    <w:p w:rsidR="00631DD1" w:rsidRPr="00631DD1" w:rsidRDefault="00631DD1" w:rsidP="00631DD1">
      <w:pPr>
        <w:pStyle w:val="c14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631DD1">
        <w:rPr>
          <w:rStyle w:val="c4"/>
          <w:color w:val="000000"/>
        </w:rPr>
        <w:t xml:space="preserve">– дисциплина, создавались концлагеря (для врагов советской власти, </w:t>
      </w:r>
      <w:proofErr w:type="spellStart"/>
      <w:r w:rsidRPr="00631DD1">
        <w:rPr>
          <w:rStyle w:val="c4"/>
          <w:color w:val="000000"/>
        </w:rPr>
        <w:t>перебежцев</w:t>
      </w:r>
      <w:proofErr w:type="spellEnd"/>
      <w:r w:rsidRPr="00631DD1">
        <w:rPr>
          <w:rStyle w:val="c4"/>
          <w:color w:val="000000"/>
        </w:rPr>
        <w:t>)</w:t>
      </w:r>
    </w:p>
    <w:p w:rsidR="00631DD1" w:rsidRPr="00631DD1" w:rsidRDefault="00631DD1" w:rsidP="00631DD1">
      <w:pPr>
        <w:pStyle w:val="c14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631DD1">
        <w:rPr>
          <w:rStyle w:val="c4"/>
          <w:color w:val="000000"/>
        </w:rPr>
        <w:t>- централизация структуры управления войсками (сентябрь 1918 г. учрежден Революционный военный совет – РЕВВОЕНСОВЕТ (РВС), во главе с Л. Д. Троцким)</w:t>
      </w:r>
    </w:p>
    <w:p w:rsidR="00631DD1" w:rsidRPr="00631DD1" w:rsidRDefault="00631DD1" w:rsidP="00631DD1">
      <w:pPr>
        <w:pStyle w:val="c14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631DD1">
        <w:rPr>
          <w:rStyle w:val="c4"/>
          <w:color w:val="000000"/>
        </w:rPr>
        <w:t>- началась политика Красного террора осенью 1918 года.</w:t>
      </w:r>
    </w:p>
    <w:p w:rsidR="00631DD1" w:rsidRPr="00631DD1" w:rsidRDefault="00631DD1" w:rsidP="00631DD1">
      <w:pPr>
        <w:pStyle w:val="c14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631DD1">
        <w:rPr>
          <w:rStyle w:val="c4"/>
          <w:color w:val="000000"/>
        </w:rPr>
        <w:t>– к каждому командиру КА были представлены военкомы, наделенные чрезвычайными полномочиями.</w:t>
      </w:r>
    </w:p>
    <w:p w:rsidR="00631DD1" w:rsidRPr="00631DD1" w:rsidRDefault="00D86347" w:rsidP="00631DD1">
      <w:pPr>
        <w:pStyle w:val="c14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rStyle w:val="c4"/>
          <w:color w:val="000000"/>
        </w:rPr>
        <w:t>В</w:t>
      </w:r>
      <w:r w:rsidR="00631DD1" w:rsidRPr="00631DD1">
        <w:rPr>
          <w:rStyle w:val="c4"/>
          <w:color w:val="000000"/>
        </w:rPr>
        <w:t>оенспецы составляли 75.000 чел.</w:t>
      </w:r>
    </w:p>
    <w:p w:rsidR="00D86347" w:rsidRDefault="00D86347" w:rsidP="00631DD1">
      <w:pPr>
        <w:pStyle w:val="c7"/>
        <w:shd w:val="clear" w:color="auto" w:fill="FFFFFF"/>
        <w:spacing w:before="0" w:beforeAutospacing="0" w:after="0" w:afterAutospacing="0"/>
        <w:ind w:left="284"/>
        <w:jc w:val="both"/>
        <w:rPr>
          <w:rStyle w:val="c4"/>
          <w:color w:val="000000"/>
        </w:rPr>
      </w:pPr>
      <w:r>
        <w:rPr>
          <w:rStyle w:val="c4"/>
          <w:color w:val="000000"/>
        </w:rPr>
        <w:t xml:space="preserve">     </w:t>
      </w:r>
      <w:r w:rsidR="00631DD1" w:rsidRPr="00631DD1">
        <w:rPr>
          <w:rStyle w:val="c4"/>
          <w:color w:val="000000"/>
        </w:rPr>
        <w:t xml:space="preserve">Говоря о Гражданской войне, мы не можем упомянуть о терроре. Что такое “террор”? Отвечая на крестьянские мятежи, активизацию враждебного подполья, провалы на фронтах, в сентябре 1918 г. был принят Декрет “О красном терроре”. Но террор был и красным и белым. </w:t>
      </w:r>
    </w:p>
    <w:p w:rsidR="00631DD1" w:rsidRPr="00631DD1" w:rsidRDefault="00631DD1" w:rsidP="00631DD1">
      <w:pPr>
        <w:pStyle w:val="c7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631DD1">
        <w:rPr>
          <w:rStyle w:val="c6"/>
          <w:b/>
          <w:bCs/>
          <w:color w:val="000000"/>
        </w:rPr>
        <w:t> </w:t>
      </w:r>
      <w:r w:rsidRPr="00631DD1">
        <w:rPr>
          <w:rStyle w:val="c4"/>
          <w:color w:val="000000"/>
        </w:rPr>
        <w:t> “Террор” – это форма политического запугивания, устрашения с использованием крайне жестоких методов, вплоть до физического уничтожения.</w:t>
      </w:r>
    </w:p>
    <w:tbl>
      <w:tblPr>
        <w:tblW w:w="12000" w:type="dxa"/>
        <w:tblInd w:w="-10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37"/>
        <w:gridCol w:w="6263"/>
      </w:tblGrid>
      <w:tr w:rsidR="00631DD1" w:rsidRPr="00631DD1" w:rsidTr="00631DD1"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31DD1" w:rsidRPr="00631DD1" w:rsidRDefault="00631DD1">
            <w:pPr>
              <w:pStyle w:val="c14"/>
              <w:spacing w:before="0" w:beforeAutospacing="0" w:after="0" w:afterAutospacing="0" w:line="0" w:lineRule="atLeast"/>
              <w:ind w:left="284"/>
              <w:jc w:val="both"/>
              <w:rPr>
                <w:color w:val="000000"/>
              </w:rPr>
            </w:pPr>
            <w:bookmarkStart w:id="4" w:name="91d11c70285e19c2e52d89f8bdd0f2c8fe3039a2"/>
            <w:bookmarkStart w:id="5" w:name="3"/>
            <w:bookmarkEnd w:id="4"/>
            <w:bookmarkEnd w:id="5"/>
            <w:r w:rsidRPr="00631DD1">
              <w:rPr>
                <w:rStyle w:val="c4"/>
                <w:color w:val="000000"/>
              </w:rPr>
              <w:t>Красный террор</w:t>
            </w:r>
          </w:p>
        </w:tc>
        <w:tc>
          <w:tcPr>
            <w:tcW w:w="6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31DD1" w:rsidRPr="00631DD1" w:rsidRDefault="00631DD1">
            <w:pPr>
              <w:pStyle w:val="c14"/>
              <w:spacing w:before="0" w:beforeAutospacing="0" w:after="0" w:afterAutospacing="0" w:line="0" w:lineRule="atLeast"/>
              <w:ind w:left="284"/>
              <w:jc w:val="both"/>
              <w:rPr>
                <w:color w:val="000000"/>
              </w:rPr>
            </w:pPr>
            <w:r w:rsidRPr="00631DD1">
              <w:rPr>
                <w:rStyle w:val="c4"/>
                <w:color w:val="000000"/>
              </w:rPr>
              <w:t>Белый террор</w:t>
            </w:r>
          </w:p>
        </w:tc>
      </w:tr>
      <w:tr w:rsidR="00631DD1" w:rsidRPr="00631DD1" w:rsidTr="00631DD1"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31DD1" w:rsidRPr="00631DD1" w:rsidRDefault="00631DD1">
            <w:pPr>
              <w:pStyle w:val="c14"/>
              <w:spacing w:before="0" w:beforeAutospacing="0" w:after="0" w:afterAutospacing="0" w:line="0" w:lineRule="atLeast"/>
              <w:ind w:left="284"/>
              <w:jc w:val="both"/>
              <w:rPr>
                <w:color w:val="000000"/>
              </w:rPr>
            </w:pPr>
            <w:r w:rsidRPr="00631DD1">
              <w:rPr>
                <w:rStyle w:val="c4"/>
                <w:color w:val="000000"/>
              </w:rPr>
              <w:t>Расстрел царской семьи</w:t>
            </w:r>
          </w:p>
        </w:tc>
        <w:tc>
          <w:tcPr>
            <w:tcW w:w="6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31DD1" w:rsidRPr="00631DD1" w:rsidRDefault="00631DD1">
            <w:pPr>
              <w:pStyle w:val="c14"/>
              <w:spacing w:before="0" w:beforeAutospacing="0" w:after="0" w:afterAutospacing="0" w:line="0" w:lineRule="atLeast"/>
              <w:ind w:left="284"/>
              <w:jc w:val="both"/>
              <w:rPr>
                <w:color w:val="000000"/>
              </w:rPr>
            </w:pPr>
            <w:r w:rsidRPr="00631DD1">
              <w:rPr>
                <w:rStyle w:val="c4"/>
                <w:color w:val="000000"/>
              </w:rPr>
              <w:t>Покушение на жизнь Ленина</w:t>
            </w:r>
          </w:p>
        </w:tc>
      </w:tr>
    </w:tbl>
    <w:p w:rsidR="00631DD1" w:rsidRPr="00631DD1" w:rsidRDefault="00631DD1" w:rsidP="00631DD1">
      <w:pPr>
        <w:pStyle w:val="c7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631DD1">
        <w:rPr>
          <w:rStyle w:val="c6"/>
          <w:b/>
          <w:bCs/>
          <w:color w:val="000000"/>
        </w:rPr>
        <w:lastRenderedPageBreak/>
        <w:t>3 этап.  Март1919 – март 1920 гг.</w:t>
      </w:r>
    </w:p>
    <w:p w:rsidR="00631DD1" w:rsidRPr="00631DD1" w:rsidRDefault="00631DD1" w:rsidP="00631DD1">
      <w:pPr>
        <w:pStyle w:val="c7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631DD1">
        <w:rPr>
          <w:rStyle w:val="c4"/>
          <w:color w:val="000000"/>
        </w:rPr>
        <w:t>Разгром основных сил белых. Эвакуация основных сил иностранных войск.</w:t>
      </w:r>
    </w:p>
    <w:p w:rsidR="00631DD1" w:rsidRPr="00D86347" w:rsidRDefault="00631DD1" w:rsidP="00631DD1">
      <w:pPr>
        <w:pStyle w:val="c7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631DD1">
        <w:rPr>
          <w:rStyle w:val="c6"/>
          <w:b/>
          <w:bCs/>
          <w:color w:val="000000"/>
        </w:rPr>
        <w:t>“Решающие победы красных”</w:t>
      </w:r>
      <w:r w:rsidR="00D86347">
        <w:rPr>
          <w:rStyle w:val="c6"/>
          <w:b/>
          <w:bCs/>
          <w:color w:val="000000"/>
        </w:rPr>
        <w:t xml:space="preserve"> (</w:t>
      </w:r>
      <w:r w:rsidR="00D86347">
        <w:rPr>
          <w:rStyle w:val="c6"/>
          <w:bCs/>
          <w:color w:val="000000"/>
        </w:rPr>
        <w:t>Переписывать не нужно, примите к сведению)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95"/>
        <w:gridCol w:w="4813"/>
        <w:gridCol w:w="5092"/>
      </w:tblGrid>
      <w:tr w:rsidR="00631DD1" w:rsidRPr="00631DD1" w:rsidTr="00631DD1"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31DD1" w:rsidRPr="00631DD1" w:rsidRDefault="00631DD1">
            <w:pPr>
              <w:pStyle w:val="c14"/>
              <w:spacing w:before="0" w:beforeAutospacing="0" w:after="0" w:afterAutospacing="0" w:line="0" w:lineRule="atLeast"/>
              <w:ind w:left="284"/>
              <w:jc w:val="both"/>
              <w:rPr>
                <w:color w:val="000000"/>
              </w:rPr>
            </w:pPr>
            <w:bookmarkStart w:id="6" w:name="1050b030a04d8db332a58c618278a660f0eae905"/>
            <w:bookmarkStart w:id="7" w:name="4"/>
            <w:bookmarkEnd w:id="6"/>
            <w:bookmarkEnd w:id="7"/>
            <w:r w:rsidRPr="00631DD1">
              <w:rPr>
                <w:rStyle w:val="c4"/>
                <w:color w:val="000000"/>
              </w:rPr>
              <w:t>Дата</w:t>
            </w:r>
          </w:p>
        </w:tc>
        <w:tc>
          <w:tcPr>
            <w:tcW w:w="4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31DD1" w:rsidRPr="00631DD1" w:rsidRDefault="00631DD1">
            <w:pPr>
              <w:pStyle w:val="c14"/>
              <w:spacing w:before="0" w:beforeAutospacing="0" w:after="0" w:afterAutospacing="0" w:line="0" w:lineRule="atLeast"/>
              <w:ind w:left="284"/>
              <w:jc w:val="both"/>
              <w:rPr>
                <w:color w:val="000000"/>
              </w:rPr>
            </w:pPr>
            <w:r w:rsidRPr="00631DD1">
              <w:rPr>
                <w:rStyle w:val="c4"/>
                <w:color w:val="000000"/>
              </w:rPr>
              <w:t>Событие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31DD1" w:rsidRPr="00631DD1" w:rsidRDefault="00631DD1">
            <w:pPr>
              <w:pStyle w:val="c14"/>
              <w:spacing w:before="0" w:beforeAutospacing="0" w:after="0" w:afterAutospacing="0" w:line="0" w:lineRule="atLeast"/>
              <w:ind w:left="284"/>
              <w:jc w:val="both"/>
              <w:rPr>
                <w:color w:val="000000"/>
              </w:rPr>
            </w:pPr>
            <w:r w:rsidRPr="00631DD1">
              <w:rPr>
                <w:rStyle w:val="c4"/>
                <w:color w:val="000000"/>
              </w:rPr>
              <w:t>Фронт</w:t>
            </w:r>
          </w:p>
        </w:tc>
      </w:tr>
      <w:tr w:rsidR="00631DD1" w:rsidRPr="00631DD1" w:rsidTr="00631DD1">
        <w:trPr>
          <w:trHeight w:val="840"/>
        </w:trPr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31DD1" w:rsidRPr="00631DD1" w:rsidRDefault="00631DD1">
            <w:pPr>
              <w:pStyle w:val="c14"/>
              <w:spacing w:before="0" w:beforeAutospacing="0" w:after="0" w:afterAutospacing="0"/>
              <w:ind w:left="284"/>
              <w:jc w:val="both"/>
              <w:rPr>
                <w:color w:val="000000"/>
              </w:rPr>
            </w:pPr>
            <w:r w:rsidRPr="00631DD1">
              <w:rPr>
                <w:rStyle w:val="c4"/>
                <w:color w:val="000000"/>
              </w:rPr>
              <w:t>Май 1919 г.</w:t>
            </w:r>
          </w:p>
        </w:tc>
        <w:tc>
          <w:tcPr>
            <w:tcW w:w="4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31DD1" w:rsidRPr="00631DD1" w:rsidRDefault="00631DD1">
            <w:pPr>
              <w:pStyle w:val="c14"/>
              <w:spacing w:before="0" w:beforeAutospacing="0" w:after="0" w:afterAutospacing="0"/>
              <w:ind w:left="284"/>
              <w:jc w:val="both"/>
              <w:rPr>
                <w:color w:val="000000"/>
              </w:rPr>
            </w:pPr>
            <w:r w:rsidRPr="00631DD1">
              <w:rPr>
                <w:rStyle w:val="c4"/>
                <w:color w:val="000000"/>
              </w:rPr>
              <w:t>Красная Армия под командованием С.С.Каменева остановила под Уфой силы армии Колчака и перешла в контрнаступление.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31DD1" w:rsidRPr="00631DD1" w:rsidRDefault="00631DD1">
            <w:pPr>
              <w:pStyle w:val="c14"/>
              <w:spacing w:before="0" w:beforeAutospacing="0" w:after="0" w:afterAutospacing="0"/>
              <w:ind w:left="284"/>
              <w:jc w:val="both"/>
              <w:rPr>
                <w:color w:val="000000"/>
              </w:rPr>
            </w:pPr>
            <w:r w:rsidRPr="00631DD1">
              <w:rPr>
                <w:rStyle w:val="c4"/>
                <w:color w:val="000000"/>
              </w:rPr>
              <w:t>Восточный фронт</w:t>
            </w:r>
          </w:p>
        </w:tc>
      </w:tr>
      <w:tr w:rsidR="00631DD1" w:rsidRPr="00631DD1" w:rsidTr="00631DD1"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31DD1" w:rsidRPr="00631DD1" w:rsidRDefault="00631DD1">
            <w:pPr>
              <w:pStyle w:val="c14"/>
              <w:spacing w:before="0" w:beforeAutospacing="0" w:after="0" w:afterAutospacing="0" w:line="0" w:lineRule="atLeast"/>
              <w:ind w:left="284"/>
              <w:jc w:val="both"/>
              <w:rPr>
                <w:color w:val="000000"/>
              </w:rPr>
            </w:pPr>
            <w:r w:rsidRPr="00631DD1">
              <w:rPr>
                <w:rStyle w:val="c4"/>
                <w:color w:val="000000"/>
              </w:rPr>
              <w:t>Июль–август 1919 г.</w:t>
            </w:r>
          </w:p>
        </w:tc>
        <w:tc>
          <w:tcPr>
            <w:tcW w:w="4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31DD1" w:rsidRPr="00631DD1" w:rsidRDefault="00631DD1">
            <w:pPr>
              <w:pStyle w:val="c14"/>
              <w:spacing w:before="0" w:beforeAutospacing="0" w:after="0" w:afterAutospacing="0" w:line="0" w:lineRule="atLeast"/>
              <w:ind w:left="284"/>
              <w:jc w:val="both"/>
              <w:rPr>
                <w:color w:val="000000"/>
              </w:rPr>
            </w:pPr>
            <w:r w:rsidRPr="00631DD1">
              <w:rPr>
                <w:rStyle w:val="c4"/>
                <w:color w:val="000000"/>
              </w:rPr>
              <w:t>Красная Армия под командованием М.Н.Тухачевского разбила белых и овладела Уралом (Златоустовская и Челябинская операции)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31DD1" w:rsidRPr="00631DD1" w:rsidRDefault="00631DD1">
            <w:pPr>
              <w:pStyle w:val="c14"/>
              <w:spacing w:before="0" w:beforeAutospacing="0" w:after="0" w:afterAutospacing="0" w:line="0" w:lineRule="atLeast"/>
              <w:ind w:left="284"/>
              <w:jc w:val="both"/>
              <w:rPr>
                <w:color w:val="000000"/>
              </w:rPr>
            </w:pPr>
            <w:r w:rsidRPr="00631DD1">
              <w:rPr>
                <w:rStyle w:val="c4"/>
                <w:color w:val="000000"/>
              </w:rPr>
              <w:t>Восточный фронт</w:t>
            </w:r>
          </w:p>
        </w:tc>
      </w:tr>
      <w:tr w:rsidR="00631DD1" w:rsidRPr="00631DD1" w:rsidTr="00631DD1"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31DD1" w:rsidRPr="00631DD1" w:rsidRDefault="00631DD1">
            <w:pPr>
              <w:pStyle w:val="c14"/>
              <w:spacing w:before="0" w:beforeAutospacing="0" w:after="0" w:afterAutospacing="0" w:line="0" w:lineRule="atLeast"/>
              <w:ind w:left="284"/>
              <w:jc w:val="both"/>
              <w:rPr>
                <w:color w:val="000000"/>
              </w:rPr>
            </w:pPr>
            <w:r w:rsidRPr="00631DD1">
              <w:rPr>
                <w:rStyle w:val="c4"/>
                <w:color w:val="000000"/>
              </w:rPr>
              <w:t>Октябрь 1919 г.</w:t>
            </w:r>
          </w:p>
        </w:tc>
        <w:tc>
          <w:tcPr>
            <w:tcW w:w="4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31DD1" w:rsidRPr="00631DD1" w:rsidRDefault="00631DD1">
            <w:pPr>
              <w:pStyle w:val="c14"/>
              <w:spacing w:before="0" w:beforeAutospacing="0" w:after="0" w:afterAutospacing="0" w:line="0" w:lineRule="atLeast"/>
              <w:ind w:left="284"/>
              <w:jc w:val="both"/>
              <w:rPr>
                <w:color w:val="000000"/>
              </w:rPr>
            </w:pPr>
            <w:r w:rsidRPr="00631DD1">
              <w:rPr>
                <w:rStyle w:val="c4"/>
                <w:color w:val="000000"/>
              </w:rPr>
              <w:t xml:space="preserve">Конница С.М.Буденного прорвала фронт белых под </w:t>
            </w:r>
            <w:proofErr w:type="spellStart"/>
            <w:r w:rsidRPr="00631DD1">
              <w:rPr>
                <w:rStyle w:val="c4"/>
                <w:color w:val="000000"/>
              </w:rPr>
              <w:t>Воронежом</w:t>
            </w:r>
            <w:proofErr w:type="spellEnd"/>
            <w:r w:rsidRPr="00631DD1">
              <w:rPr>
                <w:rStyle w:val="c4"/>
                <w:color w:val="000000"/>
              </w:rPr>
              <w:t xml:space="preserve"> и Касторной и вышла в тылы </w:t>
            </w:r>
            <w:proofErr w:type="spellStart"/>
            <w:r w:rsidRPr="00631DD1">
              <w:rPr>
                <w:rStyle w:val="c4"/>
                <w:color w:val="000000"/>
              </w:rPr>
              <w:t>деникинских</w:t>
            </w:r>
            <w:proofErr w:type="spellEnd"/>
            <w:r w:rsidRPr="00631DD1">
              <w:rPr>
                <w:rStyle w:val="c4"/>
                <w:color w:val="000000"/>
              </w:rPr>
              <w:t xml:space="preserve"> войск.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31DD1" w:rsidRPr="00631DD1" w:rsidRDefault="00631DD1">
            <w:pPr>
              <w:pStyle w:val="c14"/>
              <w:spacing w:before="0" w:beforeAutospacing="0" w:after="0" w:afterAutospacing="0" w:line="0" w:lineRule="atLeast"/>
              <w:ind w:left="284"/>
              <w:jc w:val="both"/>
              <w:rPr>
                <w:color w:val="000000"/>
              </w:rPr>
            </w:pPr>
            <w:r w:rsidRPr="00631DD1">
              <w:rPr>
                <w:rStyle w:val="c4"/>
                <w:color w:val="000000"/>
              </w:rPr>
              <w:t>Южный фронт</w:t>
            </w:r>
          </w:p>
        </w:tc>
      </w:tr>
      <w:tr w:rsidR="00631DD1" w:rsidRPr="00631DD1" w:rsidTr="00631DD1"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31DD1" w:rsidRPr="00631DD1" w:rsidRDefault="00631DD1">
            <w:pPr>
              <w:pStyle w:val="c14"/>
              <w:spacing w:before="0" w:beforeAutospacing="0" w:after="0" w:afterAutospacing="0" w:line="0" w:lineRule="atLeast"/>
              <w:ind w:left="284"/>
              <w:jc w:val="both"/>
              <w:rPr>
                <w:color w:val="000000"/>
              </w:rPr>
            </w:pPr>
            <w:r w:rsidRPr="00631DD1">
              <w:rPr>
                <w:rStyle w:val="c4"/>
                <w:color w:val="000000"/>
              </w:rPr>
              <w:t>Март 1920 г.</w:t>
            </w:r>
          </w:p>
        </w:tc>
        <w:tc>
          <w:tcPr>
            <w:tcW w:w="4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31DD1" w:rsidRPr="00631DD1" w:rsidRDefault="00631DD1">
            <w:pPr>
              <w:pStyle w:val="c14"/>
              <w:spacing w:before="0" w:beforeAutospacing="0" w:after="0" w:afterAutospacing="0" w:line="0" w:lineRule="atLeast"/>
              <w:ind w:left="284"/>
              <w:jc w:val="both"/>
              <w:rPr>
                <w:color w:val="000000"/>
              </w:rPr>
            </w:pPr>
            <w:r w:rsidRPr="00631DD1">
              <w:rPr>
                <w:rStyle w:val="c4"/>
                <w:color w:val="000000"/>
              </w:rPr>
              <w:t xml:space="preserve">Войска Красной Армии под командованием М.Н.Тухачевского, используя боевые возможности Первой Конной Армии, завершили разгром </w:t>
            </w:r>
            <w:proofErr w:type="spellStart"/>
            <w:r w:rsidRPr="00631DD1">
              <w:rPr>
                <w:rStyle w:val="c4"/>
                <w:color w:val="000000"/>
              </w:rPr>
              <w:t>деникинских</w:t>
            </w:r>
            <w:proofErr w:type="spellEnd"/>
            <w:r w:rsidRPr="00631DD1">
              <w:rPr>
                <w:rStyle w:val="c4"/>
                <w:color w:val="000000"/>
              </w:rPr>
              <w:t xml:space="preserve"> войск.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31DD1" w:rsidRPr="00631DD1" w:rsidRDefault="00631DD1">
            <w:pPr>
              <w:pStyle w:val="c14"/>
              <w:spacing w:before="0" w:beforeAutospacing="0" w:after="0" w:afterAutospacing="0" w:line="0" w:lineRule="atLeast"/>
              <w:ind w:left="284"/>
              <w:jc w:val="both"/>
              <w:rPr>
                <w:color w:val="000000"/>
              </w:rPr>
            </w:pPr>
            <w:r w:rsidRPr="00631DD1">
              <w:rPr>
                <w:rStyle w:val="c4"/>
                <w:color w:val="000000"/>
              </w:rPr>
              <w:t>Кавказский фронт</w:t>
            </w:r>
          </w:p>
        </w:tc>
      </w:tr>
    </w:tbl>
    <w:p w:rsidR="00631DD1" w:rsidRPr="00631DD1" w:rsidRDefault="00631DD1" w:rsidP="00631DD1">
      <w:pPr>
        <w:pStyle w:val="c7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631DD1">
        <w:rPr>
          <w:rStyle w:val="c6"/>
          <w:b/>
          <w:bCs/>
          <w:color w:val="000000"/>
        </w:rPr>
        <w:t>4 этап. Апрель 1920 – ноябрь 1920 г.</w:t>
      </w:r>
    </w:p>
    <w:p w:rsidR="00631DD1" w:rsidRPr="00631DD1" w:rsidRDefault="00631DD1" w:rsidP="00631DD1">
      <w:pPr>
        <w:pStyle w:val="c7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631DD1">
        <w:rPr>
          <w:rStyle w:val="c4"/>
          <w:color w:val="000000"/>
        </w:rPr>
        <w:t>Главные события этапа:</w:t>
      </w:r>
    </w:p>
    <w:p w:rsidR="00631DD1" w:rsidRPr="00631DD1" w:rsidRDefault="00631DD1" w:rsidP="00447131">
      <w:pPr>
        <w:numPr>
          <w:ilvl w:val="0"/>
          <w:numId w:val="3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D1">
        <w:rPr>
          <w:rStyle w:val="c4"/>
          <w:rFonts w:ascii="Times New Roman" w:hAnsi="Times New Roman" w:cs="Times New Roman"/>
          <w:color w:val="000000"/>
          <w:sz w:val="24"/>
          <w:szCs w:val="24"/>
        </w:rPr>
        <w:t>Война с Польшей – но для большевиков, которые стремились к мировой революции, она сложилась неудачно. Ее результат: мирный договор, по которому к Польше отошли территории Западной Украины и Западной Белоруссии.</w:t>
      </w:r>
    </w:p>
    <w:p w:rsidR="00631DD1" w:rsidRPr="00631DD1" w:rsidRDefault="00631DD1" w:rsidP="00447131">
      <w:pPr>
        <w:numPr>
          <w:ilvl w:val="0"/>
          <w:numId w:val="3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D1">
        <w:rPr>
          <w:rStyle w:val="c4"/>
          <w:rFonts w:ascii="Times New Roman" w:hAnsi="Times New Roman" w:cs="Times New Roman"/>
          <w:color w:val="000000"/>
          <w:sz w:val="24"/>
          <w:szCs w:val="24"/>
        </w:rPr>
        <w:t>Борьба Красной Армии с армией генерала Врангеля, укрепившегося в Крыму.</w:t>
      </w:r>
    </w:p>
    <w:p w:rsidR="00631DD1" w:rsidRPr="00631DD1" w:rsidRDefault="00631DD1" w:rsidP="00631DD1">
      <w:pPr>
        <w:pStyle w:val="c7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631DD1">
        <w:rPr>
          <w:rStyle w:val="c4"/>
          <w:color w:val="000000"/>
        </w:rPr>
        <w:t>В ноябре 1920 г. войска Южного фронта под командованием М.В.Фрунзе штурмом овладели укреплениями на Перекопе и Чонгаре, форсировали залив Сиваш. Вооруженное столкновение закончилось победой красных.</w:t>
      </w:r>
    </w:p>
    <w:p w:rsidR="00D86347" w:rsidRPr="00631DD1" w:rsidRDefault="00631DD1" w:rsidP="00D86347">
      <w:pPr>
        <w:pStyle w:val="c7"/>
        <w:shd w:val="clear" w:color="auto" w:fill="FFFFFF"/>
        <w:spacing w:before="0" w:beforeAutospacing="0" w:after="0" w:afterAutospacing="0"/>
        <w:ind w:left="284"/>
        <w:jc w:val="both"/>
        <w:rPr>
          <w:rStyle w:val="c4"/>
          <w:color w:val="000000"/>
        </w:rPr>
      </w:pPr>
      <w:r w:rsidRPr="00631DD1">
        <w:rPr>
          <w:rStyle w:val="c6"/>
          <w:b/>
          <w:bCs/>
          <w:color w:val="000000"/>
        </w:rPr>
        <w:t>5 завершающий этап</w:t>
      </w:r>
      <w:r w:rsidRPr="00631DD1">
        <w:rPr>
          <w:rStyle w:val="c4"/>
          <w:color w:val="000000"/>
        </w:rPr>
        <w:t> </w:t>
      </w:r>
    </w:p>
    <w:p w:rsidR="00631DD1" w:rsidRPr="00631DD1" w:rsidRDefault="00631DD1" w:rsidP="00631DD1">
      <w:pPr>
        <w:pStyle w:val="c7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631DD1">
        <w:rPr>
          <w:rStyle w:val="c4"/>
          <w:color w:val="000000"/>
        </w:rPr>
        <w:t xml:space="preserve"> </w:t>
      </w:r>
      <w:proofErr w:type="gramStart"/>
      <w:r w:rsidRPr="00631DD1">
        <w:rPr>
          <w:rStyle w:val="c4"/>
          <w:color w:val="000000"/>
        </w:rPr>
        <w:t>Почему</w:t>
      </w:r>
      <w:proofErr w:type="gramEnd"/>
      <w:r w:rsidRPr="00631DD1">
        <w:rPr>
          <w:rStyle w:val="c4"/>
          <w:color w:val="000000"/>
        </w:rPr>
        <w:t xml:space="preserve"> в конечном счете крестьянство поддержало красных?</w:t>
      </w:r>
    </w:p>
    <w:p w:rsidR="00631DD1" w:rsidRPr="00631DD1" w:rsidRDefault="00631DD1" w:rsidP="00631DD1">
      <w:pPr>
        <w:pStyle w:val="c7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631DD1">
        <w:rPr>
          <w:rStyle w:val="c4"/>
          <w:color w:val="000000"/>
        </w:rPr>
        <w:t> </w:t>
      </w:r>
      <w:r w:rsidRPr="00631DD1">
        <w:rPr>
          <w:rStyle w:val="c6"/>
          <w:b/>
          <w:bCs/>
          <w:color w:val="000000"/>
        </w:rPr>
        <w:t>Ответ: </w:t>
      </w:r>
      <w:r w:rsidRPr="00631DD1">
        <w:rPr>
          <w:rStyle w:val="c4"/>
          <w:color w:val="000000"/>
        </w:rPr>
        <w:t>Важнейшим фактором, определившим исход войны, была позиция крестьянства. Прекратив войну, передав помещичью землю крестьянам, большевики обеспечили себе их поддержку. Но с появлением комбедов отношение крестьян к Советской власти стало резко ухудшаться. Крестьяне ждали прихода белых армий. Но это вызвало опасения крестьян, что в случае победы белого движения будут восстановлены права помещиков, что и  происходило. И колебания крестьян сместились в сторону большевиков.</w:t>
      </w:r>
    </w:p>
    <w:p w:rsidR="00631DD1" w:rsidRPr="00631DD1" w:rsidRDefault="00631DD1" w:rsidP="00631DD1">
      <w:pPr>
        <w:pStyle w:val="c7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631DD1">
        <w:rPr>
          <w:rStyle w:val="c6"/>
          <w:b/>
          <w:bCs/>
          <w:color w:val="000000"/>
        </w:rPr>
        <w:t>Причины победы “красных” и поражения “белых”  в вооруженном противостоянии.</w:t>
      </w:r>
    </w:p>
    <w:p w:rsidR="00D86347" w:rsidRDefault="00631DD1" w:rsidP="00631DD1">
      <w:pPr>
        <w:pStyle w:val="c7"/>
        <w:shd w:val="clear" w:color="auto" w:fill="FFFFFF"/>
        <w:spacing w:before="0" w:beforeAutospacing="0" w:after="0" w:afterAutospacing="0"/>
        <w:ind w:left="284"/>
        <w:jc w:val="both"/>
        <w:rPr>
          <w:rStyle w:val="c4"/>
          <w:color w:val="000000"/>
        </w:rPr>
      </w:pPr>
      <w:r w:rsidRPr="00631DD1">
        <w:rPr>
          <w:rStyle w:val="c4"/>
          <w:color w:val="000000"/>
        </w:rPr>
        <w:t xml:space="preserve">Итак, ни у одной из сил, участвовавших в Гражданской войне, не было бесспорных шансов на успех. Победили все же большевики. </w:t>
      </w:r>
    </w:p>
    <w:p w:rsidR="00631DD1" w:rsidRPr="00631DD1" w:rsidRDefault="00631DD1" w:rsidP="00631DD1">
      <w:pPr>
        <w:pStyle w:val="c7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631DD1">
        <w:rPr>
          <w:rStyle w:val="c6"/>
          <w:b/>
          <w:bCs/>
          <w:color w:val="000000"/>
        </w:rPr>
        <w:t>Причины победы “красных”:</w:t>
      </w:r>
    </w:p>
    <w:p w:rsidR="00631DD1" w:rsidRPr="00631DD1" w:rsidRDefault="00631DD1" w:rsidP="00447131">
      <w:pPr>
        <w:numPr>
          <w:ilvl w:val="0"/>
          <w:numId w:val="4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D1">
        <w:rPr>
          <w:rStyle w:val="c4"/>
          <w:rFonts w:ascii="Times New Roman" w:hAnsi="Times New Roman" w:cs="Times New Roman"/>
          <w:color w:val="000000"/>
          <w:sz w:val="24"/>
          <w:szCs w:val="24"/>
        </w:rPr>
        <w:t>Создание большевиками мощного государственного аппарата, мобилизация населения, террор.</w:t>
      </w:r>
    </w:p>
    <w:p w:rsidR="00631DD1" w:rsidRPr="00631DD1" w:rsidRDefault="00631DD1" w:rsidP="00447131">
      <w:pPr>
        <w:numPr>
          <w:ilvl w:val="0"/>
          <w:numId w:val="4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D1">
        <w:rPr>
          <w:rStyle w:val="c4"/>
          <w:rFonts w:ascii="Times New Roman" w:hAnsi="Times New Roman" w:cs="Times New Roman"/>
          <w:color w:val="000000"/>
          <w:sz w:val="24"/>
          <w:szCs w:val="24"/>
        </w:rPr>
        <w:t>Агитационно-пропагандистская работа в массах.</w:t>
      </w:r>
    </w:p>
    <w:p w:rsidR="00631DD1" w:rsidRPr="00631DD1" w:rsidRDefault="00631DD1" w:rsidP="00447131">
      <w:pPr>
        <w:numPr>
          <w:ilvl w:val="0"/>
          <w:numId w:val="4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D1">
        <w:rPr>
          <w:rStyle w:val="c4"/>
          <w:rFonts w:ascii="Times New Roman" w:hAnsi="Times New Roman" w:cs="Times New Roman"/>
          <w:color w:val="000000"/>
          <w:sz w:val="24"/>
          <w:szCs w:val="24"/>
        </w:rPr>
        <w:lastRenderedPageBreak/>
        <w:t>Популистские лозунги и политика, поддержанная бедняцкой частью населения.</w:t>
      </w:r>
    </w:p>
    <w:p w:rsidR="00631DD1" w:rsidRPr="00631DD1" w:rsidRDefault="00631DD1" w:rsidP="00447131">
      <w:pPr>
        <w:numPr>
          <w:ilvl w:val="0"/>
          <w:numId w:val="4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D1">
        <w:rPr>
          <w:rStyle w:val="c4"/>
          <w:rFonts w:ascii="Times New Roman" w:hAnsi="Times New Roman" w:cs="Times New Roman"/>
          <w:color w:val="000000"/>
          <w:sz w:val="24"/>
          <w:szCs w:val="24"/>
        </w:rPr>
        <w:t>Нахождение в руках большевиков промышленной базы страны.</w:t>
      </w:r>
    </w:p>
    <w:p w:rsidR="00631DD1" w:rsidRPr="00631DD1" w:rsidRDefault="00631DD1" w:rsidP="00631DD1">
      <w:pPr>
        <w:pStyle w:val="c7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631DD1">
        <w:rPr>
          <w:rStyle w:val="c4"/>
          <w:color w:val="000000"/>
        </w:rPr>
        <w:t>А почему белое движение потерпело поражение?</w:t>
      </w:r>
    </w:p>
    <w:p w:rsidR="00631DD1" w:rsidRPr="00631DD1" w:rsidRDefault="00631DD1" w:rsidP="00631DD1">
      <w:pPr>
        <w:pStyle w:val="c7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631DD1">
        <w:rPr>
          <w:rStyle w:val="c6"/>
          <w:b/>
          <w:bCs/>
          <w:color w:val="000000"/>
        </w:rPr>
        <w:t>Причины поражения “белых”:</w:t>
      </w:r>
    </w:p>
    <w:p w:rsidR="00631DD1" w:rsidRPr="00631DD1" w:rsidRDefault="00631DD1" w:rsidP="00447131">
      <w:pPr>
        <w:numPr>
          <w:ilvl w:val="0"/>
          <w:numId w:val="5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D1">
        <w:rPr>
          <w:rStyle w:val="c4"/>
          <w:rFonts w:ascii="Times New Roman" w:hAnsi="Times New Roman" w:cs="Times New Roman"/>
          <w:color w:val="000000"/>
          <w:sz w:val="24"/>
          <w:szCs w:val="24"/>
        </w:rPr>
        <w:t>Отсутствие единства в рядах белого движения.</w:t>
      </w:r>
    </w:p>
    <w:p w:rsidR="00631DD1" w:rsidRPr="00631DD1" w:rsidRDefault="00631DD1" w:rsidP="00447131">
      <w:pPr>
        <w:numPr>
          <w:ilvl w:val="0"/>
          <w:numId w:val="5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D1">
        <w:rPr>
          <w:rStyle w:val="c4"/>
          <w:rFonts w:ascii="Times New Roman" w:hAnsi="Times New Roman" w:cs="Times New Roman"/>
          <w:color w:val="000000"/>
          <w:sz w:val="24"/>
          <w:szCs w:val="24"/>
        </w:rPr>
        <w:t>Отсутствие социальной связи белого движения с большинством населения.</w:t>
      </w:r>
    </w:p>
    <w:p w:rsidR="00631DD1" w:rsidRPr="00631DD1" w:rsidRDefault="00631DD1" w:rsidP="00447131">
      <w:pPr>
        <w:numPr>
          <w:ilvl w:val="0"/>
          <w:numId w:val="5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D1">
        <w:rPr>
          <w:rStyle w:val="c4"/>
          <w:rFonts w:ascii="Times New Roman" w:hAnsi="Times New Roman" w:cs="Times New Roman"/>
          <w:color w:val="000000"/>
          <w:sz w:val="24"/>
          <w:szCs w:val="24"/>
        </w:rPr>
        <w:t>Отсутствие единого командования между белыми армиями и войсками интервентов.</w:t>
      </w:r>
    </w:p>
    <w:p w:rsidR="00631DD1" w:rsidRPr="00631DD1" w:rsidRDefault="00631DD1" w:rsidP="00631DD1">
      <w:pPr>
        <w:pStyle w:val="c7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631DD1">
        <w:rPr>
          <w:rStyle w:val="c4"/>
          <w:color w:val="000000"/>
        </w:rPr>
        <w:t>Рассмотрим теперь итоги гражданской войны.</w:t>
      </w:r>
    </w:p>
    <w:p w:rsidR="00631DD1" w:rsidRPr="00631DD1" w:rsidRDefault="00631DD1" w:rsidP="00631DD1">
      <w:pPr>
        <w:pStyle w:val="c7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631DD1">
        <w:rPr>
          <w:rStyle w:val="c6"/>
          <w:b/>
          <w:bCs/>
          <w:color w:val="000000"/>
        </w:rPr>
        <w:t>Итоги гражданской войны:</w:t>
      </w:r>
    </w:p>
    <w:p w:rsidR="00631DD1" w:rsidRPr="00631DD1" w:rsidRDefault="00631DD1" w:rsidP="00447131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D1">
        <w:rPr>
          <w:rStyle w:val="c4"/>
          <w:rFonts w:ascii="Times New Roman" w:hAnsi="Times New Roman" w:cs="Times New Roman"/>
          <w:color w:val="000000"/>
          <w:sz w:val="24"/>
          <w:szCs w:val="24"/>
        </w:rPr>
        <w:t>Власть красных (большевиков).</w:t>
      </w:r>
    </w:p>
    <w:p w:rsidR="00631DD1" w:rsidRPr="00631DD1" w:rsidRDefault="00631DD1" w:rsidP="00447131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D1">
        <w:rPr>
          <w:rStyle w:val="c4"/>
          <w:rFonts w:ascii="Times New Roman" w:hAnsi="Times New Roman" w:cs="Times New Roman"/>
          <w:color w:val="000000"/>
          <w:sz w:val="24"/>
          <w:szCs w:val="24"/>
        </w:rPr>
        <w:t>Большевики сохранили суверенитет России.</w:t>
      </w:r>
    </w:p>
    <w:p w:rsidR="00631DD1" w:rsidRPr="00631DD1" w:rsidRDefault="00631DD1" w:rsidP="00447131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D1">
        <w:rPr>
          <w:rStyle w:val="c4"/>
          <w:rFonts w:ascii="Times New Roman" w:hAnsi="Times New Roman" w:cs="Times New Roman"/>
          <w:color w:val="000000"/>
          <w:sz w:val="24"/>
          <w:szCs w:val="24"/>
        </w:rPr>
        <w:t>Ущерб, нанесенный народному хозяйству, превысил 50 млрд. золотых  рублей.</w:t>
      </w:r>
    </w:p>
    <w:p w:rsidR="00631DD1" w:rsidRPr="00631DD1" w:rsidRDefault="00631DD1" w:rsidP="00447131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D1">
        <w:rPr>
          <w:rStyle w:val="c4"/>
          <w:rFonts w:ascii="Times New Roman" w:hAnsi="Times New Roman" w:cs="Times New Roman"/>
          <w:color w:val="000000"/>
          <w:sz w:val="24"/>
          <w:szCs w:val="24"/>
        </w:rPr>
        <w:t>Производство сократилось в 7 раз, сокращение посевных площадей</w:t>
      </w:r>
    </w:p>
    <w:p w:rsidR="00631DD1" w:rsidRPr="00631DD1" w:rsidRDefault="00631DD1" w:rsidP="00447131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D1">
        <w:rPr>
          <w:rStyle w:val="c4"/>
          <w:rFonts w:ascii="Times New Roman" w:hAnsi="Times New Roman" w:cs="Times New Roman"/>
          <w:color w:val="000000"/>
          <w:sz w:val="24"/>
          <w:szCs w:val="24"/>
        </w:rPr>
        <w:t>Людские потери составили около 13 млн. человек.</w:t>
      </w:r>
    </w:p>
    <w:p w:rsidR="00631DD1" w:rsidRPr="00631DD1" w:rsidRDefault="00631DD1" w:rsidP="00447131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D1">
        <w:rPr>
          <w:rStyle w:val="c4"/>
          <w:rFonts w:ascii="Times New Roman" w:hAnsi="Times New Roman" w:cs="Times New Roman"/>
          <w:color w:val="000000"/>
          <w:sz w:val="24"/>
          <w:szCs w:val="24"/>
        </w:rPr>
        <w:t>Деформировалось общественное сознание под воздействием небывалой жестокости.</w:t>
      </w:r>
    </w:p>
    <w:p w:rsidR="00631DD1" w:rsidRDefault="00631DD1" w:rsidP="00447131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900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631DD1">
        <w:rPr>
          <w:rStyle w:val="c4"/>
          <w:rFonts w:ascii="Times New Roman" w:hAnsi="Times New Roman" w:cs="Times New Roman"/>
          <w:color w:val="000000"/>
          <w:sz w:val="24"/>
          <w:szCs w:val="24"/>
        </w:rPr>
        <w:t>Около 2 млн. человек эмигрировало.</w:t>
      </w:r>
    </w:p>
    <w:p w:rsidR="00D86347" w:rsidRPr="00631DD1" w:rsidRDefault="00D86347" w:rsidP="00D86347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6347" w:rsidRPr="00D86347" w:rsidRDefault="00D86347" w:rsidP="00D86347">
      <w:pPr>
        <w:pStyle w:val="c7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</w:rPr>
      </w:pPr>
      <w:r>
        <w:rPr>
          <w:rStyle w:val="c6"/>
          <w:b/>
          <w:bCs/>
          <w:color w:val="000000"/>
        </w:rPr>
        <w:t xml:space="preserve">Домашнее </w:t>
      </w:r>
      <w:proofErr w:type="spellStart"/>
      <w:r>
        <w:rPr>
          <w:rStyle w:val="c6"/>
          <w:b/>
          <w:bCs/>
          <w:color w:val="000000"/>
        </w:rPr>
        <w:t>задание</w:t>
      </w:r>
      <w:proofErr w:type="gramStart"/>
      <w:r>
        <w:rPr>
          <w:rStyle w:val="c6"/>
          <w:b/>
          <w:bCs/>
          <w:color w:val="000000"/>
        </w:rPr>
        <w:t>:</w:t>
      </w:r>
      <w:r w:rsidRPr="00D86347">
        <w:rPr>
          <w:rStyle w:val="c4"/>
          <w:color w:val="000000"/>
        </w:rPr>
        <w:t>Р</w:t>
      </w:r>
      <w:proofErr w:type="gramEnd"/>
      <w:r w:rsidRPr="00D86347">
        <w:rPr>
          <w:rStyle w:val="c4"/>
          <w:color w:val="000000"/>
        </w:rPr>
        <w:t>абочий</w:t>
      </w:r>
      <w:proofErr w:type="spellEnd"/>
      <w:r w:rsidRPr="00D86347">
        <w:rPr>
          <w:rStyle w:val="c4"/>
          <w:color w:val="000000"/>
        </w:rPr>
        <w:t xml:space="preserve"> лист.</w:t>
      </w:r>
    </w:p>
    <w:p w:rsidR="00D86347" w:rsidRPr="00D86347" w:rsidRDefault="00D86347" w:rsidP="00D86347">
      <w:pPr>
        <w:pStyle w:val="c7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</w:rPr>
      </w:pPr>
      <w:r w:rsidRPr="00D86347">
        <w:rPr>
          <w:rStyle w:val="c4"/>
          <w:color w:val="000000"/>
        </w:rPr>
        <w:t>Дайте характеристику политике «Военного коммунизма»</w:t>
      </w:r>
    </w:p>
    <w:p w:rsidR="00D86347" w:rsidRPr="00D86347" w:rsidRDefault="00D86347" w:rsidP="00D86347">
      <w:pPr>
        <w:pStyle w:val="c14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</w:rPr>
      </w:pPr>
      <w:r w:rsidRPr="00D86347">
        <w:rPr>
          <w:rStyle w:val="c4"/>
          <w:color w:val="000000"/>
        </w:rPr>
        <w:t>Причины введения политики «Военного коммунизма</w:t>
      </w:r>
    </w:p>
    <w:p w:rsidR="00D86347" w:rsidRPr="00D86347" w:rsidRDefault="00D86347" w:rsidP="00D86347">
      <w:pPr>
        <w:pStyle w:val="c7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</w:rPr>
      </w:pPr>
      <w:r w:rsidRPr="00D86347">
        <w:rPr>
          <w:rStyle w:val="c4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D86347" w:rsidRPr="00D86347" w:rsidRDefault="00D86347" w:rsidP="00D86347">
      <w:pPr>
        <w:pStyle w:val="c7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</w:rPr>
      </w:pPr>
      <w:r w:rsidRPr="00D86347">
        <w:rPr>
          <w:rStyle w:val="c4"/>
          <w:color w:val="000000"/>
        </w:rPr>
        <w:t>2. Сущность________________________________________________________________</w:t>
      </w:r>
    </w:p>
    <w:p w:rsidR="00D86347" w:rsidRPr="00D86347" w:rsidRDefault="00D86347" w:rsidP="00D86347">
      <w:pPr>
        <w:pStyle w:val="c7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</w:rPr>
      </w:pPr>
      <w:r w:rsidRPr="00D86347">
        <w:rPr>
          <w:rStyle w:val="c4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D86347" w:rsidRPr="00D86347" w:rsidRDefault="00D86347" w:rsidP="00D86347">
      <w:pPr>
        <w:pStyle w:val="c14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</w:rPr>
      </w:pPr>
      <w:r w:rsidRPr="00D86347">
        <w:rPr>
          <w:rStyle w:val="c4"/>
          <w:color w:val="000000"/>
        </w:rPr>
        <w:t>Основные мероприятия___________________________________________________</w:t>
      </w:r>
    </w:p>
    <w:p w:rsidR="00D86347" w:rsidRPr="00D86347" w:rsidRDefault="00D86347" w:rsidP="00D86347">
      <w:pPr>
        <w:pStyle w:val="c7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</w:rPr>
      </w:pPr>
      <w:r w:rsidRPr="00D86347">
        <w:rPr>
          <w:rStyle w:val="c4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6347" w:rsidRPr="00D86347" w:rsidRDefault="00D86347" w:rsidP="00D86347">
      <w:pPr>
        <w:pStyle w:val="c14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</w:rPr>
      </w:pPr>
      <w:r w:rsidRPr="00D86347">
        <w:rPr>
          <w:rStyle w:val="c4"/>
          <w:color w:val="000000"/>
        </w:rPr>
        <w:t>Итоги политики__________________________________________________________</w:t>
      </w:r>
    </w:p>
    <w:p w:rsidR="00D86347" w:rsidRDefault="00D86347" w:rsidP="00D86347">
      <w:pPr>
        <w:pStyle w:val="c7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_____________________</w:t>
      </w:r>
    </w:p>
    <w:p w:rsidR="00385C4C" w:rsidRPr="00631DD1" w:rsidRDefault="00385C4C" w:rsidP="0062210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6E221B" w:rsidRDefault="00385C4C" w:rsidP="006E221B">
      <w:pPr>
        <w:pStyle w:val="a4"/>
        <w:rPr>
          <w:color w:val="000000"/>
        </w:rPr>
      </w:pPr>
      <w:r>
        <w:rPr>
          <w:color w:val="000000"/>
        </w:rPr>
        <w:t>4</w:t>
      </w:r>
      <w:r w:rsidR="006E221B">
        <w:rPr>
          <w:color w:val="000000"/>
        </w:rPr>
        <w:t xml:space="preserve">. Форма отчета: Фото </w:t>
      </w:r>
      <w:r w:rsidR="00447131">
        <w:rPr>
          <w:color w:val="000000"/>
        </w:rPr>
        <w:t>конспекта и выполненного домашнего задания</w:t>
      </w:r>
    </w:p>
    <w:p w:rsidR="006E221B" w:rsidRDefault="00385C4C" w:rsidP="006E221B">
      <w:pPr>
        <w:pStyle w:val="a4"/>
        <w:rPr>
          <w:color w:val="000000"/>
        </w:rPr>
      </w:pPr>
      <w:r>
        <w:rPr>
          <w:color w:val="000000"/>
        </w:rPr>
        <w:t>5</w:t>
      </w:r>
      <w:r w:rsidR="00DF43C4">
        <w:rPr>
          <w:color w:val="000000"/>
        </w:rPr>
        <w:t xml:space="preserve">. </w:t>
      </w:r>
      <w:r w:rsidR="00447131">
        <w:rPr>
          <w:color w:val="000000"/>
        </w:rPr>
        <w:t>Срок выполнения задания 21</w:t>
      </w:r>
      <w:r w:rsidR="006E221B">
        <w:rPr>
          <w:color w:val="000000"/>
        </w:rPr>
        <w:t xml:space="preserve"> апреля 2020 г.</w:t>
      </w:r>
    </w:p>
    <w:p w:rsidR="006E221B" w:rsidRDefault="00607FFC" w:rsidP="006E2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E221B">
        <w:rPr>
          <w:rFonts w:ascii="Times New Roman" w:hAnsi="Times New Roman" w:cs="Times New Roman"/>
          <w:color w:val="000000"/>
          <w:sz w:val="24"/>
          <w:szCs w:val="24"/>
        </w:rPr>
        <w:t xml:space="preserve">. Получатель отчета: </w:t>
      </w:r>
      <w:proofErr w:type="spellStart"/>
      <w:r w:rsidR="006E221B">
        <w:rPr>
          <w:rFonts w:ascii="Times New Roman" w:hAnsi="Times New Roman" w:cs="Times New Roman"/>
          <w:sz w:val="24"/>
          <w:szCs w:val="24"/>
          <w:lang w:val="en-US"/>
        </w:rPr>
        <w:t>Natulya</w:t>
      </w:r>
      <w:proofErr w:type="spellEnd"/>
      <w:r w:rsidR="006E221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E221B">
        <w:rPr>
          <w:rFonts w:ascii="Times New Roman" w:hAnsi="Times New Roman" w:cs="Times New Roman"/>
          <w:sz w:val="24"/>
          <w:szCs w:val="24"/>
          <w:lang w:val="en-US"/>
        </w:rPr>
        <w:t>rubtsova</w:t>
      </w:r>
      <w:proofErr w:type="spellEnd"/>
      <w:r w:rsidR="006E221B">
        <w:rPr>
          <w:rFonts w:ascii="Times New Roman" w:hAnsi="Times New Roman" w:cs="Times New Roman"/>
          <w:sz w:val="24"/>
          <w:szCs w:val="24"/>
        </w:rPr>
        <w:t>64@</w:t>
      </w:r>
      <w:r w:rsidR="006E221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E221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E221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E221B" w:rsidRDefault="006E221B" w:rsidP="006E221B">
      <w:pPr>
        <w:pStyle w:val="a4"/>
        <w:rPr>
          <w:color w:val="000000"/>
        </w:rPr>
      </w:pPr>
    </w:p>
    <w:p w:rsidR="006E221B" w:rsidRDefault="006E221B" w:rsidP="006E221B">
      <w:pPr>
        <w:rPr>
          <w:rFonts w:ascii="Times New Roman" w:hAnsi="Times New Roman" w:cs="Times New Roman"/>
          <w:sz w:val="24"/>
          <w:szCs w:val="24"/>
        </w:rPr>
      </w:pPr>
    </w:p>
    <w:p w:rsidR="00D8150B" w:rsidRPr="00AF4BE3" w:rsidRDefault="00D8150B">
      <w:pPr>
        <w:rPr>
          <w:sz w:val="16"/>
          <w:szCs w:val="16"/>
        </w:rPr>
      </w:pPr>
    </w:p>
    <w:sectPr w:rsidR="00D8150B" w:rsidRPr="00AF4BE3" w:rsidSect="009A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A0328"/>
    <w:multiLevelType w:val="multilevel"/>
    <w:tmpl w:val="6F0A5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9B65AF"/>
    <w:multiLevelType w:val="multilevel"/>
    <w:tmpl w:val="690C6C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6F53FE"/>
    <w:multiLevelType w:val="multilevel"/>
    <w:tmpl w:val="168EB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5B55CD"/>
    <w:multiLevelType w:val="multilevel"/>
    <w:tmpl w:val="A16C4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FA1900"/>
    <w:multiLevelType w:val="multilevel"/>
    <w:tmpl w:val="70F4B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8E16C9"/>
    <w:multiLevelType w:val="multilevel"/>
    <w:tmpl w:val="B038C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BE3"/>
    <w:rsid w:val="00093B38"/>
    <w:rsid w:val="000C4674"/>
    <w:rsid w:val="00170FBE"/>
    <w:rsid w:val="001E089F"/>
    <w:rsid w:val="002853DF"/>
    <w:rsid w:val="002933CE"/>
    <w:rsid w:val="00380191"/>
    <w:rsid w:val="00385C4C"/>
    <w:rsid w:val="003A4614"/>
    <w:rsid w:val="003F6696"/>
    <w:rsid w:val="00434C1D"/>
    <w:rsid w:val="00447131"/>
    <w:rsid w:val="00504E78"/>
    <w:rsid w:val="0055680D"/>
    <w:rsid w:val="00607FFC"/>
    <w:rsid w:val="00622100"/>
    <w:rsid w:val="00631DD1"/>
    <w:rsid w:val="006746E9"/>
    <w:rsid w:val="006B5500"/>
    <w:rsid w:val="006E221B"/>
    <w:rsid w:val="007C1EFB"/>
    <w:rsid w:val="009355EA"/>
    <w:rsid w:val="00944D9A"/>
    <w:rsid w:val="009A07B9"/>
    <w:rsid w:val="009B2DA7"/>
    <w:rsid w:val="00A37C13"/>
    <w:rsid w:val="00AA69EA"/>
    <w:rsid w:val="00AF4BE3"/>
    <w:rsid w:val="00B12B68"/>
    <w:rsid w:val="00C00DE6"/>
    <w:rsid w:val="00C37A27"/>
    <w:rsid w:val="00D8150B"/>
    <w:rsid w:val="00D86347"/>
    <w:rsid w:val="00DF11A6"/>
    <w:rsid w:val="00DF43C4"/>
    <w:rsid w:val="00E13E7F"/>
    <w:rsid w:val="00E66CFA"/>
    <w:rsid w:val="00F06484"/>
    <w:rsid w:val="00FA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B9"/>
  </w:style>
  <w:style w:type="paragraph" w:styleId="2">
    <w:name w:val="heading 2"/>
    <w:basedOn w:val="a"/>
    <w:link w:val="20"/>
    <w:uiPriority w:val="9"/>
    <w:qFormat/>
    <w:rsid w:val="00AF4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AF4B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4B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AF4BE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ate-">
    <w:name w:val="date-"/>
    <w:basedOn w:val="a"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F4B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B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0DE6"/>
    <w:pPr>
      <w:ind w:left="720"/>
      <w:contextualSpacing/>
    </w:pPr>
  </w:style>
  <w:style w:type="paragraph" w:customStyle="1" w:styleId="title">
    <w:name w:val="title"/>
    <w:basedOn w:val="a"/>
    <w:rsid w:val="00C0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5500"/>
    <w:rPr>
      <w:b/>
      <w:bCs/>
    </w:rPr>
  </w:style>
  <w:style w:type="character" w:styleId="a9">
    <w:name w:val="Emphasis"/>
    <w:basedOn w:val="a0"/>
    <w:uiPriority w:val="20"/>
    <w:qFormat/>
    <w:rsid w:val="00C37A27"/>
    <w:rPr>
      <w:i/>
      <w:iCs/>
    </w:rPr>
  </w:style>
  <w:style w:type="paragraph" w:customStyle="1" w:styleId="c14">
    <w:name w:val="c14"/>
    <w:basedOn w:val="a"/>
    <w:rsid w:val="00631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31DD1"/>
  </w:style>
  <w:style w:type="character" w:customStyle="1" w:styleId="c4">
    <w:name w:val="c4"/>
    <w:basedOn w:val="a0"/>
    <w:rsid w:val="00631DD1"/>
  </w:style>
  <w:style w:type="paragraph" w:customStyle="1" w:styleId="c7">
    <w:name w:val="c7"/>
    <w:basedOn w:val="a"/>
    <w:rsid w:val="00631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631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631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31DD1"/>
  </w:style>
  <w:style w:type="paragraph" w:customStyle="1" w:styleId="c20">
    <w:name w:val="c20"/>
    <w:basedOn w:val="a"/>
    <w:rsid w:val="00631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631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631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631DD1"/>
  </w:style>
  <w:style w:type="paragraph" w:customStyle="1" w:styleId="c39">
    <w:name w:val="c39"/>
    <w:basedOn w:val="a"/>
    <w:rsid w:val="00631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631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631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2853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87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3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183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4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25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612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22413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70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05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4904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6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8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389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158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408299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78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02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2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749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6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6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354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0274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07249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77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160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7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883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4775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936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299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17960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5439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4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998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1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653735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20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765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9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744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7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00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773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049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612756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72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8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25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685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2136025311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62615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4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8457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18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10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772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46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6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898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05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8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340701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02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67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408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76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1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1314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209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029049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578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3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250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4223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122260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7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669463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3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85282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46846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9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7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3085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09155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5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798841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6013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2300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0724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392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2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4353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909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130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5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41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85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2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841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32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89580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62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87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4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688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600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74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42842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46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1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6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3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62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6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80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2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300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7955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0908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71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505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70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9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90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6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9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416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53533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94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01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02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130549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594439787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9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51782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7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15747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4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7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7217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40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2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0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25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94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15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97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89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57954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50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022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19705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791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9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578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9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394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2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89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362534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403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05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8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50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27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386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61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374610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58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85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3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3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9215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46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5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503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885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43936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068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04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37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92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92749357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623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8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26520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6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1780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2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422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2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2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25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4676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54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84658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92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pandia.ru/text/category/vinovnik/&amp;sa=D&amp;usg=AFQjCNHCkr_3sDWQNAXd29s4lwo_M-WI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2020-04-20T10:15:00Z</dcterms:created>
  <dcterms:modified xsi:type="dcterms:W3CDTF">2020-04-20T10:15:00Z</dcterms:modified>
</cp:coreProperties>
</file>