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8C" w:rsidRPr="00853ADE" w:rsidRDefault="0037228C" w:rsidP="003722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 w:rsidRPr="007E38F5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7E38F5" w:rsidRPr="007E38F5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E38F5">
        <w:rPr>
          <w:rFonts w:ascii="Times New Roman" w:hAnsi="Times New Roman" w:cs="Times New Roman"/>
          <w:sz w:val="26"/>
          <w:szCs w:val="26"/>
          <w:u w:val="single"/>
        </w:rPr>
        <w:t>.05.2020г.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7228C">
        <w:rPr>
          <w:rFonts w:ascii="Times New Roman" w:hAnsi="Times New Roman"/>
          <w:spacing w:val="-3"/>
          <w:sz w:val="26"/>
          <w:szCs w:val="26"/>
          <w:u w:val="single"/>
        </w:rPr>
        <w:t>Система непрерывного профессионального образования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лекция</w:t>
      </w:r>
    </w:p>
    <w:p w:rsidR="0037228C" w:rsidRPr="00853ADE" w:rsidRDefault="0037228C" w:rsidP="003722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37228C" w:rsidRPr="003D0D96" w:rsidRDefault="0037228C" w:rsidP="0037228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37228C" w:rsidRPr="003D0D96" w:rsidRDefault="0037228C" w:rsidP="003D0D96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3D0D96">
        <w:rPr>
          <w:rFonts w:ascii="Times New Roman" w:hAnsi="Times New Roman" w:cs="Times New Roman"/>
          <w:sz w:val="26"/>
          <w:szCs w:val="26"/>
        </w:rPr>
        <w:t>Вопросы, рассматриваемые в ходе занятия:</w:t>
      </w:r>
    </w:p>
    <w:p w:rsidR="003D0D96" w:rsidRDefault="003D0D96" w:rsidP="003D0D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Концепция непрерывного образования</w:t>
      </w:r>
    </w:p>
    <w:p w:rsidR="003D0D96" w:rsidRPr="00285D0E" w:rsidRDefault="003D0D96" w:rsidP="003D0D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непрерывного образования</w:t>
      </w:r>
    </w:p>
    <w:p w:rsidR="0037228C" w:rsidRPr="00FE7EBE" w:rsidRDefault="0037228C" w:rsidP="0037228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D0D96" w:rsidRPr="003D0D96" w:rsidRDefault="003D0D96" w:rsidP="003D0D9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D9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1) </w:t>
      </w:r>
      <w:r w:rsidRPr="003D0D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Концепция непрерывного образования</w:t>
      </w:r>
    </w:p>
    <w:p w:rsidR="0099580D" w:rsidRPr="0037228C" w:rsidRDefault="00213431" w:rsidP="003D0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>Идея непрерывного образования издавна привлекала к себе внимание выдающихся умов.</w:t>
      </w:r>
    </w:p>
    <w:p w:rsidR="00213431" w:rsidRPr="0037228C" w:rsidRDefault="00213431" w:rsidP="003D0D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 Основоположник дидактики </w:t>
      </w:r>
      <w:r w:rsidRPr="0037228C">
        <w:rPr>
          <w:b/>
          <w:color w:val="000000"/>
          <w:sz w:val="26"/>
          <w:szCs w:val="26"/>
        </w:rPr>
        <w:t>Я. А. Коменский</w:t>
      </w:r>
      <w:r w:rsidRPr="0037228C">
        <w:rPr>
          <w:color w:val="000000"/>
          <w:sz w:val="26"/>
          <w:szCs w:val="26"/>
        </w:rPr>
        <w:t xml:space="preserve"> в своем труде "Всеобщее воспитание" изложил теорию универсального образования и воспитания всех людей в течение жизни на основе равноправия. Великий русский педагог </w:t>
      </w:r>
      <w:r w:rsidRPr="0037228C">
        <w:rPr>
          <w:b/>
          <w:color w:val="000000"/>
          <w:sz w:val="26"/>
          <w:szCs w:val="26"/>
        </w:rPr>
        <w:t>К. Д. Ушинский</w:t>
      </w:r>
      <w:r w:rsidRPr="0037228C">
        <w:rPr>
          <w:color w:val="000000"/>
          <w:sz w:val="26"/>
          <w:szCs w:val="26"/>
        </w:rPr>
        <w:t xml:space="preserve"> также говорил о том, что человек должен и будет учиться всю жизнь. Однако только во второй половине XX в. условия социально-экономического развития человечества, быстрое увеличение объема и содержания знаний (за 2 года количество информации удваивается), их быстрое устаревание, а также стремительное развитие новых сре</w:t>
      </w:r>
      <w:proofErr w:type="gramStart"/>
      <w:r w:rsidRPr="0037228C">
        <w:rPr>
          <w:color w:val="000000"/>
          <w:sz w:val="26"/>
          <w:szCs w:val="26"/>
        </w:rPr>
        <w:t>дств хр</w:t>
      </w:r>
      <w:proofErr w:type="gramEnd"/>
      <w:r w:rsidRPr="0037228C">
        <w:rPr>
          <w:color w:val="000000"/>
          <w:sz w:val="26"/>
          <w:szCs w:val="26"/>
        </w:rPr>
        <w:t>анения и передачи информации, позволили перейти к процессу реализации идеи непрерывного образования в образовательную практику.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>Современные концепции непрерывного образования получили наименования "пожизненного образования", "образование через всю жизнь" или "образование в течение всей жизни" (от англ. – </w:t>
      </w:r>
      <w:proofErr w:type="spellStart"/>
      <w:r w:rsidRPr="0037228C">
        <w:rPr>
          <w:rStyle w:val="a5"/>
          <w:i/>
          <w:iCs/>
          <w:color w:val="000000"/>
          <w:sz w:val="26"/>
          <w:szCs w:val="26"/>
        </w:rPr>
        <w:t>lifelongeducation</w:t>
      </w:r>
      <w:proofErr w:type="spellEnd"/>
      <w:r w:rsidRPr="0037228C">
        <w:rPr>
          <w:rStyle w:val="a5"/>
          <w:i/>
          <w:iCs/>
          <w:color w:val="000000"/>
          <w:sz w:val="26"/>
          <w:szCs w:val="26"/>
        </w:rPr>
        <w:t>)</w:t>
      </w:r>
      <w:r w:rsidRPr="0037228C">
        <w:rPr>
          <w:color w:val="000000"/>
          <w:sz w:val="26"/>
          <w:szCs w:val="26"/>
        </w:rPr>
        <w:t> и "возобновляемого образования" (от англ. – </w:t>
      </w:r>
      <w:proofErr w:type="spellStart"/>
      <w:r w:rsidRPr="0037228C">
        <w:rPr>
          <w:rStyle w:val="a5"/>
          <w:i/>
          <w:iCs/>
          <w:color w:val="000000"/>
          <w:sz w:val="26"/>
          <w:szCs w:val="26"/>
        </w:rPr>
        <w:t>recurrenteducation</w:t>
      </w:r>
      <w:proofErr w:type="spellEnd"/>
      <w:r w:rsidRPr="0037228C">
        <w:rPr>
          <w:rStyle w:val="a5"/>
          <w:i/>
          <w:iCs/>
          <w:color w:val="000000"/>
          <w:sz w:val="26"/>
          <w:szCs w:val="26"/>
        </w:rPr>
        <w:t>).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Одна из основных целей непрерывного образования – расширение и </w:t>
      </w:r>
      <w:r w:rsidR="00283548" w:rsidRPr="0037228C">
        <w:rPr>
          <w:color w:val="000000"/>
          <w:sz w:val="26"/>
          <w:szCs w:val="26"/>
        </w:rPr>
        <w:t>развитие</w:t>
      </w:r>
      <w:r w:rsidRPr="0037228C">
        <w:rPr>
          <w:color w:val="000000"/>
          <w:sz w:val="26"/>
          <w:szCs w:val="26"/>
        </w:rPr>
        <w:t xml:space="preserve"> образовательных услуг, дополняющих базовое школьное или вузовское обучение. Непрерывное образование часто приравнивается к образованию взрослых, так как речь идет о различных формах переподготовки, повышения квалификации и культурного уровня людей, преодолевших обычный возраст базового обучения.</w:t>
      </w:r>
    </w:p>
    <w:p w:rsidR="00213431" w:rsidRPr="0037228C" w:rsidRDefault="00213431" w:rsidP="0037228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7228C">
        <w:rPr>
          <w:color w:val="000000"/>
          <w:sz w:val="26"/>
          <w:szCs w:val="26"/>
        </w:rPr>
        <w:t xml:space="preserve">Понятие непрерывности призвано усилить значимость понятия образования, придать ему особую целесообразность, </w:t>
      </w:r>
      <w:proofErr w:type="spellStart"/>
      <w:r w:rsidRPr="0037228C">
        <w:rPr>
          <w:color w:val="000000"/>
          <w:sz w:val="26"/>
          <w:szCs w:val="26"/>
        </w:rPr>
        <w:t>неслучайность</w:t>
      </w:r>
      <w:proofErr w:type="spellEnd"/>
      <w:r w:rsidRPr="0037228C">
        <w:rPr>
          <w:color w:val="000000"/>
          <w:sz w:val="26"/>
          <w:szCs w:val="26"/>
        </w:rPr>
        <w:t>, осознанность. Основной путь получения образования – это обучение и самообучение, т.е. это целенаправленная деятельность вовне, переосмысление окружающей действительности и своего места в ней, и внутрь – самообогащение, самопознание, саморазвитие, самообразование.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англ. – 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self-education</w:t>
      </w:r>
      <w:proofErr w:type="spellEnd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/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instruction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– приобретение знаний путем самостоятельных занятий вне учебных заведений, без помощи преподавателя. Непрерывное образование предполагает включенность в него субъекта, меняющегося, совершенствующегося, обучающегося, приобретающего 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новый опыт, новые качества и новое отношение к окружающей действительности. Таким образом, в непрерывном образовании на первый план выдвигается идея самообразования и самовоспитания.</w:t>
      </w:r>
    </w:p>
    <w:p w:rsid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Непрерывное образование призвано обеспечить гармоничное развитие каждой личности, </w:t>
      </w:r>
      <w:proofErr w:type="spell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индивизуализировать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обучение, воспитать в каждом человеке осознанную потребность в повышении уровня знаний. В центре любого этапа и уровня непрерывного образования и воспитания поставлен человек, личность со своими интересами. Непрерывное образование предполагает многообразие и гибкость применяемых видов обучения, его </w:t>
      </w:r>
      <w:proofErr w:type="spell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гуманизацию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демократизацию и индивидуализацию, обеспечивая тем самым единство образования и самообразования. Важная особенность непрерывного образования – его устремленность в будущее, на переподготовку специалистов и переход к более сложной и престижной профессии.</w:t>
      </w:r>
    </w:p>
    <w:p w:rsidR="00285D0E" w:rsidRPr="00213431" w:rsidRDefault="00285D0E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D0E" w:rsidRPr="003D0D96" w:rsidRDefault="00285D0E" w:rsidP="003D0D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0D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непрерывного образования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Экспертами ЮНЕСКО были сформулированы основные </w:t>
      </w:r>
      <w:r w:rsidRPr="0021343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принципы системы непрерывного образования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отображают его цели: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охват образованием всей жизни человека;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понимание образовательной системы как целостной, включающей дошкольное воспитание, основное, последовательное, повторное, параллельное образование, объединяющее и интегрирующее все его уровни и формы;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включение в систему просвещения помимо учебных заведений и центров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доподготовки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, формальных, неформальных и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внеинституциональных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форм образования;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акцент на самоуправление; акцент на самообразование, самовоспитание, самооценку;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– индивидуализация учения; учение в условиях разных поколений (в семье, в обществе); расширение кругозора; </w:t>
      </w:r>
      <w:proofErr w:type="spellStart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интердисциплинарность</w:t>
      </w:r>
      <w:proofErr w:type="spellEnd"/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знаний, их качества; гибкость и разнообразие содержания, средств и методик, времени и места обучения;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динамичный подход к знаниям – способность к ассимиляции новых достижений науки; совершенствование умений учиться; стимулирование мотивации к учебе; создание соответствующих условий и атмосферы для учебы; реализация творческого и инновационного подходов;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 облегчение перемены социальных ролей в разные периоды жизни; познание и развитие собственной системы ценностей; поддержание и улучшение качества индивидуальной и коллективной жизни путем личного, социального и профессионального развития; развитие воспитывающего и обучающего общества; учиться для того, чтобы "быть" и "становиться" кем-то; системность принципов для всего образовательного процесса.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Непрерывное образование существует в современном сознании на двух уровнях – </w:t>
      </w:r>
      <w:r w:rsidRPr="002134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обыденном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2134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научном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Первый сводится к мысли о полезности пожизненного накопления знаний, постоянного расширения жизненного кругозора, точно выражается признанной мудростью "век живи – век учись". В отличие от обыденных, научные интерпретации непрерывного образования представлены не только многообразием концепций, но и реальной структурой образовательной практики.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3548" w:rsidRPr="0037228C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Своеобразный характер носят технологии открытого и дистанционного образования. 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Открытое 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(от англ. – </w:t>
      </w:r>
      <w:proofErr w:type="spellStart"/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openeducation</w:t>
      </w:r>
      <w:proofErr w:type="spell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концепция современного образования за рубежом. В связи со стремлением к его доступности для всех людей, независимо от их образовательного уровня, не предъявляется каких-либо особых требований к первоначальной подготовке обучающихся. Открытое образование предназначено, как правило, для обучения людей зрелого возраста, не сумевших по разным причинам повысить уровень своей образованности ранее.</w:t>
      </w:r>
    </w:p>
    <w:p w:rsidR="00213431" w:rsidRPr="00213431" w:rsidRDefault="00213431" w:rsidP="00372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2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Дистанционное образование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– это такой вид образования, при котором все или </w:t>
      </w:r>
      <w:proofErr w:type="spellStart"/>
      <w:proofErr w:type="gramStart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бо́льшая</w:t>
      </w:r>
      <w:proofErr w:type="spellEnd"/>
      <w:proofErr w:type="gramEnd"/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 учебных процедур осуществляются при территориальной разобщенности преподавателя и обучающегося с использованием современных информационных и телекоммуникационных технологий. Таким образом, современная система непрерывного образования превращается в одну из самых обширных и важных сфер человеческой деятельности, которая переплетена со всеми другими областями общественной жизни.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Pr="003D0D96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D96">
        <w:rPr>
          <w:rFonts w:ascii="Times New Roman" w:hAnsi="Times New Roman" w:cs="Times New Roman"/>
          <w:b/>
          <w:sz w:val="26"/>
          <w:szCs w:val="26"/>
        </w:rPr>
        <w:t xml:space="preserve">2. Контрольные вопросы: 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Pr="00A85EB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Что такое самообразование?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Перечислите </w:t>
      </w:r>
      <w:r w:rsidRPr="002134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принципы системы непрерывного образовани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Чем обыденный уровень сознания отличается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научного?</w:t>
      </w:r>
    </w:p>
    <w:p w:rsidR="003D0D96" w:rsidRP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Дайте определение открытому и дистанционному образованию.</w:t>
      </w:r>
    </w:p>
    <w:p w:rsidR="003D0D96" w:rsidRDefault="003D0D96" w:rsidP="003D0D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D0D96" w:rsidRPr="00853ADE" w:rsidRDefault="003D0D96" w:rsidP="003D0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Pr="00853ADE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853AD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Материал прочитать и </w:t>
      </w:r>
      <w:r w:rsidRPr="00853ADE">
        <w:rPr>
          <w:rFonts w:ascii="Times New Roman" w:hAnsi="Times New Roman" w:cs="Times New Roman"/>
          <w:sz w:val="26"/>
          <w:szCs w:val="26"/>
        </w:rPr>
        <w:t>ответить на контрольные вопросы</w:t>
      </w:r>
      <w:r>
        <w:rPr>
          <w:rFonts w:ascii="Times New Roman" w:hAnsi="Times New Roman" w:cs="Times New Roman"/>
          <w:sz w:val="26"/>
          <w:szCs w:val="26"/>
        </w:rPr>
        <w:t>, записав их в тетрадь</w:t>
      </w:r>
      <w:r w:rsidRPr="00853ADE">
        <w:rPr>
          <w:rFonts w:ascii="Times New Roman" w:hAnsi="Times New Roman" w:cs="Times New Roman"/>
          <w:sz w:val="26"/>
          <w:szCs w:val="26"/>
        </w:rPr>
        <w:t xml:space="preserve">. Фото </w:t>
      </w:r>
      <w:r>
        <w:rPr>
          <w:rFonts w:ascii="Times New Roman" w:hAnsi="Times New Roman" w:cs="Times New Roman"/>
          <w:sz w:val="26"/>
          <w:szCs w:val="26"/>
        </w:rPr>
        <w:t>ответов на контрольные вопросы</w:t>
      </w:r>
      <w:r w:rsidRPr="00853ADE">
        <w:rPr>
          <w:rFonts w:ascii="Times New Roman" w:hAnsi="Times New Roman" w:cs="Times New Roman"/>
          <w:sz w:val="26"/>
          <w:szCs w:val="26"/>
        </w:rPr>
        <w:t xml:space="preserve"> </w:t>
      </w:r>
      <w:r w:rsidRPr="005E5657">
        <w:rPr>
          <w:rFonts w:ascii="Times New Roman" w:hAnsi="Times New Roman" w:cs="Times New Roman"/>
          <w:sz w:val="26"/>
          <w:szCs w:val="26"/>
        </w:rPr>
        <w:t xml:space="preserve">выслать в </w:t>
      </w:r>
      <w:proofErr w:type="spellStart"/>
      <w:r w:rsidRPr="005E5657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Pr="005E5657">
        <w:rPr>
          <w:rFonts w:ascii="Times New Roman" w:hAnsi="Times New Roman" w:cs="Times New Roman"/>
          <w:sz w:val="26"/>
          <w:szCs w:val="26"/>
        </w:rPr>
        <w:t xml:space="preserve"> на номер +79090014740</w:t>
      </w:r>
      <w:r>
        <w:rPr>
          <w:sz w:val="26"/>
          <w:szCs w:val="26"/>
        </w:rPr>
        <w:t xml:space="preserve"> </w:t>
      </w:r>
      <w:r w:rsidRPr="00853ADE">
        <w:rPr>
          <w:rFonts w:ascii="Times New Roman" w:hAnsi="Times New Roman" w:cs="Times New Roman"/>
          <w:sz w:val="26"/>
          <w:szCs w:val="26"/>
        </w:rPr>
        <w:t>при этом указать ФИО студента, группу, тему.</w:t>
      </w:r>
    </w:p>
    <w:p w:rsidR="003D0D96" w:rsidRPr="00853ADE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D0D96" w:rsidRPr="007E38F5" w:rsidRDefault="003D0D96" w:rsidP="003D0D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 w:rsidR="007E38F5" w:rsidRPr="007E38F5">
        <w:rPr>
          <w:rFonts w:ascii="Times New Roman" w:hAnsi="Times New Roman" w:cs="Times New Roman"/>
          <w:sz w:val="26"/>
          <w:szCs w:val="26"/>
        </w:rPr>
        <w:t>06</w:t>
      </w:r>
      <w:r w:rsidRPr="007E38F5">
        <w:rPr>
          <w:rFonts w:ascii="Times New Roman" w:hAnsi="Times New Roman" w:cs="Times New Roman"/>
          <w:sz w:val="26"/>
          <w:szCs w:val="26"/>
        </w:rPr>
        <w:t>.05.2020г.</w:t>
      </w:r>
    </w:p>
    <w:p w:rsidR="00B85B8C" w:rsidRPr="003D0D96" w:rsidRDefault="00B85B8C" w:rsidP="0021343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85B8C" w:rsidRPr="003D0D96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FB"/>
    <w:multiLevelType w:val="hybridMultilevel"/>
    <w:tmpl w:val="FA403214"/>
    <w:lvl w:ilvl="0" w:tplc="A72E2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8354E"/>
    <w:multiLevelType w:val="hybridMultilevel"/>
    <w:tmpl w:val="6CBCFA9A"/>
    <w:lvl w:ilvl="0" w:tplc="6B24BEF6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EC041C"/>
    <w:multiLevelType w:val="multilevel"/>
    <w:tmpl w:val="B6BC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C5C1945"/>
    <w:multiLevelType w:val="multilevel"/>
    <w:tmpl w:val="539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31"/>
    <w:rsid w:val="00131ACF"/>
    <w:rsid w:val="00213431"/>
    <w:rsid w:val="00283548"/>
    <w:rsid w:val="00285D0E"/>
    <w:rsid w:val="0037228C"/>
    <w:rsid w:val="003D0D96"/>
    <w:rsid w:val="0059517F"/>
    <w:rsid w:val="006328C9"/>
    <w:rsid w:val="0063596B"/>
    <w:rsid w:val="007E38F5"/>
    <w:rsid w:val="00855C5A"/>
    <w:rsid w:val="0099580D"/>
    <w:rsid w:val="00B85B8C"/>
    <w:rsid w:val="00D6743F"/>
    <w:rsid w:val="00D81D73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3431"/>
    <w:rPr>
      <w:color w:val="0000FF"/>
      <w:u w:val="single"/>
    </w:rPr>
  </w:style>
  <w:style w:type="character" w:styleId="a5">
    <w:name w:val="Strong"/>
    <w:basedOn w:val="a0"/>
    <w:uiPriority w:val="22"/>
    <w:qFormat/>
    <w:rsid w:val="00213431"/>
    <w:rPr>
      <w:b/>
      <w:bCs/>
    </w:rPr>
  </w:style>
  <w:style w:type="paragraph" w:styleId="a6">
    <w:name w:val="List Paragraph"/>
    <w:basedOn w:val="a"/>
    <w:uiPriority w:val="34"/>
    <w:qFormat/>
    <w:rsid w:val="0037228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2020-04-29T09:45:00Z</dcterms:created>
  <dcterms:modified xsi:type="dcterms:W3CDTF">2020-05-01T12:21:00Z</dcterms:modified>
</cp:coreProperties>
</file>