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BA" w:rsidRPr="00F36BBA" w:rsidRDefault="00F36BBA" w:rsidP="00F36BBA">
      <w:pPr>
        <w:tabs>
          <w:tab w:val="left" w:pos="709"/>
        </w:tabs>
        <w:jc w:val="center"/>
        <w:rPr>
          <w:b/>
          <w:sz w:val="28"/>
          <w:szCs w:val="28"/>
        </w:rPr>
      </w:pPr>
      <w:r w:rsidRPr="00F36BBA">
        <w:rPr>
          <w:b/>
          <w:sz w:val="28"/>
          <w:szCs w:val="28"/>
        </w:rPr>
        <w:t>Вопросы к экзамену МДК 02.01 «</w:t>
      </w:r>
      <w:r w:rsidRPr="00F36BBA">
        <w:rPr>
          <w:b/>
          <w:spacing w:val="-4"/>
          <w:sz w:val="28"/>
          <w:szCs w:val="28"/>
        </w:rPr>
        <w:t>Практические основы бухгалтерского учета источников формирования имущества организации</w:t>
      </w:r>
      <w:r w:rsidRPr="00F36BBA">
        <w:rPr>
          <w:b/>
          <w:sz w:val="28"/>
          <w:szCs w:val="28"/>
        </w:rPr>
        <w:t>»</w:t>
      </w:r>
    </w:p>
    <w:p w:rsidR="00F36BBA" w:rsidRPr="00F36BBA" w:rsidRDefault="00F36BBA" w:rsidP="00F36BBA">
      <w:pPr>
        <w:tabs>
          <w:tab w:val="left" w:pos="709"/>
        </w:tabs>
        <w:rPr>
          <w:sz w:val="28"/>
          <w:szCs w:val="28"/>
        </w:rPr>
      </w:pP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Опишите документальное оформление затрат труда и его оплаты</w:t>
      </w:r>
      <w:r w:rsidRPr="00F36BBA">
        <w:rPr>
          <w:sz w:val="28"/>
          <w:szCs w:val="28"/>
        </w:rPr>
        <w:tab/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Перечислите и опишите известные вам формы и системы оплаты труда</w:t>
      </w:r>
      <w:r w:rsidRPr="00F36BBA">
        <w:rPr>
          <w:sz w:val="28"/>
          <w:szCs w:val="28"/>
        </w:rPr>
        <w:tab/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Опишите порядок начисления заработка при повременной оплате труда</w:t>
      </w:r>
      <w:r w:rsidRPr="00F36BBA">
        <w:rPr>
          <w:sz w:val="28"/>
          <w:szCs w:val="28"/>
        </w:rPr>
        <w:tab/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Опишите порядок начисления сдельной оплаты труда и документальное оформление выработки</w:t>
      </w:r>
      <w:r w:rsidRPr="00F36BBA">
        <w:rPr>
          <w:sz w:val="28"/>
          <w:szCs w:val="28"/>
        </w:rPr>
        <w:tab/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оплаты труда за время работы в сверхурочное время. Какие категории работников не допускаются к работам во внеурочное время?</w:t>
      </w:r>
      <w:r w:rsidRPr="00F36BBA">
        <w:rPr>
          <w:sz w:val="28"/>
          <w:szCs w:val="28"/>
        </w:rPr>
        <w:tab/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предоставления отпусков и порядке начисления выплат за отпуск</w:t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начисления пособия по временной нетрудоспособности</w:t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Перечислите известные вам виды удержаний из заработной платы. Расскажите о порядке расчета и учета выплат по алиментам.</w:t>
      </w:r>
      <w:r w:rsidRPr="00F36BBA">
        <w:rPr>
          <w:sz w:val="28"/>
          <w:szCs w:val="28"/>
        </w:rPr>
        <w:tab/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Перечислите известные вам виды удержаний из заработной платы. Расскажите о порядке расчета и учета НДФЛ.</w:t>
      </w:r>
      <w:r w:rsidRPr="00F36BBA">
        <w:rPr>
          <w:sz w:val="28"/>
          <w:szCs w:val="28"/>
        </w:rPr>
        <w:tab/>
      </w:r>
    </w:p>
    <w:p w:rsidR="00017C07" w:rsidRPr="00F36BBA" w:rsidRDefault="00017C07" w:rsidP="00017C0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оплаты труда за время работы в выходные и нерабочие праздничные дни</w:t>
      </w:r>
    </w:p>
    <w:p w:rsidR="00017C07" w:rsidRPr="00EC1736" w:rsidRDefault="00017C07" w:rsidP="00017C07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оплаты труда за время работы в ночное время. Какие категории работников не допускаются к работам в ночное время?</w:t>
      </w:r>
    </w:p>
    <w:p w:rsidR="00017C07" w:rsidRPr="00017C07" w:rsidRDefault="00017C07" w:rsidP="00017C07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оплаты труда за время</w:t>
      </w:r>
      <w:r>
        <w:rPr>
          <w:sz w:val="28"/>
          <w:szCs w:val="28"/>
        </w:rPr>
        <w:t xml:space="preserve"> простоев</w:t>
      </w:r>
      <w:r w:rsidRPr="00F36BBA">
        <w:rPr>
          <w:sz w:val="28"/>
          <w:szCs w:val="28"/>
        </w:rPr>
        <w:t xml:space="preserve"> </w:t>
      </w:r>
    </w:p>
    <w:p w:rsidR="00F36BBA" w:rsidRPr="00F36BBA" w:rsidRDefault="00F36BBA" w:rsidP="00017C07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ведения учета расчетов по оплате труда (счет 70)</w:t>
      </w:r>
      <w:r w:rsidRPr="00F36BBA">
        <w:rPr>
          <w:sz w:val="28"/>
          <w:szCs w:val="28"/>
        </w:rPr>
        <w:tab/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составе доходов и расходов организации согласно ПБУ 9/99 и ПБУ 10/99</w:t>
      </w:r>
      <w:r w:rsidRPr="00F36BBA">
        <w:rPr>
          <w:sz w:val="28"/>
          <w:szCs w:val="28"/>
        </w:rPr>
        <w:tab/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учета  финансовых результатов по обычным видам деятельности</w:t>
      </w:r>
      <w:r w:rsidRPr="00F36BBA">
        <w:rPr>
          <w:sz w:val="28"/>
          <w:szCs w:val="28"/>
        </w:rPr>
        <w:tab/>
      </w:r>
    </w:p>
    <w:p w:rsidR="00017C07" w:rsidRPr="00017C07" w:rsidRDefault="00F36BBA" w:rsidP="00017C0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учета финансовых результатов по прочим видам деятельности</w:t>
      </w:r>
      <w:r w:rsidR="00017C07" w:rsidRPr="00017C07">
        <w:rPr>
          <w:sz w:val="28"/>
          <w:szCs w:val="28"/>
        </w:rPr>
        <w:t xml:space="preserve"> </w:t>
      </w:r>
    </w:p>
    <w:p w:rsidR="00017C07" w:rsidRPr="00F36BBA" w:rsidRDefault="00017C07" w:rsidP="00017C0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bCs/>
          <w:sz w:val="28"/>
          <w:szCs w:val="28"/>
        </w:rPr>
        <w:t>Расскажите о порядке учета результатов деятельности организации на счете 99.</w:t>
      </w:r>
      <w:r w:rsidRPr="00F36BBA">
        <w:rPr>
          <w:sz w:val="28"/>
          <w:szCs w:val="28"/>
        </w:rPr>
        <w:t xml:space="preserve"> В чем заключается процедура реформации баланса?</w:t>
      </w:r>
    </w:p>
    <w:p w:rsidR="00017C07" w:rsidRPr="00F36BBA" w:rsidRDefault="00017C07" w:rsidP="00017C0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 xml:space="preserve">Расскажите о порядке учета и использования нераспределенной прибыли. </w:t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Опишите состав и структуру капитала организации: собственный и заемный капитал</w:t>
      </w:r>
      <w:r w:rsidRPr="00F36BBA">
        <w:rPr>
          <w:bCs/>
          <w:sz w:val="28"/>
          <w:szCs w:val="28"/>
        </w:rPr>
        <w:tab/>
      </w:r>
    </w:p>
    <w:p w:rsidR="00017C07" w:rsidRPr="00F36BBA" w:rsidRDefault="00017C07" w:rsidP="00017C0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Раскройте понятие уставного капитала. Расскажите о порядке формирования и регистрации уставного капитала в зависимости от организационно-правовой формы.</w:t>
      </w:r>
    </w:p>
    <w:p w:rsidR="00017C07" w:rsidRPr="00F36BBA" w:rsidRDefault="00017C07" w:rsidP="00017C0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учета уставного капитала (счет 80)</w:t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 порядке создания и учета резервного капитала</w:t>
      </w:r>
      <w:r w:rsidRPr="00F36BBA">
        <w:rPr>
          <w:bCs/>
          <w:sz w:val="28"/>
          <w:szCs w:val="28"/>
        </w:rPr>
        <w:tab/>
      </w:r>
    </w:p>
    <w:p w:rsidR="00F36BBA" w:rsidRPr="00F36BBA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Расскажите об источниках формирования добавочного капитала и порядке его учета</w:t>
      </w:r>
      <w:r w:rsidRPr="00F36BBA">
        <w:rPr>
          <w:bCs/>
          <w:sz w:val="28"/>
          <w:szCs w:val="28"/>
        </w:rPr>
        <w:tab/>
      </w:r>
    </w:p>
    <w:p w:rsidR="00C30021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sz w:val="28"/>
          <w:szCs w:val="28"/>
        </w:rPr>
        <w:t>Раскройте понятие оценочных резервов, расскажите о составе этих резервов на предприятии, целях их создания.</w:t>
      </w:r>
      <w:r w:rsidR="00C30021" w:rsidRPr="00C30021">
        <w:rPr>
          <w:bCs/>
          <w:sz w:val="28"/>
          <w:szCs w:val="28"/>
        </w:rPr>
        <w:t xml:space="preserve"> </w:t>
      </w:r>
    </w:p>
    <w:p w:rsidR="00017C07" w:rsidRPr="00017C07" w:rsidRDefault="00C30021" w:rsidP="00017C0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bCs/>
          <w:sz w:val="28"/>
          <w:szCs w:val="28"/>
        </w:rPr>
        <w:t>Расскажите о порядке учета операций по созданию и использованию оценочных резервов (счета 14, 63, 59)</w:t>
      </w:r>
      <w:r w:rsidR="00017C07" w:rsidRPr="00017C07">
        <w:rPr>
          <w:sz w:val="28"/>
          <w:szCs w:val="28"/>
        </w:rPr>
        <w:t xml:space="preserve"> </w:t>
      </w:r>
    </w:p>
    <w:p w:rsidR="00017C07" w:rsidRPr="00017C07" w:rsidRDefault="00017C07" w:rsidP="00017C0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B946A4">
        <w:rPr>
          <w:sz w:val="28"/>
          <w:szCs w:val="28"/>
        </w:rPr>
        <w:t>Расскажите о порядке учета целевого финансирования (счет 86)</w:t>
      </w:r>
      <w:r w:rsidRPr="00B946A4">
        <w:rPr>
          <w:sz w:val="28"/>
          <w:szCs w:val="28"/>
        </w:rPr>
        <w:tab/>
      </w:r>
    </w:p>
    <w:p w:rsidR="00F36BBA" w:rsidRPr="00C30021" w:rsidRDefault="00F36BBA" w:rsidP="00C3002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C30021">
        <w:rPr>
          <w:iCs/>
          <w:sz w:val="28"/>
          <w:szCs w:val="28"/>
        </w:rPr>
        <w:t>Раскройте цели кредитования. Сравните понятия кредитов и займов.</w:t>
      </w:r>
      <w:r w:rsidRPr="00C30021">
        <w:rPr>
          <w:bCs/>
          <w:sz w:val="28"/>
          <w:szCs w:val="28"/>
        </w:rPr>
        <w:tab/>
      </w:r>
    </w:p>
    <w:p w:rsidR="00017C07" w:rsidRPr="00F36BBA" w:rsidRDefault="00017C07" w:rsidP="00017C0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bCs/>
          <w:sz w:val="28"/>
          <w:szCs w:val="28"/>
        </w:rPr>
      </w:pPr>
      <w:r w:rsidRPr="00F36BBA">
        <w:rPr>
          <w:bCs/>
          <w:sz w:val="28"/>
          <w:szCs w:val="28"/>
        </w:rPr>
        <w:t>Расскажите о порядке учета операций по кредитам и займам (счета 66, 67)</w:t>
      </w:r>
    </w:p>
    <w:p w:rsidR="00376FA8" w:rsidRPr="00017C07" w:rsidRDefault="00017C07" w:rsidP="00017C0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273"/>
        <w:jc w:val="both"/>
        <w:rPr>
          <w:sz w:val="28"/>
          <w:szCs w:val="28"/>
        </w:rPr>
      </w:pPr>
      <w:r w:rsidRPr="00017C07">
        <w:rPr>
          <w:bCs/>
          <w:sz w:val="28"/>
          <w:szCs w:val="28"/>
        </w:rPr>
        <w:t>Расскажите о порядке учета затрат (процентов) по предоставлению денежных средств в виде кредитов и займов</w:t>
      </w:r>
      <w:bookmarkStart w:id="0" w:name="_GoBack"/>
      <w:bookmarkEnd w:id="0"/>
    </w:p>
    <w:sectPr w:rsidR="00376FA8" w:rsidRPr="00017C07" w:rsidSect="00EC1736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74C"/>
    <w:multiLevelType w:val="hybridMultilevel"/>
    <w:tmpl w:val="94E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4FC"/>
    <w:multiLevelType w:val="hybridMultilevel"/>
    <w:tmpl w:val="94E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BA"/>
    <w:rsid w:val="00017C07"/>
    <w:rsid w:val="00096DD9"/>
    <w:rsid w:val="00204C02"/>
    <w:rsid w:val="003126CA"/>
    <w:rsid w:val="00376FA8"/>
    <w:rsid w:val="003D30E5"/>
    <w:rsid w:val="00577EBA"/>
    <w:rsid w:val="00594E3D"/>
    <w:rsid w:val="00773219"/>
    <w:rsid w:val="00822DFB"/>
    <w:rsid w:val="00B946A4"/>
    <w:rsid w:val="00C30021"/>
    <w:rsid w:val="00CA58A9"/>
    <w:rsid w:val="00CC3F37"/>
    <w:rsid w:val="00E078C3"/>
    <w:rsid w:val="00E248C0"/>
    <w:rsid w:val="00EC1736"/>
    <w:rsid w:val="00F36BBA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8C9B"/>
  <w15:docId w15:val="{E06668BB-A37F-4F13-91F7-8441ADBF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BB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2019-05-22T04:54:00Z</cp:lastPrinted>
  <dcterms:created xsi:type="dcterms:W3CDTF">2020-05-06T04:21:00Z</dcterms:created>
  <dcterms:modified xsi:type="dcterms:W3CDTF">2020-05-06T04:21:00Z</dcterms:modified>
</cp:coreProperties>
</file>