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62" w:rsidRDefault="004C5462" w:rsidP="004C5462">
      <w:pPr>
        <w:ind w:right="-3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автономное</w:t>
      </w:r>
      <w:r w:rsidRPr="00E159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Pr="00E15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462" w:rsidRDefault="004C5462" w:rsidP="004C5462">
      <w:pPr>
        <w:ind w:right="-3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D6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4C5462" w:rsidRPr="00E159D6" w:rsidRDefault="004C5462" w:rsidP="004C5462">
      <w:pPr>
        <w:ind w:right="-3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D6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4C5462" w:rsidRPr="00E159D6" w:rsidRDefault="004C5462" w:rsidP="004C5462">
      <w:pPr>
        <w:pStyle w:val="a7"/>
        <w:ind w:right="-306"/>
        <w:jc w:val="center"/>
        <w:rPr>
          <w:b/>
          <w:sz w:val="28"/>
          <w:szCs w:val="28"/>
          <w:lang w:val="ru-RU"/>
        </w:rPr>
      </w:pPr>
      <w:r w:rsidRPr="00E159D6">
        <w:rPr>
          <w:b/>
          <w:sz w:val="28"/>
          <w:szCs w:val="28"/>
          <w:lang w:val="ru-RU"/>
        </w:rPr>
        <w:t>«Богдановичский политехникум»</w:t>
      </w:r>
    </w:p>
    <w:p w:rsidR="004C5462" w:rsidRPr="00E159D6" w:rsidRDefault="004C5462" w:rsidP="004C5462">
      <w:pPr>
        <w:pStyle w:val="a7"/>
        <w:ind w:right="-306"/>
        <w:jc w:val="both"/>
        <w:rPr>
          <w:sz w:val="28"/>
          <w:szCs w:val="28"/>
          <w:lang w:val="ru-RU"/>
        </w:rPr>
      </w:pPr>
    </w:p>
    <w:p w:rsidR="004C5462" w:rsidRPr="00E159D6" w:rsidRDefault="004C5462" w:rsidP="004C5462">
      <w:pPr>
        <w:ind w:right="-3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462" w:rsidRPr="00E159D6" w:rsidRDefault="004C5462" w:rsidP="004C5462">
      <w:pPr>
        <w:ind w:right="-3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4B8A621" wp14:editId="3ACA0359">
            <wp:simplePos x="0" y="0"/>
            <wp:positionH relativeFrom="column">
              <wp:posOffset>1419225</wp:posOffset>
            </wp:positionH>
            <wp:positionV relativeFrom="paragraph">
              <wp:posOffset>184150</wp:posOffset>
            </wp:positionV>
            <wp:extent cx="3724275" cy="1257300"/>
            <wp:effectExtent l="0" t="0" r="9525" b="0"/>
            <wp:wrapNone/>
            <wp:docPr id="8" name="Рисунок 8" descr="бпт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пт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" r="4173" b="1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462" w:rsidRPr="00E159D6" w:rsidRDefault="004C5462" w:rsidP="004C5462">
      <w:pPr>
        <w:ind w:right="-3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462" w:rsidRPr="00E159D6" w:rsidRDefault="004C5462" w:rsidP="004C5462">
      <w:pPr>
        <w:ind w:right="-3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462" w:rsidRPr="00E159D6" w:rsidRDefault="004C5462" w:rsidP="004C5462">
      <w:pPr>
        <w:ind w:right="-3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462" w:rsidRPr="00E159D6" w:rsidRDefault="004C5462" w:rsidP="004C5462">
      <w:pPr>
        <w:pStyle w:val="a3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4C5462" w:rsidRPr="00E159D6" w:rsidRDefault="004C5462" w:rsidP="004C5462">
      <w:pPr>
        <w:pStyle w:val="a3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4C5462" w:rsidRDefault="004C5462" w:rsidP="004C5462">
      <w:pPr>
        <w:pStyle w:val="a3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4C5462" w:rsidRDefault="004C5462" w:rsidP="004C5462">
      <w:pPr>
        <w:pStyle w:val="a3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4C5462" w:rsidRDefault="004C5462" w:rsidP="004C5462">
      <w:pPr>
        <w:pStyle w:val="a3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4C5462" w:rsidRDefault="004C5462" w:rsidP="004C5462">
      <w:pPr>
        <w:pStyle w:val="a3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4C5462" w:rsidRPr="00E159D6" w:rsidRDefault="004C5462" w:rsidP="004C5462">
      <w:pPr>
        <w:pStyle w:val="a3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  <w:r w:rsidRPr="00E159D6">
        <w:rPr>
          <w:b/>
          <w:noProof/>
          <w:sz w:val="32"/>
          <w:szCs w:val="32"/>
          <w:lang w:val="ru-RU" w:eastAsia="ru-RU"/>
        </w:rPr>
        <w:t xml:space="preserve">Типовые задания и </w:t>
      </w:r>
    </w:p>
    <w:p w:rsidR="004C5462" w:rsidRPr="00E159D6" w:rsidRDefault="004C5462" w:rsidP="004C5462">
      <w:pPr>
        <w:pStyle w:val="a3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  <w:r w:rsidRPr="00E159D6">
        <w:rPr>
          <w:b/>
          <w:noProof/>
          <w:sz w:val="32"/>
          <w:szCs w:val="32"/>
          <w:lang w:val="ru-RU" w:eastAsia="ru-RU"/>
        </w:rPr>
        <w:t>методические рекомендации</w:t>
      </w:r>
    </w:p>
    <w:p w:rsidR="004C5462" w:rsidRPr="00E159D6" w:rsidRDefault="004C5462" w:rsidP="004C5462">
      <w:pPr>
        <w:pStyle w:val="a3"/>
        <w:spacing w:after="0" w:line="360" w:lineRule="auto"/>
        <w:ind w:left="0" w:right="-307"/>
        <w:jc w:val="center"/>
        <w:rPr>
          <w:b/>
          <w:sz w:val="32"/>
          <w:szCs w:val="32"/>
          <w:lang w:val="ru-RU"/>
        </w:rPr>
      </w:pPr>
      <w:r w:rsidRPr="00E159D6">
        <w:rPr>
          <w:b/>
          <w:noProof/>
          <w:sz w:val="32"/>
          <w:szCs w:val="32"/>
          <w:lang w:val="ru-RU" w:eastAsia="ru-RU"/>
        </w:rPr>
        <w:t>для оценки освоения учебной дисциплины</w:t>
      </w:r>
    </w:p>
    <w:p w:rsidR="004C5462" w:rsidRDefault="004C5462" w:rsidP="004C5462">
      <w:pPr>
        <w:pStyle w:val="a5"/>
        <w:ind w:right="-307"/>
        <w:jc w:val="center"/>
        <w:rPr>
          <w:b/>
          <w:szCs w:val="28"/>
          <w:u w:val="single"/>
        </w:rPr>
      </w:pPr>
      <w:r w:rsidRPr="00E159D6">
        <w:rPr>
          <w:b/>
          <w:szCs w:val="28"/>
          <w:u w:val="single"/>
        </w:rPr>
        <w:t>ОП 01. ИНЖЕНЕРНАЯ ГРАФИКА</w:t>
      </w:r>
    </w:p>
    <w:p w:rsidR="004C5462" w:rsidRDefault="004C5462" w:rsidP="004C5462">
      <w:pPr>
        <w:pStyle w:val="a5"/>
        <w:ind w:right="-307"/>
        <w:jc w:val="center"/>
        <w:rPr>
          <w:b/>
          <w:szCs w:val="28"/>
          <w:u w:val="single"/>
        </w:rPr>
      </w:pPr>
    </w:p>
    <w:p w:rsidR="004C5462" w:rsidRDefault="004C5462" w:rsidP="004C5462">
      <w:pPr>
        <w:pStyle w:val="a5"/>
        <w:ind w:right="-307"/>
        <w:jc w:val="center"/>
        <w:rPr>
          <w:b/>
          <w:szCs w:val="28"/>
          <w:u w:val="single"/>
        </w:rPr>
      </w:pPr>
    </w:p>
    <w:p w:rsidR="004C5462" w:rsidRDefault="004C5462" w:rsidP="004C5462">
      <w:pPr>
        <w:pStyle w:val="a5"/>
        <w:ind w:right="-307"/>
        <w:jc w:val="center"/>
        <w:rPr>
          <w:b/>
          <w:szCs w:val="28"/>
          <w:u w:val="single"/>
        </w:rPr>
      </w:pPr>
    </w:p>
    <w:p w:rsidR="004C5462" w:rsidRPr="00E159D6" w:rsidRDefault="001C5909" w:rsidP="004C5462">
      <w:pPr>
        <w:pStyle w:val="a5"/>
        <w:ind w:right="-307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ГРАФИЧЕСКАЯ РАБОТА №15</w:t>
      </w:r>
      <w:bookmarkStart w:id="0" w:name="_GoBack"/>
      <w:bookmarkEnd w:id="0"/>
    </w:p>
    <w:p w:rsidR="004C5462" w:rsidRPr="00E159D6" w:rsidRDefault="004C5462" w:rsidP="004C5462">
      <w:pPr>
        <w:pStyle w:val="a5"/>
        <w:ind w:right="-307"/>
        <w:jc w:val="both"/>
        <w:rPr>
          <w:szCs w:val="28"/>
        </w:rPr>
      </w:pPr>
    </w:p>
    <w:p w:rsidR="004C5462" w:rsidRDefault="004C5462" w:rsidP="004C5462">
      <w:pPr>
        <w:ind w:right="-307"/>
        <w:jc w:val="both"/>
        <w:rPr>
          <w:rFonts w:ascii="Times New Roman" w:hAnsi="Times New Roman" w:cs="Times New Roman"/>
          <w:sz w:val="28"/>
          <w:szCs w:val="28"/>
        </w:rPr>
      </w:pPr>
    </w:p>
    <w:p w:rsidR="004C5462" w:rsidRDefault="004C5462" w:rsidP="004C5462">
      <w:pPr>
        <w:ind w:right="-307"/>
        <w:jc w:val="both"/>
        <w:rPr>
          <w:rFonts w:ascii="Times New Roman" w:hAnsi="Times New Roman" w:cs="Times New Roman"/>
          <w:sz w:val="28"/>
          <w:szCs w:val="28"/>
        </w:rPr>
      </w:pPr>
    </w:p>
    <w:p w:rsidR="004C5462" w:rsidRPr="00E159D6" w:rsidRDefault="004C5462" w:rsidP="004C5462">
      <w:pPr>
        <w:ind w:right="-307"/>
        <w:jc w:val="both"/>
        <w:rPr>
          <w:rFonts w:ascii="Times New Roman" w:hAnsi="Times New Roman" w:cs="Times New Roman"/>
          <w:sz w:val="28"/>
          <w:szCs w:val="28"/>
        </w:rPr>
      </w:pPr>
    </w:p>
    <w:p w:rsidR="004C5462" w:rsidRPr="00E159D6" w:rsidRDefault="004C5462" w:rsidP="004C5462">
      <w:pPr>
        <w:ind w:left="709" w:right="-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4C5462" w:rsidRPr="00E0193C" w:rsidRDefault="004C5462" w:rsidP="004C5462">
      <w:pPr>
        <w:ind w:left="709"/>
        <w:rPr>
          <w:rFonts w:ascii="Times New Roman" w:hAnsi="Times New Roman" w:cs="Times New Roman"/>
          <w:sz w:val="28"/>
          <w:szCs w:val="28"/>
        </w:rPr>
      </w:pPr>
      <w:r w:rsidRPr="00E0193C">
        <w:rPr>
          <w:rFonts w:ascii="Times New Roman" w:hAnsi="Times New Roman" w:cs="Times New Roman"/>
          <w:sz w:val="28"/>
          <w:szCs w:val="28"/>
        </w:rPr>
        <w:t xml:space="preserve">23.02.03  Техническое обслуживание и ремонт </w:t>
      </w:r>
    </w:p>
    <w:p w:rsidR="004C5462" w:rsidRPr="00E0193C" w:rsidRDefault="004C5462" w:rsidP="004C5462">
      <w:pPr>
        <w:ind w:left="709"/>
        <w:rPr>
          <w:rFonts w:ascii="Times New Roman" w:hAnsi="Times New Roman" w:cs="Times New Roman"/>
          <w:sz w:val="28"/>
          <w:szCs w:val="28"/>
        </w:rPr>
      </w:pPr>
      <w:r w:rsidRPr="00E0193C">
        <w:rPr>
          <w:rFonts w:ascii="Times New Roman" w:hAnsi="Times New Roman" w:cs="Times New Roman"/>
          <w:sz w:val="28"/>
          <w:szCs w:val="28"/>
        </w:rPr>
        <w:t>автомобильного транспорта</w:t>
      </w:r>
    </w:p>
    <w:p w:rsidR="004C5462" w:rsidRPr="00E159D6" w:rsidRDefault="004C5462" w:rsidP="004C5462">
      <w:pPr>
        <w:ind w:left="709" w:right="-307"/>
        <w:jc w:val="both"/>
        <w:rPr>
          <w:rFonts w:ascii="Times New Roman" w:hAnsi="Times New Roman" w:cs="Times New Roman"/>
          <w:sz w:val="28"/>
          <w:szCs w:val="28"/>
        </w:rPr>
      </w:pPr>
      <w:r w:rsidRPr="00E159D6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4C5462" w:rsidRDefault="004C5462" w:rsidP="004C5462">
      <w:pPr>
        <w:ind w:left="709" w:right="-307"/>
        <w:jc w:val="both"/>
        <w:rPr>
          <w:rFonts w:ascii="Times New Roman" w:hAnsi="Times New Roman" w:cs="Times New Roman"/>
          <w:sz w:val="28"/>
          <w:szCs w:val="28"/>
        </w:rPr>
      </w:pPr>
      <w:r w:rsidRPr="00E159D6">
        <w:rPr>
          <w:rFonts w:ascii="Times New Roman" w:hAnsi="Times New Roman" w:cs="Times New Roman"/>
          <w:sz w:val="28"/>
          <w:szCs w:val="28"/>
        </w:rPr>
        <w:t>Срок обучения 3 года 10 месяцев</w:t>
      </w:r>
    </w:p>
    <w:p w:rsidR="004C5462" w:rsidRPr="00E159D6" w:rsidRDefault="004C5462" w:rsidP="004C5462">
      <w:pPr>
        <w:ind w:left="709" w:right="-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А-18</w:t>
      </w:r>
    </w:p>
    <w:p w:rsidR="004C5462" w:rsidRPr="00E159D6" w:rsidRDefault="004C5462" w:rsidP="004C5462">
      <w:pPr>
        <w:ind w:right="-307"/>
        <w:jc w:val="both"/>
        <w:rPr>
          <w:rFonts w:ascii="Times New Roman" w:hAnsi="Times New Roman" w:cs="Times New Roman"/>
          <w:sz w:val="28"/>
          <w:szCs w:val="28"/>
        </w:rPr>
      </w:pPr>
    </w:p>
    <w:p w:rsidR="004C5462" w:rsidRPr="00E159D6" w:rsidRDefault="004C5462" w:rsidP="004C5462">
      <w:pPr>
        <w:ind w:right="-307"/>
        <w:jc w:val="both"/>
        <w:rPr>
          <w:rFonts w:ascii="Times New Roman" w:hAnsi="Times New Roman" w:cs="Times New Roman"/>
          <w:sz w:val="28"/>
          <w:szCs w:val="28"/>
        </w:rPr>
      </w:pPr>
    </w:p>
    <w:p w:rsidR="004C5462" w:rsidRPr="00E159D6" w:rsidRDefault="004C5462" w:rsidP="004C5462">
      <w:pPr>
        <w:ind w:right="-3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462" w:rsidRDefault="004C5462" w:rsidP="004C5462">
      <w:pPr>
        <w:ind w:right="-3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4C5462" w:rsidRDefault="004C5462" w:rsidP="0064374E">
      <w:pPr>
        <w:ind w:right="-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462" w:rsidRDefault="004C546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374E" w:rsidRPr="00351BF3" w:rsidRDefault="0064374E" w:rsidP="0064374E">
      <w:pPr>
        <w:ind w:right="-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BF3">
        <w:rPr>
          <w:rFonts w:ascii="Times New Roman" w:hAnsi="Times New Roman" w:cs="Times New Roman"/>
          <w:b/>
          <w:sz w:val="28"/>
          <w:szCs w:val="28"/>
        </w:rPr>
        <w:lastRenderedPageBreak/>
        <w:t>Чертежи и схемы по специальности</w:t>
      </w:r>
    </w:p>
    <w:p w:rsidR="0064374E" w:rsidRPr="00351BF3" w:rsidRDefault="0064374E" w:rsidP="0064374E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351BF3">
        <w:rPr>
          <w:rFonts w:ascii="Times New Roman" w:hAnsi="Times New Roman" w:cs="Times New Roman"/>
          <w:sz w:val="28"/>
          <w:szCs w:val="28"/>
        </w:rPr>
        <w:t>ознакомление со схемами и приобретение навыков чтения чертежей схем и работы со справочной литературой.</w:t>
      </w:r>
    </w:p>
    <w:p w:rsidR="0064374E" w:rsidRPr="00351BF3" w:rsidRDefault="0064374E" w:rsidP="0064374E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b/>
          <w:bCs/>
          <w:sz w:val="28"/>
          <w:szCs w:val="28"/>
        </w:rPr>
        <w:t>Упражнение. Чтение кинематических, пневматических и гидравлических схем</w:t>
      </w:r>
    </w:p>
    <w:p w:rsidR="0064374E" w:rsidRPr="00351BF3" w:rsidRDefault="0064374E" w:rsidP="0064374E">
      <w:pPr>
        <w:shd w:val="clear" w:color="auto" w:fill="FFFFFF"/>
        <w:spacing w:line="365" w:lineRule="exact"/>
        <w:ind w:left="706" w:right="-24" w:firstLine="567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b/>
          <w:bCs/>
          <w:sz w:val="28"/>
          <w:szCs w:val="28"/>
        </w:rPr>
        <w:t>Порядок выполнения работы</w:t>
      </w:r>
    </w:p>
    <w:p w:rsidR="0064374E" w:rsidRPr="00351BF3" w:rsidRDefault="0064374E" w:rsidP="0064374E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51BF3">
        <w:rPr>
          <w:rFonts w:ascii="Times New Roman" w:hAnsi="Times New Roman" w:cs="Times New Roman"/>
          <w:sz w:val="28"/>
          <w:szCs w:val="28"/>
        </w:rPr>
        <w:t>зучить требования: ГОСТ 2.701 - 2008 ЕСКД. Виды и типы схем;</w:t>
      </w:r>
    </w:p>
    <w:p w:rsidR="0064374E" w:rsidRPr="00351BF3" w:rsidRDefault="0064374E" w:rsidP="0064374E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ГОСТ 2.703-68 ЕСКД. Правила выполнения кинематических схем;</w:t>
      </w:r>
    </w:p>
    <w:p w:rsidR="0064374E" w:rsidRPr="00351BF3" w:rsidRDefault="0064374E" w:rsidP="0064374E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ГОСТ 2.704-76 ЕСКД. Правила выполнения пневматических и гидравлических схем.</w:t>
      </w:r>
    </w:p>
    <w:p w:rsidR="0064374E" w:rsidRPr="00351BF3" w:rsidRDefault="0064374E" w:rsidP="0064374E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Условные графические обозначения (УГО) элементов в кинематических, пневматических, гидравлических и электрических схемах и буквенно-цифровые обозначения.</w:t>
      </w:r>
    </w:p>
    <w:p w:rsidR="0064374E" w:rsidRPr="00351BF3" w:rsidRDefault="0064374E" w:rsidP="0064374E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Индивидуальные задания на чтение схем выдаются преподавателем на практических занятиях. Пример зад</w:t>
      </w:r>
      <w:r>
        <w:rPr>
          <w:rFonts w:ascii="Times New Roman" w:hAnsi="Times New Roman" w:cs="Times New Roman"/>
          <w:sz w:val="28"/>
          <w:szCs w:val="28"/>
        </w:rPr>
        <w:t>ания представлен на рисунке</w:t>
      </w:r>
    </w:p>
    <w:p w:rsidR="0064374E" w:rsidRDefault="0064374E" w:rsidP="0064374E">
      <w:pPr>
        <w:spacing w:before="326"/>
        <w:ind w:left="1987" w:right="177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E75F0" wp14:editId="362F66DC">
            <wp:simplePos x="0" y="0"/>
            <wp:positionH relativeFrom="column">
              <wp:posOffset>914400</wp:posOffset>
            </wp:positionH>
            <wp:positionV relativeFrom="page">
              <wp:posOffset>4800600</wp:posOffset>
            </wp:positionV>
            <wp:extent cx="4878070" cy="4773295"/>
            <wp:effectExtent l="0" t="0" r="0" b="825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0" cy="477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74E" w:rsidRDefault="0064374E" w:rsidP="0064374E">
      <w:pPr>
        <w:spacing w:before="326"/>
        <w:ind w:left="1987" w:right="1776"/>
      </w:pPr>
    </w:p>
    <w:p w:rsidR="0064374E" w:rsidRDefault="0064374E" w:rsidP="0064374E">
      <w:pPr>
        <w:spacing w:before="326"/>
        <w:ind w:left="1987" w:right="1776"/>
      </w:pPr>
    </w:p>
    <w:p w:rsidR="0064374E" w:rsidRDefault="0064374E" w:rsidP="0064374E">
      <w:pPr>
        <w:spacing w:before="326"/>
        <w:ind w:left="1987" w:right="1776"/>
      </w:pPr>
    </w:p>
    <w:p w:rsidR="0064374E" w:rsidRDefault="0064374E" w:rsidP="0064374E">
      <w:pPr>
        <w:spacing w:before="326"/>
        <w:ind w:left="1987" w:right="1776"/>
      </w:pPr>
    </w:p>
    <w:p w:rsidR="0064374E" w:rsidRDefault="0064374E" w:rsidP="0064374E">
      <w:pPr>
        <w:spacing w:before="326"/>
        <w:ind w:left="1987" w:right="1776"/>
      </w:pPr>
    </w:p>
    <w:p w:rsidR="0064374E" w:rsidRDefault="0064374E" w:rsidP="0064374E">
      <w:pPr>
        <w:spacing w:before="326"/>
        <w:ind w:left="1987" w:right="1776"/>
      </w:pPr>
    </w:p>
    <w:p w:rsidR="0064374E" w:rsidRDefault="0064374E" w:rsidP="0064374E">
      <w:pPr>
        <w:spacing w:before="326"/>
        <w:ind w:left="1987" w:right="1776"/>
      </w:pPr>
    </w:p>
    <w:p w:rsidR="0064374E" w:rsidRDefault="0064374E" w:rsidP="0064374E">
      <w:pPr>
        <w:spacing w:before="326"/>
        <w:ind w:left="1987" w:right="1776"/>
      </w:pPr>
    </w:p>
    <w:p w:rsidR="0064374E" w:rsidRDefault="0064374E" w:rsidP="0064374E">
      <w:pPr>
        <w:spacing w:before="326"/>
        <w:ind w:left="1987" w:right="1776"/>
      </w:pPr>
    </w:p>
    <w:p w:rsidR="0064374E" w:rsidRDefault="0064374E" w:rsidP="0064374E">
      <w:pPr>
        <w:spacing w:before="326"/>
        <w:ind w:left="1987" w:right="1776"/>
      </w:pPr>
    </w:p>
    <w:p w:rsidR="0064374E" w:rsidRDefault="0064374E" w:rsidP="0064374E">
      <w:pPr>
        <w:spacing w:before="326"/>
        <w:ind w:left="1987" w:right="1776"/>
      </w:pPr>
    </w:p>
    <w:p w:rsidR="0064374E" w:rsidRPr="005948B6" w:rsidRDefault="0064374E" w:rsidP="0064374E">
      <w:pPr>
        <w:spacing w:before="326"/>
        <w:ind w:left="1987" w:right="1776"/>
        <w:jc w:val="center"/>
      </w:pPr>
      <w:r>
        <w:rPr>
          <w:sz w:val="28"/>
          <w:szCs w:val="28"/>
        </w:rPr>
        <w:t>Рисунок 71.</w:t>
      </w:r>
    </w:p>
    <w:p w:rsidR="0064374E" w:rsidRPr="00B145A1" w:rsidRDefault="0064374E" w:rsidP="0064374E">
      <w:pPr>
        <w:framePr w:h="9778" w:hSpace="10080" w:wrap="notBeside" w:vAnchor="text" w:hAnchor="margin" w:x="1" w:y="1"/>
      </w:pPr>
    </w:p>
    <w:p w:rsidR="0064374E" w:rsidRPr="00351BF3" w:rsidRDefault="0064374E" w:rsidP="0064374E">
      <w:pPr>
        <w:spacing w:before="326"/>
        <w:ind w:left="1987" w:right="1776"/>
        <w:rPr>
          <w:rFonts w:ascii="Times New Roman" w:hAnsi="Times New Roman" w:cs="Times New Roman"/>
        </w:rPr>
      </w:pPr>
      <w:r w:rsidRPr="00351BF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417152D" wp14:editId="2494294E">
            <wp:simplePos x="0" y="0"/>
            <wp:positionH relativeFrom="column">
              <wp:posOffset>953135</wp:posOffset>
            </wp:positionH>
            <wp:positionV relativeFrom="page">
              <wp:posOffset>2085975</wp:posOffset>
            </wp:positionV>
            <wp:extent cx="5521043" cy="6019800"/>
            <wp:effectExtent l="0" t="0" r="381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43" cy="601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74E" w:rsidRDefault="0064374E" w:rsidP="0064374E">
      <w:pPr>
        <w:spacing w:before="326"/>
        <w:ind w:left="1987" w:right="1776"/>
      </w:pPr>
    </w:p>
    <w:p w:rsidR="0064374E" w:rsidRPr="005948B6" w:rsidRDefault="0064374E" w:rsidP="0064374E">
      <w:pPr>
        <w:spacing w:before="326"/>
        <w:ind w:left="1987" w:right="1776"/>
        <w:sectPr w:rsidR="0064374E" w:rsidRPr="005948B6" w:rsidSect="0064374E">
          <w:pgSz w:w="11906" w:h="16838"/>
          <w:pgMar w:top="720" w:right="720" w:bottom="731" w:left="720" w:header="720" w:footer="720" w:gutter="0"/>
          <w:cols w:space="60"/>
          <w:noEndnote/>
        </w:sectPr>
      </w:pPr>
    </w:p>
    <w:p w:rsidR="0064374E" w:rsidRPr="0037576C" w:rsidRDefault="0064374E" w:rsidP="0064374E">
      <w:pPr>
        <w:ind w:right="-306"/>
        <w:jc w:val="both"/>
        <w:rPr>
          <w:b/>
          <w:sz w:val="28"/>
          <w:szCs w:val="28"/>
          <w:u w:val="single"/>
        </w:rPr>
      </w:pPr>
    </w:p>
    <w:p w:rsidR="0064374E" w:rsidRDefault="0064374E" w:rsidP="0064374E">
      <w:pPr>
        <w:pStyle w:val="a3"/>
        <w:numPr>
          <w:ilvl w:val="0"/>
          <w:numId w:val="1"/>
        </w:numPr>
        <w:spacing w:after="0"/>
        <w:ind w:right="-307"/>
        <w:jc w:val="both"/>
        <w:rPr>
          <w:b/>
          <w:sz w:val="28"/>
          <w:szCs w:val="28"/>
          <w:lang w:val="ru-RU"/>
        </w:rPr>
      </w:pPr>
      <w:r w:rsidRPr="0037576C">
        <w:rPr>
          <w:b/>
          <w:sz w:val="28"/>
          <w:szCs w:val="28"/>
          <w:lang w:val="ru-RU"/>
        </w:rPr>
        <w:t>Основная учебная, справочная и методическая литература, используемая при выполнении графических работ</w:t>
      </w:r>
    </w:p>
    <w:p w:rsidR="0064374E" w:rsidRPr="00351BF3" w:rsidRDefault="0064374E" w:rsidP="0064374E">
      <w:pPr>
        <w:suppressAutoHyphens/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F3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  <w:r w:rsidRPr="00351BF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4374E" w:rsidRPr="00351BF3" w:rsidRDefault="0064374E" w:rsidP="0064374E">
      <w:pPr>
        <w:numPr>
          <w:ilvl w:val="0"/>
          <w:numId w:val="4"/>
        </w:numPr>
        <w:tabs>
          <w:tab w:val="clear" w:pos="1080"/>
          <w:tab w:val="num" w:pos="840"/>
        </w:tabs>
        <w:suppressAutoHyphens/>
        <w:autoSpaceDE/>
        <w:autoSpaceDN/>
        <w:adjustRightInd/>
        <w:ind w:left="3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BF3">
        <w:rPr>
          <w:rFonts w:ascii="Times New Roman" w:hAnsi="Times New Roman" w:cs="Times New Roman"/>
          <w:color w:val="000000"/>
          <w:sz w:val="28"/>
          <w:szCs w:val="28"/>
        </w:rPr>
        <w:t>Бродский А.М. и др. Техническая графика (металлообработка)</w:t>
      </w:r>
      <w:r w:rsidRPr="00351BF3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351BF3">
        <w:rPr>
          <w:rFonts w:ascii="Times New Roman" w:hAnsi="Times New Roman" w:cs="Times New Roman"/>
          <w:color w:val="000000"/>
          <w:sz w:val="28"/>
          <w:szCs w:val="28"/>
        </w:rPr>
        <w:t xml:space="preserve"> А.М. Бродский ОИЦ «Академия» (10-ое изд. ст.) 2016. – 150с.</w:t>
      </w:r>
    </w:p>
    <w:p w:rsidR="0064374E" w:rsidRPr="00351BF3" w:rsidRDefault="0064374E" w:rsidP="0064374E">
      <w:pPr>
        <w:numPr>
          <w:ilvl w:val="0"/>
          <w:numId w:val="4"/>
        </w:numPr>
        <w:tabs>
          <w:tab w:val="clear" w:pos="1080"/>
          <w:tab w:val="num" w:pos="840"/>
        </w:tabs>
        <w:suppressAutoHyphens/>
        <w:autoSpaceDE/>
        <w:autoSpaceDN/>
        <w:adjustRightInd/>
        <w:ind w:left="3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BF3">
        <w:rPr>
          <w:rFonts w:ascii="Times New Roman" w:hAnsi="Times New Roman" w:cs="Times New Roman"/>
          <w:color w:val="000000"/>
          <w:sz w:val="28"/>
          <w:szCs w:val="28"/>
        </w:rPr>
        <w:t>Бродский А.М. и др. Черчение (металлообработка)</w:t>
      </w:r>
      <w:r w:rsidRPr="0035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BF3">
        <w:rPr>
          <w:rFonts w:ascii="Times New Roman" w:hAnsi="Times New Roman" w:cs="Times New Roman"/>
          <w:color w:val="000000"/>
          <w:sz w:val="28"/>
          <w:szCs w:val="28"/>
        </w:rPr>
        <w:t>А.М. Бродский ОИЦ «Академия» (11-ое изд. ст.) 2015. – 130с.</w:t>
      </w:r>
    </w:p>
    <w:p w:rsidR="0064374E" w:rsidRPr="00351BF3" w:rsidRDefault="0064374E" w:rsidP="0064374E">
      <w:pPr>
        <w:numPr>
          <w:ilvl w:val="0"/>
          <w:numId w:val="4"/>
        </w:numPr>
        <w:tabs>
          <w:tab w:val="clear" w:pos="1080"/>
          <w:tab w:val="num" w:pos="840"/>
        </w:tabs>
        <w:suppressAutoHyphens/>
        <w:autoSpaceDE/>
        <w:autoSpaceDN/>
        <w:adjustRightInd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F3">
        <w:rPr>
          <w:rFonts w:ascii="Times New Roman" w:hAnsi="Times New Roman" w:cs="Times New Roman"/>
          <w:color w:val="000000"/>
          <w:sz w:val="28"/>
          <w:szCs w:val="28"/>
        </w:rPr>
        <w:t>Васильева Л.С. Черчение (металлообработка)</w:t>
      </w:r>
      <w:r w:rsidRPr="0035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BF3">
        <w:rPr>
          <w:rFonts w:ascii="Times New Roman" w:hAnsi="Times New Roman" w:cs="Times New Roman"/>
          <w:color w:val="000000"/>
          <w:sz w:val="28"/>
          <w:szCs w:val="28"/>
        </w:rPr>
        <w:t xml:space="preserve">Практикум </w:t>
      </w:r>
      <w:r w:rsidRPr="00351BF3">
        <w:rPr>
          <w:rFonts w:ascii="Times New Roman" w:hAnsi="Times New Roman" w:cs="Times New Roman"/>
          <w:b/>
          <w:sz w:val="28"/>
          <w:szCs w:val="28"/>
        </w:rPr>
        <w:t>/</w:t>
      </w:r>
      <w:r w:rsidRPr="00351BF3">
        <w:rPr>
          <w:rFonts w:ascii="Times New Roman" w:hAnsi="Times New Roman" w:cs="Times New Roman"/>
          <w:color w:val="000000"/>
          <w:sz w:val="28"/>
          <w:szCs w:val="28"/>
        </w:rPr>
        <w:t xml:space="preserve"> Л.С. Васильева ОИЦ «Академия» (7-ое изд. ст.) 2014. – 150с. </w:t>
      </w:r>
    </w:p>
    <w:p w:rsidR="0064374E" w:rsidRPr="00351BF3" w:rsidRDefault="0064374E" w:rsidP="0064374E">
      <w:pPr>
        <w:ind w:left="720" w:hanging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BF3">
        <w:rPr>
          <w:rFonts w:ascii="Times New Roman" w:hAnsi="Times New Roman" w:cs="Times New Roman"/>
          <w:b/>
          <w:sz w:val="28"/>
          <w:szCs w:val="28"/>
        </w:rPr>
        <w:t>Электронные издания (электронные ресурсы)</w:t>
      </w:r>
    </w:p>
    <w:p w:rsidR="0064374E" w:rsidRPr="00351BF3" w:rsidRDefault="0064374E" w:rsidP="0064374E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F3">
        <w:rPr>
          <w:rFonts w:ascii="Times New Roman" w:hAnsi="Times New Roman" w:cs="Times New Roman"/>
          <w:b/>
          <w:sz w:val="28"/>
          <w:szCs w:val="28"/>
        </w:rPr>
        <w:t>1.</w:t>
      </w:r>
      <w:r w:rsidRPr="00351BF3">
        <w:rPr>
          <w:rFonts w:ascii="Times New Roman" w:hAnsi="Times New Roman" w:cs="Times New Roman"/>
          <w:bCs/>
          <w:sz w:val="28"/>
          <w:szCs w:val="28"/>
        </w:rPr>
        <w:t xml:space="preserve"> Черчение - Техническое черчение [Электронный ресурс]: сайт // Режим доступа: </w:t>
      </w:r>
      <w:hyperlink r:id="rId9" w:history="1">
        <w:r w:rsidRPr="00351BF3">
          <w:rPr>
            <w:rStyle w:val="a4"/>
            <w:rFonts w:ascii="Times New Roman" w:hAnsi="Times New Roman" w:cs="Times New Roman"/>
            <w:sz w:val="28"/>
            <w:szCs w:val="28"/>
          </w:rPr>
          <w:t>http://nacherchy.ru/</w:t>
        </w:r>
      </w:hyperlink>
      <w:r w:rsidRPr="00351BF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4374E" w:rsidRPr="00351BF3" w:rsidRDefault="0064374E" w:rsidP="0064374E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F3">
        <w:rPr>
          <w:rFonts w:ascii="Times New Roman" w:hAnsi="Times New Roman" w:cs="Times New Roman"/>
          <w:bCs/>
          <w:sz w:val="28"/>
          <w:szCs w:val="28"/>
        </w:rPr>
        <w:t xml:space="preserve">2. Разработка чертежей: правила их выполнения и госты [Электронный ресурс]: сайт // Режим доступа: </w:t>
      </w:r>
      <w:hyperlink r:id="rId10" w:history="1">
        <w:r w:rsidRPr="00351BF3">
          <w:rPr>
            <w:rStyle w:val="a4"/>
            <w:rFonts w:ascii="Times New Roman" w:hAnsi="Times New Roman" w:cs="Times New Roman"/>
            <w:sz w:val="28"/>
            <w:szCs w:val="28"/>
          </w:rPr>
          <w:t>http://www.greb.ru/3/inggrafikacherchenie/</w:t>
        </w:r>
      </w:hyperlink>
      <w:r w:rsidRPr="00351BF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374E" w:rsidRPr="00351BF3" w:rsidRDefault="0064374E" w:rsidP="0064374E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F3">
        <w:rPr>
          <w:rFonts w:ascii="Times New Roman" w:hAnsi="Times New Roman" w:cs="Times New Roman"/>
          <w:bCs/>
          <w:sz w:val="28"/>
          <w:szCs w:val="28"/>
        </w:rPr>
        <w:t xml:space="preserve">3. Карта сайта - Выполнение чертежей Техническое черчение [Электронный ресурс]: сайт // Режим доступа: </w:t>
      </w:r>
      <w:hyperlink r:id="rId11" w:history="1">
        <w:r w:rsidRPr="00351BF3">
          <w:rPr>
            <w:rStyle w:val="a4"/>
            <w:rFonts w:ascii="Times New Roman" w:hAnsi="Times New Roman" w:cs="Times New Roman"/>
            <w:sz w:val="28"/>
            <w:szCs w:val="28"/>
          </w:rPr>
          <w:t>http://www.ukrembrk.com/map/</w:t>
        </w:r>
      </w:hyperlink>
      <w:r w:rsidRPr="00351BF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4374E" w:rsidRPr="00351BF3" w:rsidRDefault="0064374E" w:rsidP="0064374E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F3">
        <w:rPr>
          <w:rFonts w:ascii="Times New Roman" w:hAnsi="Times New Roman" w:cs="Times New Roman"/>
          <w:bCs/>
          <w:sz w:val="28"/>
          <w:szCs w:val="28"/>
        </w:rPr>
        <w:t>4. Черчение, учитесь правильно и красиво чертить [Электронный ресурс]: сайт</w:t>
      </w:r>
    </w:p>
    <w:p w:rsidR="0064374E" w:rsidRPr="00351BF3" w:rsidRDefault="0064374E" w:rsidP="0064374E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F3">
        <w:rPr>
          <w:rFonts w:ascii="Times New Roman" w:hAnsi="Times New Roman" w:cs="Times New Roman"/>
          <w:bCs/>
          <w:sz w:val="28"/>
          <w:szCs w:val="28"/>
        </w:rPr>
        <w:t xml:space="preserve">// Режим доступа: </w:t>
      </w:r>
      <w:hyperlink r:id="rId12" w:history="1">
        <w:r w:rsidRPr="00351BF3">
          <w:rPr>
            <w:rStyle w:val="a4"/>
            <w:rFonts w:ascii="Times New Roman" w:hAnsi="Times New Roman" w:cs="Times New Roman"/>
            <w:sz w:val="28"/>
            <w:szCs w:val="28"/>
          </w:rPr>
          <w:t>http://stroicherchenie.ru/</w:t>
        </w:r>
      </w:hyperlink>
      <w:r w:rsidRPr="00351BF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374E" w:rsidRPr="00351BF3" w:rsidRDefault="0064374E" w:rsidP="0064374E">
      <w:pPr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74E" w:rsidRPr="00351BF3" w:rsidRDefault="0064374E" w:rsidP="0064374E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F3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64374E" w:rsidRPr="00351BF3" w:rsidRDefault="0064374E" w:rsidP="0064374E">
      <w:pPr>
        <w:numPr>
          <w:ilvl w:val="0"/>
          <w:numId w:val="2"/>
        </w:numPr>
        <w:shd w:val="clear" w:color="auto" w:fill="FFFFFF"/>
        <w:tabs>
          <w:tab w:val="left" w:pos="1056"/>
        </w:tabs>
        <w:spacing w:line="365" w:lineRule="exact"/>
        <w:ind w:right="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 xml:space="preserve">Боголюбов, С.К. Инженерная графика: учебник для средних специальных учебных заведений/ С.К. Боголюбов. – 3-е изд., </w:t>
      </w:r>
      <w:proofErr w:type="spellStart"/>
      <w:r w:rsidRPr="00351BF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1BF3">
        <w:rPr>
          <w:rFonts w:ascii="Times New Roman" w:hAnsi="Times New Roman" w:cs="Times New Roman"/>
          <w:sz w:val="28"/>
          <w:szCs w:val="28"/>
        </w:rPr>
        <w:t>. и доп. – М.: Машиностроение, 2006. – 392 с.: ил.</w:t>
      </w:r>
    </w:p>
    <w:p w:rsidR="0064374E" w:rsidRPr="00351BF3" w:rsidRDefault="0064374E" w:rsidP="0064374E">
      <w:pPr>
        <w:numPr>
          <w:ilvl w:val="0"/>
          <w:numId w:val="2"/>
        </w:numPr>
        <w:shd w:val="clear" w:color="auto" w:fill="FFFFFF"/>
        <w:tabs>
          <w:tab w:val="left" w:pos="1056"/>
        </w:tabs>
        <w:spacing w:line="365" w:lineRule="exact"/>
        <w:ind w:right="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pacing w:val="-1"/>
          <w:sz w:val="28"/>
          <w:szCs w:val="28"/>
        </w:rPr>
        <w:t xml:space="preserve">Боголюбов, С.К. Индивидуальные задания по курсу черчения: </w:t>
      </w:r>
      <w:proofErr w:type="spellStart"/>
      <w:r w:rsidRPr="00351BF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51BF3">
        <w:rPr>
          <w:rFonts w:ascii="Times New Roman" w:hAnsi="Times New Roman" w:cs="Times New Roman"/>
          <w:sz w:val="28"/>
          <w:szCs w:val="28"/>
        </w:rPr>
        <w:t>. пособие для учащихся техникумов/ С.К. Боголюбов. – М.: Высшая школа, 1989. – 368 с.: ил</w:t>
      </w:r>
    </w:p>
    <w:p w:rsidR="0064374E" w:rsidRPr="00351BF3" w:rsidRDefault="0064374E" w:rsidP="0064374E">
      <w:pPr>
        <w:shd w:val="clear" w:color="auto" w:fill="FFFFFF"/>
        <w:tabs>
          <w:tab w:val="left" w:pos="1272"/>
        </w:tabs>
        <w:spacing w:line="365" w:lineRule="exact"/>
        <w:ind w:right="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3.</w:t>
      </w:r>
      <w:r w:rsidRPr="00351BF3">
        <w:rPr>
          <w:rFonts w:ascii="Times New Roman" w:hAnsi="Times New Roman" w:cs="Times New Roman"/>
          <w:sz w:val="28"/>
          <w:szCs w:val="28"/>
        </w:rPr>
        <w:tab/>
        <w:t xml:space="preserve">Боголюбов, С.К. Чтение и </w:t>
      </w:r>
      <w:proofErr w:type="spellStart"/>
      <w:r w:rsidRPr="00351BF3">
        <w:rPr>
          <w:rFonts w:ascii="Times New Roman" w:hAnsi="Times New Roman" w:cs="Times New Roman"/>
          <w:sz w:val="28"/>
          <w:szCs w:val="28"/>
        </w:rPr>
        <w:t>деталирование</w:t>
      </w:r>
      <w:proofErr w:type="spellEnd"/>
      <w:r w:rsidRPr="00351BF3">
        <w:rPr>
          <w:rFonts w:ascii="Times New Roman" w:hAnsi="Times New Roman" w:cs="Times New Roman"/>
          <w:sz w:val="28"/>
          <w:szCs w:val="28"/>
        </w:rPr>
        <w:t xml:space="preserve"> сборочных</w:t>
      </w:r>
      <w:r w:rsidRPr="00351BF3">
        <w:rPr>
          <w:rFonts w:ascii="Times New Roman" w:hAnsi="Times New Roman" w:cs="Times New Roman"/>
          <w:sz w:val="28"/>
          <w:szCs w:val="28"/>
        </w:rPr>
        <w:br/>
        <w:t>чертежей. Альбом: учебное пособие для машиностроительных</w:t>
      </w:r>
      <w:r w:rsidRPr="00351BF3">
        <w:rPr>
          <w:rFonts w:ascii="Times New Roman" w:hAnsi="Times New Roman" w:cs="Times New Roman"/>
          <w:sz w:val="28"/>
          <w:szCs w:val="28"/>
        </w:rPr>
        <w:br/>
        <w:t>техникумов. – М.: Машиностроение, 1978. – 68 с.: ил.</w:t>
      </w:r>
    </w:p>
    <w:p w:rsidR="0064374E" w:rsidRPr="00351BF3" w:rsidRDefault="0064374E" w:rsidP="0064374E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65" w:lineRule="exact"/>
        <w:ind w:right="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ЕСКД. Общие правила выполнения чертежей</w:t>
      </w:r>
      <w:proofErr w:type="gramStart"/>
      <w:r w:rsidRPr="00351BF3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351BF3">
        <w:rPr>
          <w:rFonts w:ascii="Times New Roman" w:hAnsi="Times New Roman" w:cs="Times New Roman"/>
          <w:sz w:val="28"/>
          <w:szCs w:val="28"/>
        </w:rPr>
        <w:t>од ред. В.С. Бабкиной. – М.: Изд-во стандартов, 1983. – 215 с.</w:t>
      </w:r>
    </w:p>
    <w:p w:rsidR="0064374E" w:rsidRPr="00351BF3" w:rsidRDefault="0064374E" w:rsidP="0064374E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65" w:lineRule="exact"/>
        <w:ind w:right="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 xml:space="preserve">ЕСКД. Основные положения / Под ред. Р.Г. </w:t>
      </w:r>
      <w:proofErr w:type="spellStart"/>
      <w:r w:rsidRPr="00351BF3">
        <w:rPr>
          <w:rFonts w:ascii="Times New Roman" w:hAnsi="Times New Roman" w:cs="Times New Roman"/>
          <w:sz w:val="28"/>
          <w:szCs w:val="28"/>
        </w:rPr>
        <w:t>Говердовской</w:t>
      </w:r>
      <w:proofErr w:type="spellEnd"/>
      <w:r w:rsidRPr="00351B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1BF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51BF3">
        <w:rPr>
          <w:rFonts w:ascii="Times New Roman" w:hAnsi="Times New Roman" w:cs="Times New Roman"/>
          <w:sz w:val="28"/>
          <w:szCs w:val="28"/>
        </w:rPr>
        <w:t>.: Изд-во стандартов, 1983. – 344 с.</w:t>
      </w:r>
    </w:p>
    <w:p w:rsidR="0064374E" w:rsidRPr="00351BF3" w:rsidRDefault="0064374E" w:rsidP="0064374E">
      <w:pPr>
        <w:shd w:val="clear" w:color="auto" w:fill="FFFFFF"/>
        <w:tabs>
          <w:tab w:val="left" w:pos="1258"/>
        </w:tabs>
        <w:spacing w:line="365" w:lineRule="exact"/>
        <w:ind w:right="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6.</w:t>
      </w:r>
      <w:r w:rsidRPr="00351BF3">
        <w:rPr>
          <w:rFonts w:ascii="Times New Roman" w:hAnsi="Times New Roman" w:cs="Times New Roman"/>
          <w:sz w:val="28"/>
          <w:szCs w:val="28"/>
        </w:rPr>
        <w:tab/>
        <w:t>Инженерная графика. Конструкторская информатика в</w:t>
      </w:r>
      <w:r w:rsidRPr="00351BF3">
        <w:rPr>
          <w:rFonts w:ascii="Times New Roman" w:hAnsi="Times New Roman" w:cs="Times New Roman"/>
          <w:sz w:val="28"/>
          <w:szCs w:val="28"/>
        </w:rPr>
        <w:br/>
        <w:t>машиностроении: учеб</w:t>
      </w:r>
      <w:proofErr w:type="gramStart"/>
      <w:r w:rsidRPr="00351B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1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1BF3">
        <w:rPr>
          <w:rFonts w:ascii="Times New Roman" w:hAnsi="Times New Roman" w:cs="Times New Roman"/>
          <w:sz w:val="28"/>
          <w:szCs w:val="28"/>
        </w:rPr>
        <w:t xml:space="preserve">ля вузов/ Под. ред. А.К. </w:t>
      </w:r>
      <w:proofErr w:type="spellStart"/>
      <w:r w:rsidRPr="00351BF3">
        <w:rPr>
          <w:rFonts w:ascii="Times New Roman" w:hAnsi="Times New Roman" w:cs="Times New Roman"/>
          <w:sz w:val="28"/>
          <w:szCs w:val="28"/>
        </w:rPr>
        <w:t>Болтухина</w:t>
      </w:r>
      <w:proofErr w:type="spellEnd"/>
      <w:r w:rsidRPr="00351BF3">
        <w:rPr>
          <w:rFonts w:ascii="Times New Roman" w:hAnsi="Times New Roman" w:cs="Times New Roman"/>
          <w:sz w:val="28"/>
          <w:szCs w:val="28"/>
        </w:rPr>
        <w:t>, С.А.</w:t>
      </w:r>
      <w:r w:rsidRPr="00351BF3">
        <w:rPr>
          <w:rFonts w:ascii="Times New Roman" w:hAnsi="Times New Roman" w:cs="Times New Roman"/>
          <w:sz w:val="28"/>
          <w:szCs w:val="28"/>
        </w:rPr>
        <w:br/>
      </w:r>
      <w:r w:rsidRPr="00351BF3">
        <w:rPr>
          <w:rFonts w:ascii="Times New Roman" w:hAnsi="Times New Roman" w:cs="Times New Roman"/>
          <w:spacing w:val="-1"/>
          <w:sz w:val="28"/>
          <w:szCs w:val="28"/>
        </w:rPr>
        <w:t xml:space="preserve">Васина. – 3-е изд., </w:t>
      </w:r>
      <w:proofErr w:type="spellStart"/>
      <w:r w:rsidRPr="00351BF3">
        <w:rPr>
          <w:rFonts w:ascii="Times New Roman" w:hAnsi="Times New Roman" w:cs="Times New Roman"/>
          <w:spacing w:val="-1"/>
          <w:sz w:val="28"/>
          <w:szCs w:val="28"/>
        </w:rPr>
        <w:t>перераб</w:t>
      </w:r>
      <w:proofErr w:type="spellEnd"/>
      <w:r w:rsidRPr="00351BF3">
        <w:rPr>
          <w:rFonts w:ascii="Times New Roman" w:hAnsi="Times New Roman" w:cs="Times New Roman"/>
          <w:spacing w:val="-1"/>
          <w:sz w:val="28"/>
          <w:szCs w:val="28"/>
        </w:rPr>
        <w:t>. и доп. – М.: Машиностроение, 2005. – 555</w:t>
      </w:r>
      <w:r w:rsidRPr="00351BF3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351BF3">
        <w:rPr>
          <w:rFonts w:ascii="Times New Roman" w:hAnsi="Times New Roman" w:cs="Times New Roman"/>
          <w:sz w:val="28"/>
          <w:szCs w:val="28"/>
        </w:rPr>
        <w:t>с.: ил.</w:t>
      </w:r>
    </w:p>
    <w:p w:rsidR="00EB3320" w:rsidRDefault="00EB3320"/>
    <w:sectPr w:rsidR="00EB3320" w:rsidSect="007132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FBF"/>
    <w:multiLevelType w:val="hybridMultilevel"/>
    <w:tmpl w:val="52B2D7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895740"/>
    <w:multiLevelType w:val="hybridMultilevel"/>
    <w:tmpl w:val="12943D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2C088A"/>
    <w:multiLevelType w:val="singleLevel"/>
    <w:tmpl w:val="67D49AF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75A1A62"/>
    <w:multiLevelType w:val="singleLevel"/>
    <w:tmpl w:val="9B12809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4E"/>
    <w:rsid w:val="000001A4"/>
    <w:rsid w:val="00004EA8"/>
    <w:rsid w:val="00005BF1"/>
    <w:rsid w:val="000102F8"/>
    <w:rsid w:val="0001032C"/>
    <w:rsid w:val="000142B2"/>
    <w:rsid w:val="0001447B"/>
    <w:rsid w:val="00015246"/>
    <w:rsid w:val="000155CB"/>
    <w:rsid w:val="0001595B"/>
    <w:rsid w:val="00021C16"/>
    <w:rsid w:val="000226B8"/>
    <w:rsid w:val="00024967"/>
    <w:rsid w:val="00027946"/>
    <w:rsid w:val="00031156"/>
    <w:rsid w:val="00031D28"/>
    <w:rsid w:val="000348D0"/>
    <w:rsid w:val="00034FDC"/>
    <w:rsid w:val="000354C5"/>
    <w:rsid w:val="00035D3C"/>
    <w:rsid w:val="00041412"/>
    <w:rsid w:val="00042C7C"/>
    <w:rsid w:val="00047012"/>
    <w:rsid w:val="00055359"/>
    <w:rsid w:val="00056213"/>
    <w:rsid w:val="00066D39"/>
    <w:rsid w:val="000757DF"/>
    <w:rsid w:val="000779E3"/>
    <w:rsid w:val="000921F1"/>
    <w:rsid w:val="00092D2C"/>
    <w:rsid w:val="000959E2"/>
    <w:rsid w:val="00096A1C"/>
    <w:rsid w:val="000A0E7F"/>
    <w:rsid w:val="000A0F67"/>
    <w:rsid w:val="000A3844"/>
    <w:rsid w:val="000A4F35"/>
    <w:rsid w:val="000A500F"/>
    <w:rsid w:val="000C1EB9"/>
    <w:rsid w:val="000C3A92"/>
    <w:rsid w:val="000C6B3E"/>
    <w:rsid w:val="000C7BD8"/>
    <w:rsid w:val="000D5B53"/>
    <w:rsid w:val="000D66A2"/>
    <w:rsid w:val="000E09F8"/>
    <w:rsid w:val="000E3CD2"/>
    <w:rsid w:val="000E4656"/>
    <w:rsid w:val="000E7415"/>
    <w:rsid w:val="00103B29"/>
    <w:rsid w:val="0011310B"/>
    <w:rsid w:val="00117A77"/>
    <w:rsid w:val="00125BA9"/>
    <w:rsid w:val="001271B7"/>
    <w:rsid w:val="00132E36"/>
    <w:rsid w:val="00135C4B"/>
    <w:rsid w:val="00140C2E"/>
    <w:rsid w:val="0015198B"/>
    <w:rsid w:val="0015226F"/>
    <w:rsid w:val="00155E2F"/>
    <w:rsid w:val="00155EAC"/>
    <w:rsid w:val="0015676D"/>
    <w:rsid w:val="00157D8F"/>
    <w:rsid w:val="00161E97"/>
    <w:rsid w:val="00166BDD"/>
    <w:rsid w:val="001717F6"/>
    <w:rsid w:val="00172F33"/>
    <w:rsid w:val="001758E4"/>
    <w:rsid w:val="00176D34"/>
    <w:rsid w:val="001778DD"/>
    <w:rsid w:val="001813E8"/>
    <w:rsid w:val="00195CCF"/>
    <w:rsid w:val="00196BFC"/>
    <w:rsid w:val="001A50E7"/>
    <w:rsid w:val="001B351C"/>
    <w:rsid w:val="001B79C0"/>
    <w:rsid w:val="001C5291"/>
    <w:rsid w:val="001C5909"/>
    <w:rsid w:val="001C664C"/>
    <w:rsid w:val="001D65DC"/>
    <w:rsid w:val="001E3088"/>
    <w:rsid w:val="001E41B5"/>
    <w:rsid w:val="001F1D66"/>
    <w:rsid w:val="001F40F7"/>
    <w:rsid w:val="002013DE"/>
    <w:rsid w:val="002040A3"/>
    <w:rsid w:val="002058A4"/>
    <w:rsid w:val="002075FE"/>
    <w:rsid w:val="00220419"/>
    <w:rsid w:val="002225B5"/>
    <w:rsid w:val="00233C79"/>
    <w:rsid w:val="00236851"/>
    <w:rsid w:val="00237915"/>
    <w:rsid w:val="00240495"/>
    <w:rsid w:val="0024553C"/>
    <w:rsid w:val="00246DDF"/>
    <w:rsid w:val="00252E1A"/>
    <w:rsid w:val="00255972"/>
    <w:rsid w:val="00255A34"/>
    <w:rsid w:val="00261A10"/>
    <w:rsid w:val="002664C2"/>
    <w:rsid w:val="00274FE7"/>
    <w:rsid w:val="0027586B"/>
    <w:rsid w:val="002820E8"/>
    <w:rsid w:val="00284470"/>
    <w:rsid w:val="00285252"/>
    <w:rsid w:val="0028566B"/>
    <w:rsid w:val="002A7171"/>
    <w:rsid w:val="002A7420"/>
    <w:rsid w:val="002A77AA"/>
    <w:rsid w:val="002B0FC9"/>
    <w:rsid w:val="002B28A2"/>
    <w:rsid w:val="002B6980"/>
    <w:rsid w:val="002B77FF"/>
    <w:rsid w:val="002C1D36"/>
    <w:rsid w:val="002C2997"/>
    <w:rsid w:val="002C2B22"/>
    <w:rsid w:val="002C2FF9"/>
    <w:rsid w:val="002C3BFA"/>
    <w:rsid w:val="002D7831"/>
    <w:rsid w:val="002E0E83"/>
    <w:rsid w:val="002E3B00"/>
    <w:rsid w:val="002F703D"/>
    <w:rsid w:val="00304505"/>
    <w:rsid w:val="003244D2"/>
    <w:rsid w:val="00324535"/>
    <w:rsid w:val="00330C67"/>
    <w:rsid w:val="00334DE9"/>
    <w:rsid w:val="003357BD"/>
    <w:rsid w:val="003607E0"/>
    <w:rsid w:val="0036096F"/>
    <w:rsid w:val="003667B2"/>
    <w:rsid w:val="00372490"/>
    <w:rsid w:val="003770F1"/>
    <w:rsid w:val="00384947"/>
    <w:rsid w:val="003904B7"/>
    <w:rsid w:val="00391ED7"/>
    <w:rsid w:val="00393682"/>
    <w:rsid w:val="0039715E"/>
    <w:rsid w:val="00397FE5"/>
    <w:rsid w:val="003A1258"/>
    <w:rsid w:val="003A2159"/>
    <w:rsid w:val="003C583E"/>
    <w:rsid w:val="003C6B47"/>
    <w:rsid w:val="003D0090"/>
    <w:rsid w:val="003D1472"/>
    <w:rsid w:val="003D79C7"/>
    <w:rsid w:val="003E2624"/>
    <w:rsid w:val="003E3542"/>
    <w:rsid w:val="003E44A0"/>
    <w:rsid w:val="003E46B1"/>
    <w:rsid w:val="003F1B98"/>
    <w:rsid w:val="003F2481"/>
    <w:rsid w:val="00401B61"/>
    <w:rsid w:val="004044F2"/>
    <w:rsid w:val="00405630"/>
    <w:rsid w:val="00413E61"/>
    <w:rsid w:val="0041583D"/>
    <w:rsid w:val="004173D0"/>
    <w:rsid w:val="00417640"/>
    <w:rsid w:val="0042075F"/>
    <w:rsid w:val="00421D82"/>
    <w:rsid w:val="00425CDC"/>
    <w:rsid w:val="0044367D"/>
    <w:rsid w:val="00444316"/>
    <w:rsid w:val="004452B6"/>
    <w:rsid w:val="00447D34"/>
    <w:rsid w:val="00451F9D"/>
    <w:rsid w:val="00452CC5"/>
    <w:rsid w:val="00466F74"/>
    <w:rsid w:val="00471F4F"/>
    <w:rsid w:val="0047236B"/>
    <w:rsid w:val="004751E9"/>
    <w:rsid w:val="0047597F"/>
    <w:rsid w:val="00475FD7"/>
    <w:rsid w:val="00480E30"/>
    <w:rsid w:val="00486FD6"/>
    <w:rsid w:val="004943AA"/>
    <w:rsid w:val="0049546D"/>
    <w:rsid w:val="004A319F"/>
    <w:rsid w:val="004A31A3"/>
    <w:rsid w:val="004B09F1"/>
    <w:rsid w:val="004B1193"/>
    <w:rsid w:val="004B5840"/>
    <w:rsid w:val="004B7DEB"/>
    <w:rsid w:val="004C5462"/>
    <w:rsid w:val="004C6BF6"/>
    <w:rsid w:val="004C7699"/>
    <w:rsid w:val="004D1873"/>
    <w:rsid w:val="004D5444"/>
    <w:rsid w:val="004D631D"/>
    <w:rsid w:val="004E304B"/>
    <w:rsid w:val="004E3C66"/>
    <w:rsid w:val="004E5679"/>
    <w:rsid w:val="004E5FDE"/>
    <w:rsid w:val="004E6676"/>
    <w:rsid w:val="004E6B13"/>
    <w:rsid w:val="004E72F2"/>
    <w:rsid w:val="004F0336"/>
    <w:rsid w:val="004F2146"/>
    <w:rsid w:val="004F2409"/>
    <w:rsid w:val="004F355F"/>
    <w:rsid w:val="004F494D"/>
    <w:rsid w:val="004F4A8E"/>
    <w:rsid w:val="00511D1F"/>
    <w:rsid w:val="00515883"/>
    <w:rsid w:val="0052035A"/>
    <w:rsid w:val="00522E57"/>
    <w:rsid w:val="00524658"/>
    <w:rsid w:val="00525840"/>
    <w:rsid w:val="00530851"/>
    <w:rsid w:val="0054138D"/>
    <w:rsid w:val="005448BA"/>
    <w:rsid w:val="005477DE"/>
    <w:rsid w:val="00556FB8"/>
    <w:rsid w:val="0055718C"/>
    <w:rsid w:val="00567CE0"/>
    <w:rsid w:val="00571C84"/>
    <w:rsid w:val="00585781"/>
    <w:rsid w:val="005912DB"/>
    <w:rsid w:val="005A0EA0"/>
    <w:rsid w:val="005A27BA"/>
    <w:rsid w:val="005A4EE3"/>
    <w:rsid w:val="005A58D7"/>
    <w:rsid w:val="005A6983"/>
    <w:rsid w:val="005A6B83"/>
    <w:rsid w:val="005A7511"/>
    <w:rsid w:val="005B0A0A"/>
    <w:rsid w:val="005C1FE4"/>
    <w:rsid w:val="005C4522"/>
    <w:rsid w:val="005C721D"/>
    <w:rsid w:val="005D1258"/>
    <w:rsid w:val="005D3A84"/>
    <w:rsid w:val="005D539B"/>
    <w:rsid w:val="005D77B3"/>
    <w:rsid w:val="005E0ED8"/>
    <w:rsid w:val="005E2005"/>
    <w:rsid w:val="005E7D51"/>
    <w:rsid w:val="005F3FDA"/>
    <w:rsid w:val="006021C9"/>
    <w:rsid w:val="00604DF6"/>
    <w:rsid w:val="00606420"/>
    <w:rsid w:val="00606DAA"/>
    <w:rsid w:val="00612EBB"/>
    <w:rsid w:val="0061784E"/>
    <w:rsid w:val="006215E4"/>
    <w:rsid w:val="00623B24"/>
    <w:rsid w:val="006342F3"/>
    <w:rsid w:val="0063468C"/>
    <w:rsid w:val="00637632"/>
    <w:rsid w:val="0064374E"/>
    <w:rsid w:val="006473B5"/>
    <w:rsid w:val="00651096"/>
    <w:rsid w:val="00651515"/>
    <w:rsid w:val="00656376"/>
    <w:rsid w:val="006651CA"/>
    <w:rsid w:val="00665CC6"/>
    <w:rsid w:val="00671F5E"/>
    <w:rsid w:val="0067266F"/>
    <w:rsid w:val="006732BD"/>
    <w:rsid w:val="00674736"/>
    <w:rsid w:val="00675E14"/>
    <w:rsid w:val="00680256"/>
    <w:rsid w:val="0068177F"/>
    <w:rsid w:val="006854BF"/>
    <w:rsid w:val="006869D6"/>
    <w:rsid w:val="00693164"/>
    <w:rsid w:val="006971D5"/>
    <w:rsid w:val="006979D5"/>
    <w:rsid w:val="006A0857"/>
    <w:rsid w:val="006A3C73"/>
    <w:rsid w:val="006B09B4"/>
    <w:rsid w:val="006B399C"/>
    <w:rsid w:val="006C17B3"/>
    <w:rsid w:val="006C2455"/>
    <w:rsid w:val="006C2F92"/>
    <w:rsid w:val="006C6E98"/>
    <w:rsid w:val="006C7D55"/>
    <w:rsid w:val="006D3009"/>
    <w:rsid w:val="006D42FB"/>
    <w:rsid w:val="006D6AF6"/>
    <w:rsid w:val="006E0989"/>
    <w:rsid w:val="006E4D8E"/>
    <w:rsid w:val="006F1DFB"/>
    <w:rsid w:val="006F289B"/>
    <w:rsid w:val="006F6075"/>
    <w:rsid w:val="006F79BF"/>
    <w:rsid w:val="007008BB"/>
    <w:rsid w:val="00700FD7"/>
    <w:rsid w:val="00704C7A"/>
    <w:rsid w:val="00704CCC"/>
    <w:rsid w:val="00706148"/>
    <w:rsid w:val="00706222"/>
    <w:rsid w:val="00707F51"/>
    <w:rsid w:val="0072683C"/>
    <w:rsid w:val="00731FC9"/>
    <w:rsid w:val="00732246"/>
    <w:rsid w:val="00732822"/>
    <w:rsid w:val="00732B2B"/>
    <w:rsid w:val="00732BF5"/>
    <w:rsid w:val="007331BE"/>
    <w:rsid w:val="00735341"/>
    <w:rsid w:val="00736E1A"/>
    <w:rsid w:val="0074072E"/>
    <w:rsid w:val="007455C3"/>
    <w:rsid w:val="00745B79"/>
    <w:rsid w:val="0075799C"/>
    <w:rsid w:val="00762D0C"/>
    <w:rsid w:val="00772341"/>
    <w:rsid w:val="00773B81"/>
    <w:rsid w:val="007751D5"/>
    <w:rsid w:val="007756ED"/>
    <w:rsid w:val="00775CAE"/>
    <w:rsid w:val="00780016"/>
    <w:rsid w:val="007818BF"/>
    <w:rsid w:val="007920DC"/>
    <w:rsid w:val="00796BF4"/>
    <w:rsid w:val="007A0CEF"/>
    <w:rsid w:val="007A0F38"/>
    <w:rsid w:val="007A17C1"/>
    <w:rsid w:val="007A6920"/>
    <w:rsid w:val="007A6DD6"/>
    <w:rsid w:val="007B5769"/>
    <w:rsid w:val="007C0935"/>
    <w:rsid w:val="007C37EF"/>
    <w:rsid w:val="007D1A01"/>
    <w:rsid w:val="007F1B44"/>
    <w:rsid w:val="007F335D"/>
    <w:rsid w:val="007F6214"/>
    <w:rsid w:val="00800907"/>
    <w:rsid w:val="00801F35"/>
    <w:rsid w:val="00804BE2"/>
    <w:rsid w:val="008056B2"/>
    <w:rsid w:val="00813FF5"/>
    <w:rsid w:val="0081572D"/>
    <w:rsid w:val="00821CC8"/>
    <w:rsid w:val="008249A6"/>
    <w:rsid w:val="0083122E"/>
    <w:rsid w:val="008403B6"/>
    <w:rsid w:val="00842CB2"/>
    <w:rsid w:val="00854291"/>
    <w:rsid w:val="00863D7D"/>
    <w:rsid w:val="00874A96"/>
    <w:rsid w:val="00876930"/>
    <w:rsid w:val="008914E2"/>
    <w:rsid w:val="008A0BEC"/>
    <w:rsid w:val="008B5579"/>
    <w:rsid w:val="008C0BEF"/>
    <w:rsid w:val="008C27C5"/>
    <w:rsid w:val="008E55B7"/>
    <w:rsid w:val="008E618A"/>
    <w:rsid w:val="008F18CC"/>
    <w:rsid w:val="008F5382"/>
    <w:rsid w:val="00901061"/>
    <w:rsid w:val="00925057"/>
    <w:rsid w:val="00925944"/>
    <w:rsid w:val="00926788"/>
    <w:rsid w:val="009350D0"/>
    <w:rsid w:val="00941536"/>
    <w:rsid w:val="00947D37"/>
    <w:rsid w:val="009511E5"/>
    <w:rsid w:val="00953C29"/>
    <w:rsid w:val="009575F2"/>
    <w:rsid w:val="009642C1"/>
    <w:rsid w:val="009645EA"/>
    <w:rsid w:val="009646DF"/>
    <w:rsid w:val="00972A63"/>
    <w:rsid w:val="0098179A"/>
    <w:rsid w:val="00991960"/>
    <w:rsid w:val="0099482C"/>
    <w:rsid w:val="00994F47"/>
    <w:rsid w:val="009A23D4"/>
    <w:rsid w:val="009A6EF3"/>
    <w:rsid w:val="009B255F"/>
    <w:rsid w:val="009B2B4D"/>
    <w:rsid w:val="009D3329"/>
    <w:rsid w:val="009D414E"/>
    <w:rsid w:val="009D6FB6"/>
    <w:rsid w:val="009E1D16"/>
    <w:rsid w:val="009F6148"/>
    <w:rsid w:val="00A050FE"/>
    <w:rsid w:val="00A20871"/>
    <w:rsid w:val="00A213D1"/>
    <w:rsid w:val="00A2564F"/>
    <w:rsid w:val="00A270F9"/>
    <w:rsid w:val="00A345CE"/>
    <w:rsid w:val="00A44F5E"/>
    <w:rsid w:val="00A472DD"/>
    <w:rsid w:val="00A52A03"/>
    <w:rsid w:val="00A52B1A"/>
    <w:rsid w:val="00A556E8"/>
    <w:rsid w:val="00A62F69"/>
    <w:rsid w:val="00A65CEF"/>
    <w:rsid w:val="00A84EA2"/>
    <w:rsid w:val="00A87EC2"/>
    <w:rsid w:val="00A95BC8"/>
    <w:rsid w:val="00AA0DA5"/>
    <w:rsid w:val="00AA7C92"/>
    <w:rsid w:val="00AA7EB9"/>
    <w:rsid w:val="00AB0151"/>
    <w:rsid w:val="00AB0CC7"/>
    <w:rsid w:val="00AD35D7"/>
    <w:rsid w:val="00AE0B74"/>
    <w:rsid w:val="00AE1176"/>
    <w:rsid w:val="00AE1D0B"/>
    <w:rsid w:val="00AE60DB"/>
    <w:rsid w:val="00AE70E8"/>
    <w:rsid w:val="00AF0486"/>
    <w:rsid w:val="00B06351"/>
    <w:rsid w:val="00B07FB8"/>
    <w:rsid w:val="00B10720"/>
    <w:rsid w:val="00B125E8"/>
    <w:rsid w:val="00B15B8D"/>
    <w:rsid w:val="00B1703F"/>
    <w:rsid w:val="00B3000E"/>
    <w:rsid w:val="00B41B13"/>
    <w:rsid w:val="00B41B8D"/>
    <w:rsid w:val="00B43CE7"/>
    <w:rsid w:val="00B46DE1"/>
    <w:rsid w:val="00B52E55"/>
    <w:rsid w:val="00B55292"/>
    <w:rsid w:val="00B5681C"/>
    <w:rsid w:val="00B5702F"/>
    <w:rsid w:val="00B57432"/>
    <w:rsid w:val="00B622C1"/>
    <w:rsid w:val="00B62CF5"/>
    <w:rsid w:val="00B64960"/>
    <w:rsid w:val="00B67D63"/>
    <w:rsid w:val="00B718D1"/>
    <w:rsid w:val="00B72982"/>
    <w:rsid w:val="00B764D5"/>
    <w:rsid w:val="00B8703A"/>
    <w:rsid w:val="00B87ED6"/>
    <w:rsid w:val="00B92A24"/>
    <w:rsid w:val="00B94241"/>
    <w:rsid w:val="00BA5A57"/>
    <w:rsid w:val="00BB53B1"/>
    <w:rsid w:val="00BB61DF"/>
    <w:rsid w:val="00BC1899"/>
    <w:rsid w:val="00BC6B72"/>
    <w:rsid w:val="00BC71E4"/>
    <w:rsid w:val="00BC75EE"/>
    <w:rsid w:val="00BC7E3C"/>
    <w:rsid w:val="00BD0EB7"/>
    <w:rsid w:val="00BD122E"/>
    <w:rsid w:val="00BD3335"/>
    <w:rsid w:val="00BD3A9A"/>
    <w:rsid w:val="00BD493B"/>
    <w:rsid w:val="00BF52CA"/>
    <w:rsid w:val="00BF55EF"/>
    <w:rsid w:val="00C00924"/>
    <w:rsid w:val="00C01D25"/>
    <w:rsid w:val="00C151BC"/>
    <w:rsid w:val="00C24C0E"/>
    <w:rsid w:val="00C377A9"/>
    <w:rsid w:val="00C4147F"/>
    <w:rsid w:val="00C418DD"/>
    <w:rsid w:val="00C41A61"/>
    <w:rsid w:val="00C50495"/>
    <w:rsid w:val="00C50FD5"/>
    <w:rsid w:val="00C708F4"/>
    <w:rsid w:val="00C72613"/>
    <w:rsid w:val="00C75033"/>
    <w:rsid w:val="00C75DDC"/>
    <w:rsid w:val="00CA25B9"/>
    <w:rsid w:val="00CA78E0"/>
    <w:rsid w:val="00CB1079"/>
    <w:rsid w:val="00CC1019"/>
    <w:rsid w:val="00CC1F6E"/>
    <w:rsid w:val="00CC7BC4"/>
    <w:rsid w:val="00CE225A"/>
    <w:rsid w:val="00CE6987"/>
    <w:rsid w:val="00CE6D24"/>
    <w:rsid w:val="00CE7F78"/>
    <w:rsid w:val="00CF032B"/>
    <w:rsid w:val="00CF5D88"/>
    <w:rsid w:val="00D0218E"/>
    <w:rsid w:val="00D1319A"/>
    <w:rsid w:val="00D17CBB"/>
    <w:rsid w:val="00D26BBE"/>
    <w:rsid w:val="00D27870"/>
    <w:rsid w:val="00D322B0"/>
    <w:rsid w:val="00D46912"/>
    <w:rsid w:val="00D515D6"/>
    <w:rsid w:val="00D55A19"/>
    <w:rsid w:val="00D62679"/>
    <w:rsid w:val="00D73FF2"/>
    <w:rsid w:val="00D754E5"/>
    <w:rsid w:val="00D758A0"/>
    <w:rsid w:val="00D77F61"/>
    <w:rsid w:val="00D81CB1"/>
    <w:rsid w:val="00D84AE4"/>
    <w:rsid w:val="00D95AC6"/>
    <w:rsid w:val="00D97FD9"/>
    <w:rsid w:val="00DA02C9"/>
    <w:rsid w:val="00DA499E"/>
    <w:rsid w:val="00DA6BC5"/>
    <w:rsid w:val="00DB238D"/>
    <w:rsid w:val="00DB46F6"/>
    <w:rsid w:val="00DC21DA"/>
    <w:rsid w:val="00DC3273"/>
    <w:rsid w:val="00DC4B0D"/>
    <w:rsid w:val="00DD073B"/>
    <w:rsid w:val="00DD093E"/>
    <w:rsid w:val="00DD12B3"/>
    <w:rsid w:val="00DF1D06"/>
    <w:rsid w:val="00E00506"/>
    <w:rsid w:val="00E026FC"/>
    <w:rsid w:val="00E039AF"/>
    <w:rsid w:val="00E1499E"/>
    <w:rsid w:val="00E15CDC"/>
    <w:rsid w:val="00E21CE7"/>
    <w:rsid w:val="00E24DCA"/>
    <w:rsid w:val="00E25841"/>
    <w:rsid w:val="00E26713"/>
    <w:rsid w:val="00E31417"/>
    <w:rsid w:val="00E45405"/>
    <w:rsid w:val="00E550E9"/>
    <w:rsid w:val="00E56209"/>
    <w:rsid w:val="00E6226C"/>
    <w:rsid w:val="00E63492"/>
    <w:rsid w:val="00E707BA"/>
    <w:rsid w:val="00E70819"/>
    <w:rsid w:val="00E71B9D"/>
    <w:rsid w:val="00E82985"/>
    <w:rsid w:val="00E8396C"/>
    <w:rsid w:val="00E84C86"/>
    <w:rsid w:val="00E93AED"/>
    <w:rsid w:val="00EA483F"/>
    <w:rsid w:val="00EA4B4B"/>
    <w:rsid w:val="00EB3320"/>
    <w:rsid w:val="00EB6EE1"/>
    <w:rsid w:val="00EC2710"/>
    <w:rsid w:val="00EC41F8"/>
    <w:rsid w:val="00EC5ED6"/>
    <w:rsid w:val="00EC62B0"/>
    <w:rsid w:val="00ED0E91"/>
    <w:rsid w:val="00ED6E87"/>
    <w:rsid w:val="00EE2649"/>
    <w:rsid w:val="00EE5FAE"/>
    <w:rsid w:val="00EE7EA9"/>
    <w:rsid w:val="00EF1047"/>
    <w:rsid w:val="00EF6C27"/>
    <w:rsid w:val="00F00703"/>
    <w:rsid w:val="00F06ECE"/>
    <w:rsid w:val="00F115AF"/>
    <w:rsid w:val="00F26507"/>
    <w:rsid w:val="00F40E59"/>
    <w:rsid w:val="00F53DC1"/>
    <w:rsid w:val="00F54001"/>
    <w:rsid w:val="00F55499"/>
    <w:rsid w:val="00F6764B"/>
    <w:rsid w:val="00F74EC0"/>
    <w:rsid w:val="00F83C34"/>
    <w:rsid w:val="00F873E9"/>
    <w:rsid w:val="00F87F11"/>
    <w:rsid w:val="00F9689A"/>
    <w:rsid w:val="00FA0A46"/>
    <w:rsid w:val="00FA267B"/>
    <w:rsid w:val="00FA6730"/>
    <w:rsid w:val="00FB185A"/>
    <w:rsid w:val="00FB5A71"/>
    <w:rsid w:val="00FC030A"/>
    <w:rsid w:val="00FD168B"/>
    <w:rsid w:val="00FD2636"/>
    <w:rsid w:val="00FD29E2"/>
    <w:rsid w:val="00FD2E74"/>
    <w:rsid w:val="00FD3A53"/>
    <w:rsid w:val="00FD6CF6"/>
    <w:rsid w:val="00FE0140"/>
    <w:rsid w:val="00FE051C"/>
    <w:rsid w:val="00FE0F4E"/>
    <w:rsid w:val="00FE3E17"/>
    <w:rsid w:val="00FE74E9"/>
    <w:rsid w:val="00FE7A9A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74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4">
    <w:name w:val="Hyperlink"/>
    <w:rsid w:val="0064374E"/>
    <w:rPr>
      <w:color w:val="0000FF"/>
      <w:u w:val="single"/>
    </w:rPr>
  </w:style>
  <w:style w:type="paragraph" w:styleId="a5">
    <w:name w:val="Body Text"/>
    <w:basedOn w:val="a"/>
    <w:link w:val="a6"/>
    <w:rsid w:val="004C5462"/>
    <w:pPr>
      <w:widowControl/>
      <w:autoSpaceDE/>
      <w:autoSpaceDN/>
      <w:adjustRightInd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C546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No Spacing"/>
    <w:uiPriority w:val="99"/>
    <w:qFormat/>
    <w:rsid w:val="004C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74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4">
    <w:name w:val="Hyperlink"/>
    <w:rsid w:val="0064374E"/>
    <w:rPr>
      <w:color w:val="0000FF"/>
      <w:u w:val="single"/>
    </w:rPr>
  </w:style>
  <w:style w:type="paragraph" w:styleId="a5">
    <w:name w:val="Body Text"/>
    <w:basedOn w:val="a"/>
    <w:link w:val="a6"/>
    <w:rsid w:val="004C5462"/>
    <w:pPr>
      <w:widowControl/>
      <w:autoSpaceDE/>
      <w:autoSpaceDN/>
      <w:adjustRightInd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C546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No Spacing"/>
    <w:uiPriority w:val="99"/>
    <w:qFormat/>
    <w:rsid w:val="004C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stroicherche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krembrk.com/ma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eb.ru/3/inggrafikacherc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erch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2020-04-27T04:02:00Z</dcterms:created>
  <dcterms:modified xsi:type="dcterms:W3CDTF">2020-04-27T04:04:00Z</dcterms:modified>
</cp:coreProperties>
</file>