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34" w:rsidRPr="00853ADE" w:rsidRDefault="003C6C34" w:rsidP="003C6C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FB494B">
        <w:rPr>
          <w:rFonts w:ascii="Times New Roman" w:hAnsi="Times New Roman"/>
          <w:spacing w:val="-3"/>
          <w:sz w:val="26"/>
          <w:szCs w:val="26"/>
          <w:u w:val="single"/>
        </w:rPr>
        <w:t>Технология приема на работу. Способы поиска работы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3C6C34" w:rsidRPr="003D0D96" w:rsidRDefault="003C6C34" w:rsidP="003C6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3C6C34" w:rsidRPr="003D0D96" w:rsidRDefault="003C6C34" w:rsidP="003C6C3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3C6C34" w:rsidRDefault="00970333" w:rsidP="003C6C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Этапы и принципы поиска работы </w:t>
      </w:r>
    </w:p>
    <w:p w:rsidR="003C6C34" w:rsidRPr="00285D0E" w:rsidRDefault="00970333" w:rsidP="003C6C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источники</w:t>
      </w:r>
      <w:r w:rsidR="00A02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поиска работы</w:t>
      </w:r>
    </w:p>
    <w:p w:rsidR="003C6C34" w:rsidRPr="00FE7EBE" w:rsidRDefault="003C6C34" w:rsidP="003C6C3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C6C34" w:rsidRDefault="00970333" w:rsidP="003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Изучите презентацию </w:t>
      </w:r>
      <w:r w:rsidRPr="00970333">
        <w:rPr>
          <w:rFonts w:ascii="Times New Roman" w:hAnsi="Times New Roman" w:cs="Times New Roman"/>
          <w:b/>
          <w:sz w:val="26"/>
          <w:szCs w:val="26"/>
        </w:rPr>
        <w:t>«Поиск работы</w:t>
      </w:r>
      <w:r>
        <w:rPr>
          <w:rFonts w:ascii="Times New Roman" w:hAnsi="Times New Roman" w:cs="Times New Roman"/>
          <w:sz w:val="26"/>
          <w:szCs w:val="26"/>
        </w:rPr>
        <w:t xml:space="preserve">» и ответьте на следующие вопросы. </w:t>
      </w:r>
    </w:p>
    <w:p w:rsidR="003C6C34" w:rsidRDefault="003C6C34" w:rsidP="003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C34" w:rsidRPr="003D0D96" w:rsidRDefault="003C6C34" w:rsidP="003C6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3C6C34" w:rsidRDefault="003C6C34" w:rsidP="00FB4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970333">
        <w:rPr>
          <w:rFonts w:ascii="Times New Roman" w:eastAsia="Calibri" w:hAnsi="Times New Roman" w:cs="Times New Roman"/>
          <w:sz w:val="26"/>
          <w:szCs w:val="26"/>
        </w:rPr>
        <w:t>. Дайте определение поиску работы.</w:t>
      </w:r>
    </w:p>
    <w:p w:rsidR="00970333" w:rsidRDefault="00970333" w:rsidP="00FB4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Охарактеризуйте два пути поиска работы.</w:t>
      </w:r>
    </w:p>
    <w:p w:rsidR="00970333" w:rsidRDefault="00970333" w:rsidP="00FB4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Выпишите этапы получения работы.</w:t>
      </w:r>
    </w:p>
    <w:p w:rsidR="00970333" w:rsidRDefault="00970333" w:rsidP="00FB4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4.Запишите алгоритм поиска работы в 6 шагов.</w:t>
      </w:r>
    </w:p>
    <w:p w:rsidR="00970333" w:rsidRPr="003D0D96" w:rsidRDefault="00970333" w:rsidP="00FB4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Кого относят к основным информационным источникам поиска работы.</w:t>
      </w:r>
    </w:p>
    <w:p w:rsidR="003C6C34" w:rsidRDefault="003C6C34" w:rsidP="003C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6C34" w:rsidRPr="00853ADE" w:rsidRDefault="003C6C34" w:rsidP="003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C34" w:rsidRPr="00853ADE" w:rsidRDefault="003C6C34" w:rsidP="003C6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Материал прочитать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3C6C34" w:rsidRPr="00853ADE" w:rsidRDefault="003C6C34" w:rsidP="003C6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C6C34" w:rsidRPr="007E38F5" w:rsidRDefault="003C6C34" w:rsidP="003C6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3C6C34" w:rsidRPr="003D0D96" w:rsidRDefault="003C6C34" w:rsidP="003C6C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8354E"/>
    <w:multiLevelType w:val="hybridMultilevel"/>
    <w:tmpl w:val="6CBCFA9A"/>
    <w:lvl w:ilvl="0" w:tplc="6B24BEF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34"/>
    <w:rsid w:val="00195B0A"/>
    <w:rsid w:val="003C6C34"/>
    <w:rsid w:val="0059517F"/>
    <w:rsid w:val="00970333"/>
    <w:rsid w:val="00A0297A"/>
    <w:rsid w:val="00B85B8C"/>
    <w:rsid w:val="00D512D0"/>
    <w:rsid w:val="00E11528"/>
    <w:rsid w:val="00FB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C34"/>
    <w:rPr>
      <w:b/>
      <w:bCs/>
    </w:rPr>
  </w:style>
  <w:style w:type="paragraph" w:styleId="a5">
    <w:name w:val="List Paragraph"/>
    <w:basedOn w:val="a"/>
    <w:uiPriority w:val="34"/>
    <w:qFormat/>
    <w:rsid w:val="003C6C3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2020-05-10T04:19:00Z</dcterms:created>
  <dcterms:modified xsi:type="dcterms:W3CDTF">2020-05-10T05:37:00Z</dcterms:modified>
</cp:coreProperties>
</file>