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1075FE" w:rsidRPr="00420043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900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A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М-1</w:t>
      </w:r>
      <w:r w:rsidR="00951DAC">
        <w:rPr>
          <w:rFonts w:ascii="Times New Roman" w:hAnsi="Times New Roman" w:cs="Times New Roman"/>
          <w:sz w:val="28"/>
          <w:szCs w:val="28"/>
        </w:rPr>
        <w:t>8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металлов резанием, станки и инструменты</w:t>
      </w:r>
    </w:p>
    <w:p w:rsidR="001075FE" w:rsidRDefault="001075FE" w:rsidP="00107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00BF">
        <w:rPr>
          <w:rFonts w:ascii="Times New Roman" w:hAnsi="Times New Roman" w:cs="Times New Roman"/>
          <w:sz w:val="28"/>
          <w:szCs w:val="28"/>
        </w:rPr>
        <w:t>Разновидности сверлильных и расточных станков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5900BF">
        <w:rPr>
          <w:rFonts w:ascii="Times New Roman" w:hAnsi="Times New Roman" w:cs="Times New Roman"/>
          <w:sz w:val="28"/>
          <w:szCs w:val="28"/>
        </w:rPr>
        <w:t>лекция</w:t>
      </w:r>
    </w:p>
    <w:p w:rsidR="001075FE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FE" w:rsidRPr="00550420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1075FE" w:rsidRPr="00550420" w:rsidRDefault="001075FE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1075FE" w:rsidRDefault="00681365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1075FE" w:rsidRDefault="001075FE" w:rsidP="001075FE">
      <w:pPr>
        <w:pStyle w:val="a8"/>
        <w:spacing w:after="0" w:line="288" w:lineRule="atLeast"/>
        <w:ind w:left="121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5FE" w:rsidRDefault="001075FE" w:rsidP="001075FE">
      <w:pPr>
        <w:pStyle w:val="a8"/>
        <w:spacing w:after="0" w:line="288" w:lineRule="atLeast"/>
        <w:ind w:left="1211" w:right="-284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Сверлильные и расточные станки относятся ко второй группе станков. Особенностью этих станков является наличие шпинделя, со</w:t>
      </w:r>
      <w:r w:rsidRPr="002A41F5">
        <w:rPr>
          <w:color w:val="000000"/>
          <w:sz w:val="28"/>
          <w:szCs w:val="28"/>
        </w:rPr>
        <w:softHyphen/>
        <w:t>вершающего главное вращательное движение и перемещение вдоль оси.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Сверлильные станки предназначены, в основном, для работы мерным инструментом (сверлами, зенкерами, т.е. инструментами, геометрия которых обеспечивает получение необходимого размера). Обработан</w:t>
      </w:r>
      <w:r w:rsidRPr="002A41F5">
        <w:rPr>
          <w:color w:val="000000"/>
          <w:sz w:val="28"/>
          <w:szCs w:val="28"/>
        </w:rPr>
        <w:softHyphen/>
        <w:t>ные поверхности имеют форму тела вращения. Движение подачи сооб</w:t>
      </w:r>
      <w:r w:rsidRPr="002A41F5">
        <w:rPr>
          <w:color w:val="000000"/>
          <w:sz w:val="28"/>
          <w:szCs w:val="28"/>
        </w:rPr>
        <w:softHyphen/>
        <w:t>щается шпинделю. В расточных станках для обработки помимо мерно</w:t>
      </w:r>
      <w:r w:rsidRPr="002A41F5">
        <w:rPr>
          <w:color w:val="000000"/>
          <w:sz w:val="28"/>
          <w:szCs w:val="28"/>
        </w:rPr>
        <w:softHyphen/>
        <w:t>го инструмента применяют резцы и фрезы. Эти станки обеспечивают большую точность обработки, т.к. оснащены более точными устройствами позиционирования.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Сверлильные станки классифицируются на:</w:t>
      </w:r>
    </w:p>
    <w:p w:rsidR="002E1EC1" w:rsidRPr="002A41F5" w:rsidRDefault="002E1EC1" w:rsidP="002A41F5">
      <w:pPr>
        <w:pStyle w:val="a3"/>
        <w:numPr>
          <w:ilvl w:val="0"/>
          <w:numId w:val="38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вертикально-сверлильные;</w:t>
      </w:r>
    </w:p>
    <w:p w:rsidR="002E1EC1" w:rsidRPr="002A41F5" w:rsidRDefault="002E1EC1" w:rsidP="002A41F5">
      <w:pPr>
        <w:pStyle w:val="a3"/>
        <w:numPr>
          <w:ilvl w:val="0"/>
          <w:numId w:val="38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радиально-сверлильные;</w:t>
      </w:r>
    </w:p>
    <w:p w:rsidR="002E1EC1" w:rsidRPr="002A41F5" w:rsidRDefault="002E1EC1" w:rsidP="002A41F5">
      <w:pPr>
        <w:pStyle w:val="a3"/>
        <w:numPr>
          <w:ilvl w:val="0"/>
          <w:numId w:val="38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одно- и многошпиндельные;</w:t>
      </w:r>
    </w:p>
    <w:p w:rsidR="002E1EC1" w:rsidRPr="002A41F5" w:rsidRDefault="002E1EC1" w:rsidP="002A41F5">
      <w:pPr>
        <w:pStyle w:val="a3"/>
        <w:numPr>
          <w:ilvl w:val="0"/>
          <w:numId w:val="38"/>
        </w:numPr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разные сверлильные станки.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Основной параметр, характеризующий размер станка - наи</w:t>
      </w:r>
      <w:r w:rsidRPr="002A41F5">
        <w:rPr>
          <w:color w:val="000000"/>
          <w:sz w:val="28"/>
          <w:szCs w:val="28"/>
        </w:rPr>
        <w:softHyphen/>
        <w:t>больший условный диаметр сверления в стальных заготовках (2Н135 - две последние цифры в модели станка - 35 мм). К основным размерам относятся также номер конуса шпинделя, наибольший ход шпинделя.</w:t>
      </w:r>
    </w:p>
    <w:p w:rsidR="002E1EC1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В машиностроении наибольшее распространение получили верти</w:t>
      </w:r>
      <w:r w:rsidRPr="002A41F5">
        <w:rPr>
          <w:color w:val="000000"/>
          <w:sz w:val="28"/>
          <w:szCs w:val="28"/>
        </w:rPr>
        <w:softHyphen/>
        <w:t>кально - и радиально-сверлильные станки.</w:t>
      </w:r>
    </w:p>
    <w:p w:rsidR="002A41F5" w:rsidRPr="002A41F5" w:rsidRDefault="002A41F5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E1EC1" w:rsidRPr="002A41F5" w:rsidRDefault="002E1EC1" w:rsidP="002A41F5">
      <w:pPr>
        <w:pStyle w:val="2"/>
        <w:spacing w:before="0"/>
        <w:ind w:firstLine="851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1 Вертикально-сверлильны</w:t>
      </w:r>
      <w:r w:rsidR="002A41F5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й</w:t>
      </w: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стан</w:t>
      </w:r>
      <w:r w:rsidR="002A41F5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Назначение. </w:t>
      </w:r>
      <w:r w:rsidRPr="002A41F5">
        <w:rPr>
          <w:color w:val="000000"/>
          <w:sz w:val="28"/>
          <w:szCs w:val="28"/>
        </w:rPr>
        <w:t>Станки предназначены для сверления, зенкерования, разверты</w:t>
      </w:r>
      <w:r w:rsidRPr="002A41F5">
        <w:rPr>
          <w:color w:val="000000"/>
          <w:sz w:val="28"/>
          <w:szCs w:val="28"/>
        </w:rPr>
        <w:softHyphen/>
        <w:t>вания, резьбонарезания метчиками в условиях единичного и мелкосе</w:t>
      </w:r>
      <w:r w:rsidRPr="002A41F5">
        <w:rPr>
          <w:color w:val="000000"/>
          <w:sz w:val="28"/>
          <w:szCs w:val="28"/>
        </w:rPr>
        <w:softHyphen/>
        <w:t>рийного производства.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Конструктивная компоновка и основные узлы. </w:t>
      </w:r>
      <w:r w:rsidRPr="002A41F5">
        <w:rPr>
          <w:color w:val="000000"/>
          <w:sz w:val="28"/>
          <w:szCs w:val="28"/>
        </w:rPr>
        <w:t xml:space="preserve">Конструктивная компоновка и основные узлы показаны на рисунке 1. На фундаментальной плите 1 смонтирована несущая колонка 6 с вертикальными направляющими, по которым может перемещаться сверлильная головка. В сверлильной головке размещаются </w:t>
      </w:r>
      <w:r w:rsidRPr="002A41F5">
        <w:rPr>
          <w:color w:val="000000"/>
          <w:sz w:val="28"/>
          <w:szCs w:val="28"/>
        </w:rPr>
        <w:lastRenderedPageBreak/>
        <w:t>коробка скоростей 5, коробка подач, механизм подач и шпиндель 3. Меха</w:t>
      </w:r>
      <w:r w:rsidRPr="002A41F5">
        <w:rPr>
          <w:color w:val="000000"/>
          <w:sz w:val="28"/>
          <w:szCs w:val="28"/>
        </w:rPr>
        <w:softHyphen/>
        <w:t>низм подач служит для ручного и механического перемещения шпинде</w:t>
      </w:r>
      <w:r w:rsidRPr="002A41F5">
        <w:rPr>
          <w:color w:val="000000"/>
          <w:sz w:val="28"/>
          <w:szCs w:val="28"/>
        </w:rPr>
        <w:softHyphen/>
        <w:t>ля. Особенностью шпиндельных узлов сверлильных станков является возможность вращения шпинделя и одновременного перемещения вдоль оси вмес</w:t>
      </w:r>
      <w:r w:rsidRPr="002A41F5">
        <w:rPr>
          <w:color w:val="000000"/>
          <w:sz w:val="28"/>
          <w:szCs w:val="28"/>
        </w:rPr>
        <w:softHyphen/>
        <w:t>те с гильзой. Заготовка устанавливается на столе 2.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Особенности конструкции шпиндельного узла. На верхнем конце шпинделя нарезаны шлицы, которыми он входит в последний вал (выполненный полым) коробки скоростей полу</w:t>
      </w:r>
      <w:r w:rsidRPr="002A41F5">
        <w:rPr>
          <w:color w:val="000000"/>
          <w:sz w:val="28"/>
          <w:szCs w:val="28"/>
        </w:rPr>
        <w:softHyphen/>
        <w:t>чая от него вращение. Нижний участок его смонтирован на подшипни</w:t>
      </w:r>
      <w:r w:rsidRPr="002A41F5">
        <w:rPr>
          <w:color w:val="000000"/>
          <w:sz w:val="28"/>
          <w:szCs w:val="28"/>
        </w:rPr>
        <w:softHyphen/>
        <w:t>ках в пиноли. Конструкция шпиндельного узла такова, что шпиндель, свободно вращаясь, не имеет осевого смещения относительно пиноли, которая в свою очередь, получая вертикальную подачу от реечного колеса, перемещается в осевом направлении вместе со шпинделем. Когда при сверлении шпиндель перемещает</w:t>
      </w:r>
      <w:r w:rsidRPr="002A41F5">
        <w:rPr>
          <w:color w:val="000000"/>
          <w:sz w:val="28"/>
          <w:szCs w:val="28"/>
        </w:rPr>
        <w:softHyphen/>
        <w:t>ся вниз или вверх, шлицевой участок его скользит в шлицах выходного вала коробки скоростей без нарушения кинематической связи. Усилие подачи при сверлении воспринимается упорным подшип</w:t>
      </w:r>
      <w:r w:rsidRPr="002A41F5">
        <w:rPr>
          <w:color w:val="000000"/>
          <w:sz w:val="28"/>
          <w:szCs w:val="28"/>
        </w:rPr>
        <w:softHyphen/>
        <w:t>ником, смонтированным в нижней части пиноли, а сама пиноль пере</w:t>
      </w:r>
      <w:r w:rsidRPr="002A41F5">
        <w:rPr>
          <w:color w:val="000000"/>
          <w:sz w:val="28"/>
          <w:szCs w:val="28"/>
        </w:rPr>
        <w:softHyphen/>
        <w:t>мещается в круговых направляющих корпуса шпиндельной бабки.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В шпинделе уста</w:t>
      </w:r>
      <w:r w:rsidRPr="002A41F5">
        <w:rPr>
          <w:color w:val="000000"/>
          <w:sz w:val="28"/>
          <w:szCs w:val="28"/>
        </w:rPr>
        <w:softHyphen/>
        <w:t>навливают выталкиватель инструмента. Нижний конец шпинделя имеет коническое отверстие определен</w:t>
      </w:r>
      <w:r w:rsidRPr="002A41F5">
        <w:rPr>
          <w:color w:val="000000"/>
          <w:sz w:val="28"/>
          <w:szCs w:val="28"/>
        </w:rPr>
        <w:softHyphen/>
        <w:t>ного стандартного размера (конус Морзе)..</w:t>
      </w:r>
    </w:p>
    <w:p w:rsidR="002E1EC1" w:rsidRPr="002A41F5" w:rsidRDefault="002E1EC1" w:rsidP="002A41F5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2A41F5">
        <w:rPr>
          <w:sz w:val="28"/>
          <w:szCs w:val="28"/>
        </w:rPr>
        <w:drawing>
          <wp:inline distT="0" distB="0" distL="0" distR="0">
            <wp:extent cx="2295525" cy="2863323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6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BF" w:rsidRPr="002A41F5" w:rsidRDefault="005900BF" w:rsidP="002A41F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1 – фундаментальная плита, 2 – стол, 3 – шпиндель, 4 – механизм подачь, 5 – сверлильная головка, 6 – стойка.</w:t>
      </w:r>
    </w:p>
    <w:p w:rsidR="002E1EC1" w:rsidRPr="002A41F5" w:rsidRDefault="002E1EC1" w:rsidP="002A41F5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A41F5">
        <w:rPr>
          <w:bCs/>
          <w:color w:val="000000"/>
          <w:sz w:val="28"/>
          <w:szCs w:val="28"/>
        </w:rPr>
        <w:t>Рисунок 1 -</w:t>
      </w:r>
      <w:r w:rsidRPr="002A41F5">
        <w:rPr>
          <w:color w:val="000000"/>
          <w:sz w:val="28"/>
          <w:szCs w:val="28"/>
        </w:rPr>
        <w:t> </w:t>
      </w:r>
      <w:r w:rsidRPr="002A41F5">
        <w:rPr>
          <w:bCs/>
          <w:color w:val="000000"/>
          <w:sz w:val="28"/>
          <w:szCs w:val="28"/>
        </w:rPr>
        <w:t>Вертикально-сверлильный станок</w:t>
      </w:r>
    </w:p>
    <w:p w:rsidR="002A41F5" w:rsidRPr="002A41F5" w:rsidRDefault="002A41F5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900BF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 xml:space="preserve">Структурная схема и движения в станке – </w:t>
      </w:r>
      <w:r w:rsidRPr="002A41F5">
        <w:rPr>
          <w:color w:val="000000"/>
          <w:sz w:val="28"/>
          <w:szCs w:val="28"/>
        </w:rPr>
        <w:t>рисунок 1.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i/>
          <w:iCs/>
          <w:color w:val="000000"/>
          <w:sz w:val="28"/>
          <w:szCs w:val="28"/>
        </w:rPr>
        <w:t>Главное движение</w:t>
      </w:r>
      <w:r w:rsidRPr="002A41F5">
        <w:rPr>
          <w:color w:val="000000"/>
          <w:sz w:val="28"/>
          <w:szCs w:val="28"/>
        </w:rPr>
        <w:t> В</w:t>
      </w:r>
      <w:r w:rsidRPr="002A41F5">
        <w:rPr>
          <w:color w:val="000000"/>
          <w:sz w:val="28"/>
          <w:szCs w:val="28"/>
          <w:vertAlign w:val="subscript"/>
        </w:rPr>
        <w:t>1</w:t>
      </w:r>
      <w:r w:rsidRPr="002A41F5">
        <w:rPr>
          <w:color w:val="000000"/>
          <w:sz w:val="28"/>
          <w:szCs w:val="28"/>
        </w:rPr>
        <w:t> - вращение шпинделя 3 от электродвигателя М</w:t>
      </w:r>
      <w:r w:rsidRPr="002A41F5">
        <w:rPr>
          <w:color w:val="000000"/>
          <w:sz w:val="28"/>
          <w:szCs w:val="28"/>
          <w:vertAlign w:val="subscript"/>
        </w:rPr>
        <w:t>1</w:t>
      </w:r>
      <w:r w:rsidRPr="002A41F5">
        <w:rPr>
          <w:color w:val="000000"/>
          <w:sz w:val="28"/>
          <w:szCs w:val="28"/>
        </w:rPr>
        <w:t>, через коробку скоростей i</w:t>
      </w:r>
      <w:r w:rsidRPr="002A41F5">
        <w:rPr>
          <w:color w:val="000000"/>
          <w:sz w:val="28"/>
          <w:szCs w:val="28"/>
          <w:vertAlign w:val="subscript"/>
        </w:rPr>
        <w:t>v</w:t>
      </w:r>
      <w:r w:rsidR="005900BF" w:rsidRPr="002A41F5">
        <w:rPr>
          <w:color w:val="000000"/>
          <w:sz w:val="28"/>
          <w:szCs w:val="28"/>
          <w:vertAlign w:val="subscript"/>
        </w:rPr>
        <w:t>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Цепь подачи связывает прямолинейное движение гильзы со шпин</w:t>
      </w:r>
      <w:r w:rsidRPr="002A41F5">
        <w:rPr>
          <w:color w:val="000000"/>
          <w:sz w:val="28"/>
          <w:szCs w:val="28"/>
        </w:rPr>
        <w:softHyphen/>
        <w:t>делем вдоль оси с вращением шпинделя.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Конечные звенья: шпиндель - гильза со шпинделем.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i/>
          <w:iCs/>
          <w:color w:val="000000"/>
          <w:sz w:val="28"/>
          <w:szCs w:val="28"/>
        </w:rPr>
        <w:t>Вспомогательные движения.</w:t>
      </w:r>
      <w:r w:rsidRPr="002A41F5">
        <w:rPr>
          <w:color w:val="000000"/>
          <w:sz w:val="28"/>
          <w:szCs w:val="28"/>
        </w:rPr>
        <w:t> Ручное перемещение сверлильной головки и ручное перемещение стола осуществляется с помощью рукояток.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lastRenderedPageBreak/>
        <w:t>Наладка станка</w:t>
      </w:r>
      <w:r w:rsidRPr="002A41F5">
        <w:rPr>
          <w:color w:val="000000"/>
          <w:sz w:val="28"/>
          <w:szCs w:val="28"/>
        </w:rPr>
        <w:t>. Заготовку устанавливают на столе. Соосность обрабатываемого отверстия и шпинделя достигают перемещением заготовки относительно шпинделя в горизонтальной плоскости. Точность размеров, формы и шероховатость определяются видом инструмента (сверло - 12...14 квалитет, зенкер - 8…9 квалитет, развертка - 7...8 квалитет). Точность взаимного расположения достигается за счет обработки по разметке или по кондуктору.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Перспективы развития данного типа оборудования. </w:t>
      </w:r>
      <w:r w:rsidRPr="002A41F5">
        <w:rPr>
          <w:color w:val="000000"/>
          <w:sz w:val="28"/>
          <w:szCs w:val="28"/>
        </w:rPr>
        <w:t>В станках применяют крестовые столы (перемещаются в продольном и поперечном направлении) и имеющие точные отсчетные устройства. Применяют также револьверные головки с автоматическим поворотом и фиксацией.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E1EC1" w:rsidRPr="002A41F5" w:rsidRDefault="002E1EC1" w:rsidP="002A41F5">
      <w:pPr>
        <w:pStyle w:val="1"/>
        <w:spacing w:before="0" w:beforeAutospacing="0" w:after="0" w:afterAutospacing="0"/>
        <w:ind w:firstLine="851"/>
        <w:jc w:val="both"/>
        <w:rPr>
          <w:bCs w:val="0"/>
          <w:color w:val="000000"/>
          <w:sz w:val="28"/>
          <w:szCs w:val="28"/>
        </w:rPr>
      </w:pPr>
      <w:r w:rsidRPr="002A41F5">
        <w:rPr>
          <w:bCs w:val="0"/>
          <w:color w:val="000000"/>
          <w:sz w:val="28"/>
          <w:szCs w:val="28"/>
        </w:rPr>
        <w:t>2. Радиально-сверлильный станок.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Станок предназначен для выполнения тех же операций, что и сверлильный, но в крупных корпусных деталях.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Перемещение по плоскости стола крупногабаритных и тяжелых деталей сопряжено с большими неудобствами и потерей времени. Поэ</w:t>
      </w:r>
      <w:r w:rsidRPr="002A41F5">
        <w:rPr>
          <w:color w:val="000000"/>
          <w:sz w:val="28"/>
          <w:szCs w:val="28"/>
        </w:rPr>
        <w:softHyphen/>
        <w:t>тому при обработке отверстий в таких деталях при</w:t>
      </w:r>
      <w:r w:rsidRPr="002A41F5">
        <w:rPr>
          <w:color w:val="000000"/>
          <w:sz w:val="28"/>
          <w:szCs w:val="28"/>
        </w:rPr>
        <w:softHyphen/>
        <w:t>меняют радиально-сверлильные станки (рисунок 2). В этих станках ось шпинделя совмещают с осью обрабатываемой поверхности.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Конструктивная компоновка и основные узлы.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Основанием станка является фундаментальная плита 1, на которой укреплена внутренняя неподвижная колонна. На внутренней ко</w:t>
      </w:r>
      <w:r w:rsidRPr="002A41F5">
        <w:rPr>
          <w:color w:val="000000"/>
          <w:sz w:val="28"/>
          <w:szCs w:val="28"/>
        </w:rPr>
        <w:softHyphen/>
        <w:t>лонне установлена поворотная часть станка, состоящая из наружной гильзы 4 и рукава с перемещающейся по его направляющим свер</w:t>
      </w:r>
      <w:r w:rsidRPr="002A41F5">
        <w:rPr>
          <w:color w:val="000000"/>
          <w:sz w:val="28"/>
          <w:szCs w:val="28"/>
        </w:rPr>
        <w:softHyphen/>
        <w:t>лильной головкой 6. Рукав перемещают по наружной гильзе с по</w:t>
      </w:r>
      <w:r w:rsidRPr="002A41F5">
        <w:rPr>
          <w:color w:val="000000"/>
          <w:sz w:val="28"/>
          <w:szCs w:val="28"/>
        </w:rPr>
        <w:softHyphen/>
        <w:t>мощью механизма подъема или опускания 5 по колонне. Зажим гильзы при ее движении после поворота на заданный угол по колонне осу</w:t>
      </w:r>
      <w:r w:rsidRPr="002A41F5">
        <w:rPr>
          <w:color w:val="000000"/>
          <w:sz w:val="28"/>
          <w:szCs w:val="28"/>
        </w:rPr>
        <w:softHyphen/>
        <w:t>ществляют гидравлическим механизмом. Установленная на рукаве сверлильная головка является самостоятельным силовым агрегатом, ее можно перемещать вдоль рукава вручную или механически. Свер</w:t>
      </w:r>
      <w:r w:rsidRPr="002A41F5">
        <w:rPr>
          <w:color w:val="000000"/>
          <w:sz w:val="28"/>
          <w:szCs w:val="28"/>
        </w:rPr>
        <w:softHyphen/>
        <w:t>лильная головка состоит из коробок скоростей и подач, механизма подачи, сверлильного шпинделя 8 (аналогична сверлильному станку). На фундаментной плите устанавливают стол 9 для крепления заготовок (крупные заготовки устанавливают непосредственно на фундаментную плиту).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При повороте рукава со сверлильной головкой вокруг колонны освобождается рабочая зона, что позволяет легко устанавливать крупногабаритные заготовки.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При работе на таких станках деталь остается неподвижной, а шпиндель с инструментом перемещается относительно детали и устанавливается в требуемое положение.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Структурная схема и движения в станке.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Структурная схема станка приведена на рисунке  3. Цепи главного движения В</w:t>
      </w:r>
      <w:r w:rsidRPr="002A41F5">
        <w:rPr>
          <w:color w:val="000000"/>
          <w:sz w:val="28"/>
          <w:szCs w:val="28"/>
          <w:vertAlign w:val="subscript"/>
        </w:rPr>
        <w:t>1</w:t>
      </w:r>
      <w:r w:rsidRPr="002A41F5">
        <w:rPr>
          <w:color w:val="000000"/>
          <w:sz w:val="28"/>
          <w:szCs w:val="28"/>
        </w:rPr>
        <w:t> и движения привода подач П</w:t>
      </w:r>
      <w:r w:rsidRPr="002A41F5">
        <w:rPr>
          <w:color w:val="000000"/>
          <w:sz w:val="28"/>
          <w:szCs w:val="28"/>
          <w:vertAlign w:val="subscript"/>
        </w:rPr>
        <w:t>2</w:t>
      </w:r>
      <w:r w:rsidRPr="002A41F5">
        <w:rPr>
          <w:color w:val="000000"/>
          <w:sz w:val="28"/>
          <w:szCs w:val="28"/>
        </w:rPr>
        <w:t> аналогичны цепям свер</w:t>
      </w:r>
      <w:r w:rsidRPr="002A41F5">
        <w:rPr>
          <w:color w:val="000000"/>
          <w:sz w:val="28"/>
          <w:szCs w:val="28"/>
        </w:rPr>
        <w:softHyphen/>
        <w:t>лильного станка.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Вспомогательные движения. Сверлильную головку перемещают по рукаву вручную от рукоят</w:t>
      </w:r>
      <w:r w:rsidRPr="002A41F5">
        <w:rPr>
          <w:color w:val="000000"/>
          <w:sz w:val="28"/>
          <w:szCs w:val="28"/>
        </w:rPr>
        <w:softHyphen/>
        <w:t>ки Р</w:t>
      </w:r>
      <w:r w:rsidRPr="002A41F5">
        <w:rPr>
          <w:color w:val="000000"/>
          <w:sz w:val="28"/>
          <w:szCs w:val="28"/>
          <w:vertAlign w:val="subscript"/>
        </w:rPr>
        <w:t>2</w:t>
      </w:r>
      <w:r w:rsidRPr="002A41F5">
        <w:rPr>
          <w:color w:val="000000"/>
          <w:sz w:val="28"/>
          <w:szCs w:val="28"/>
        </w:rPr>
        <w:t> (движение П</w:t>
      </w:r>
      <w:r w:rsidRPr="002A41F5">
        <w:rPr>
          <w:color w:val="000000"/>
          <w:sz w:val="28"/>
          <w:szCs w:val="28"/>
          <w:vertAlign w:val="subscript"/>
        </w:rPr>
        <w:t>3</w:t>
      </w:r>
      <w:r w:rsidRPr="002A41F5">
        <w:rPr>
          <w:color w:val="000000"/>
          <w:sz w:val="28"/>
          <w:szCs w:val="28"/>
        </w:rPr>
        <w:t>) или от гидромотора ГД и зубчатую реечную пе</w:t>
      </w:r>
      <w:r w:rsidRPr="002A41F5">
        <w:rPr>
          <w:color w:val="000000"/>
          <w:sz w:val="28"/>
          <w:szCs w:val="28"/>
        </w:rPr>
        <w:softHyphen/>
        <w:t>редачу (движение П</w:t>
      </w:r>
      <w:r w:rsidRPr="002A41F5">
        <w:rPr>
          <w:color w:val="000000"/>
          <w:sz w:val="28"/>
          <w:szCs w:val="28"/>
          <w:vertAlign w:val="subscript"/>
        </w:rPr>
        <w:t>3</w:t>
      </w:r>
      <w:r w:rsidRPr="002A41F5">
        <w:rPr>
          <w:color w:val="000000"/>
          <w:sz w:val="28"/>
          <w:szCs w:val="28"/>
        </w:rPr>
        <w:t>). Быстрое осевое перемещение не вращающегося шпинделя возможно от электродвигателя М</w:t>
      </w:r>
      <w:r w:rsidRPr="002A41F5">
        <w:rPr>
          <w:color w:val="000000"/>
          <w:sz w:val="28"/>
          <w:szCs w:val="28"/>
          <w:vertAlign w:val="subscript"/>
        </w:rPr>
        <w:t>2</w:t>
      </w:r>
      <w:r w:rsidRPr="002A41F5">
        <w:rPr>
          <w:color w:val="000000"/>
          <w:sz w:val="28"/>
          <w:szCs w:val="28"/>
        </w:rPr>
        <w:t>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lastRenderedPageBreak/>
        <w:t>Вертикальное перемещение рукава П</w:t>
      </w:r>
      <w:r w:rsidRPr="002A41F5">
        <w:rPr>
          <w:color w:val="000000"/>
          <w:sz w:val="28"/>
          <w:szCs w:val="28"/>
          <w:vertAlign w:val="subscript"/>
        </w:rPr>
        <w:t>4</w:t>
      </w:r>
      <w:r w:rsidRPr="002A41F5">
        <w:rPr>
          <w:color w:val="000000"/>
          <w:sz w:val="28"/>
          <w:szCs w:val="28"/>
        </w:rPr>
        <w:t> осуществляется от электродвигателя М</w:t>
      </w:r>
      <w:r w:rsidRPr="002A41F5">
        <w:rPr>
          <w:color w:val="000000"/>
          <w:sz w:val="28"/>
          <w:szCs w:val="28"/>
          <w:vertAlign w:val="subscript"/>
        </w:rPr>
        <w:t>3</w:t>
      </w:r>
      <w:r w:rsidRPr="002A41F5">
        <w:rPr>
          <w:color w:val="000000"/>
          <w:sz w:val="28"/>
          <w:szCs w:val="28"/>
        </w:rPr>
        <w:t>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Поворот В</w:t>
      </w:r>
      <w:r w:rsidRPr="002A41F5">
        <w:rPr>
          <w:color w:val="000000"/>
          <w:sz w:val="28"/>
          <w:szCs w:val="28"/>
          <w:vertAlign w:val="subscript"/>
        </w:rPr>
        <w:t>5</w:t>
      </w:r>
      <w:r w:rsidRPr="002A41F5">
        <w:rPr>
          <w:color w:val="000000"/>
          <w:sz w:val="28"/>
          <w:szCs w:val="28"/>
        </w:rPr>
        <w:t> наружной гильзы (4) вокруг внутренней колонны (2) осуществляется вручную.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Зажим сверлильной головки на рукаве, рукава на гильзе и гильзы на колонне, осуществляется обычно гидроцилиндрами.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Радиально-сверлильные станки не имеют точных, отсчетных устройств для совмещения оси шпинделя с осью детали.</w:t>
      </w:r>
    </w:p>
    <w:tbl>
      <w:tblPr>
        <w:tblW w:w="10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5"/>
        <w:gridCol w:w="5528"/>
      </w:tblGrid>
      <w:tr w:rsidR="002E1EC1" w:rsidRPr="002A41F5" w:rsidTr="005900BF">
        <w:tc>
          <w:tcPr>
            <w:tcW w:w="4925" w:type="dxa"/>
            <w:hideMark/>
          </w:tcPr>
          <w:p w:rsidR="002E1EC1" w:rsidRPr="002A41F5" w:rsidRDefault="002E1EC1" w:rsidP="002A41F5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A41F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00350" cy="29051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hideMark/>
          </w:tcPr>
          <w:p w:rsidR="002E1EC1" w:rsidRPr="002A41F5" w:rsidRDefault="002E1EC1" w:rsidP="002A41F5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A41F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71800" cy="290512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EC1" w:rsidRPr="002A41F5" w:rsidTr="005900BF">
        <w:trPr>
          <w:trHeight w:val="300"/>
        </w:trPr>
        <w:tc>
          <w:tcPr>
            <w:tcW w:w="4925" w:type="dxa"/>
            <w:hideMark/>
          </w:tcPr>
          <w:p w:rsidR="008F1EF2" w:rsidRDefault="002E1EC1" w:rsidP="008F1E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41F5">
              <w:rPr>
                <w:color w:val="000000"/>
                <w:sz w:val="28"/>
                <w:szCs w:val="28"/>
              </w:rPr>
              <w:t xml:space="preserve">1 – фундаментальная плита, </w:t>
            </w:r>
            <w:r w:rsidR="008F1EF2">
              <w:rPr>
                <w:color w:val="000000"/>
                <w:sz w:val="28"/>
                <w:szCs w:val="28"/>
              </w:rPr>
              <w:t xml:space="preserve">                 </w:t>
            </w:r>
            <w:r w:rsidRPr="002A41F5">
              <w:rPr>
                <w:color w:val="000000"/>
                <w:sz w:val="28"/>
                <w:szCs w:val="28"/>
              </w:rPr>
              <w:t xml:space="preserve">2 – колонна, 3 – тормоз, 4 – гильза, </w:t>
            </w:r>
          </w:p>
          <w:p w:rsidR="008F1EF2" w:rsidRDefault="002E1EC1" w:rsidP="008F1E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41F5">
              <w:rPr>
                <w:color w:val="000000"/>
                <w:sz w:val="28"/>
                <w:szCs w:val="28"/>
              </w:rPr>
              <w:t>5 – механизм вертикального перемещения рукава, 6 – сверлильная головка, 7 – т</w:t>
            </w:r>
            <w:r w:rsidR="008F1EF2">
              <w:rPr>
                <w:color w:val="000000"/>
                <w:sz w:val="28"/>
                <w:szCs w:val="28"/>
              </w:rPr>
              <w:t>раверса, 8 – шпиндель,</w:t>
            </w:r>
          </w:p>
          <w:p w:rsidR="002E1EC1" w:rsidRPr="002A41F5" w:rsidRDefault="008F1EF2" w:rsidP="008F1E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 – стол</w:t>
            </w:r>
          </w:p>
          <w:p w:rsidR="002E1EC1" w:rsidRPr="002A41F5" w:rsidRDefault="002E1EC1" w:rsidP="008F1E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A41F5">
              <w:rPr>
                <w:color w:val="000000"/>
                <w:sz w:val="28"/>
                <w:szCs w:val="28"/>
              </w:rPr>
              <w:t>Рисунок  2- Радиально-сверлильный станок</w:t>
            </w:r>
          </w:p>
        </w:tc>
        <w:tc>
          <w:tcPr>
            <w:tcW w:w="5528" w:type="dxa"/>
            <w:hideMark/>
          </w:tcPr>
          <w:p w:rsidR="002E1EC1" w:rsidRDefault="002E1EC1" w:rsidP="002A41F5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A41F5">
              <w:rPr>
                <w:color w:val="000000"/>
                <w:sz w:val="28"/>
                <w:szCs w:val="28"/>
              </w:rPr>
              <w:t>Рисунок 3</w:t>
            </w:r>
            <w:r w:rsidR="008F1EF2">
              <w:rPr>
                <w:color w:val="000000"/>
                <w:sz w:val="28"/>
                <w:szCs w:val="28"/>
              </w:rPr>
              <w:t xml:space="preserve"> </w:t>
            </w:r>
            <w:r w:rsidRPr="002A41F5">
              <w:rPr>
                <w:color w:val="000000"/>
                <w:sz w:val="28"/>
                <w:szCs w:val="28"/>
              </w:rPr>
              <w:t>- Структурная кинематическая схема радиально-сверлильного станка</w:t>
            </w:r>
          </w:p>
          <w:p w:rsidR="008F1EF2" w:rsidRPr="002A41F5" w:rsidRDefault="008F1EF2" w:rsidP="002A41F5">
            <w:pPr>
              <w:pStyle w:val="a3"/>
              <w:spacing w:before="0" w:beforeAutospacing="0" w:after="0" w:afterAutospacing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41F5" w:rsidRPr="002A41F5" w:rsidRDefault="002A41F5" w:rsidP="002A41F5">
      <w:pPr>
        <w:pStyle w:val="2"/>
        <w:spacing w:before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E1EC1" w:rsidRPr="002A41F5" w:rsidRDefault="002E1EC1" w:rsidP="002A41F5">
      <w:pPr>
        <w:pStyle w:val="2"/>
        <w:spacing w:before="0"/>
        <w:ind w:firstLine="851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="005900BF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9301FC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Расточные станки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Расточные станки служат для обработки крупногабаритных заго</w:t>
      </w:r>
      <w:r w:rsidRPr="002A41F5">
        <w:rPr>
          <w:color w:val="000000"/>
          <w:sz w:val="28"/>
          <w:szCs w:val="28"/>
        </w:rPr>
        <w:softHyphen/>
        <w:t>товок в условиях единичного и серийного производства. На них можно производить сверление, растачивание, зенкерование и разверты</w:t>
      </w:r>
      <w:r w:rsidRPr="002A41F5">
        <w:rPr>
          <w:color w:val="000000"/>
          <w:sz w:val="28"/>
          <w:szCs w:val="28"/>
        </w:rPr>
        <w:softHyphen/>
        <w:t>вание отверстий, подрезку торцев, нарезание резьбы метчиками, и т.д. Обработка может вестись как мерным инструментом (сверла, зенкеры, развертки), так и установленными в оправки и настроенными на размер резцами (определяют точность размера и формы). От сверлильных станков, расточные отличаются наличием точных отсчетных механизмов перемещений (определяют точность взаимного расположения обработанных поверхностей).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 xml:space="preserve">В расточных станках главным движением является вращение шпинделя с закрепленным в нем режущим инструментом, движение подачи сообщается либо </w:t>
      </w:r>
      <w:r w:rsidRPr="002A41F5">
        <w:rPr>
          <w:color w:val="000000"/>
          <w:sz w:val="28"/>
          <w:szCs w:val="28"/>
        </w:rPr>
        <w:lastRenderedPageBreak/>
        <w:t>инструменту, либо заготовке. Вспомогательные движения: установочные перемещения стола, шпиндельной бабки, задней стойки и т.д.</w:t>
      </w:r>
    </w:p>
    <w:p w:rsidR="002E1EC1" w:rsidRPr="002A41F5" w:rsidRDefault="002E1EC1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Промышленность выпускает универсальные и специализированные расточные станки.</w:t>
      </w:r>
    </w:p>
    <w:p w:rsidR="002A41F5" w:rsidRDefault="002A41F5" w:rsidP="002A41F5">
      <w:pPr>
        <w:pStyle w:val="1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8"/>
          <w:szCs w:val="28"/>
        </w:rPr>
      </w:pPr>
    </w:p>
    <w:p w:rsidR="005900BF" w:rsidRPr="002A41F5" w:rsidRDefault="009301FC" w:rsidP="002A41F5">
      <w:pPr>
        <w:pStyle w:val="1"/>
        <w:spacing w:before="0" w:beforeAutospacing="0" w:after="0" w:afterAutospacing="0"/>
        <w:ind w:firstLine="851"/>
        <w:jc w:val="both"/>
        <w:rPr>
          <w:bCs w:val="0"/>
          <w:color w:val="000000"/>
          <w:sz w:val="28"/>
          <w:szCs w:val="28"/>
        </w:rPr>
      </w:pPr>
      <w:r w:rsidRPr="002A41F5">
        <w:rPr>
          <w:bCs w:val="0"/>
          <w:color w:val="000000"/>
          <w:sz w:val="28"/>
          <w:szCs w:val="28"/>
        </w:rPr>
        <w:t>4</w:t>
      </w:r>
      <w:r w:rsidR="005900BF" w:rsidRPr="002A41F5">
        <w:rPr>
          <w:bCs w:val="0"/>
          <w:color w:val="000000"/>
          <w:sz w:val="28"/>
          <w:szCs w:val="28"/>
        </w:rPr>
        <w:t>Универсальные расточные станки</w:t>
      </w:r>
    </w:p>
    <w:p w:rsidR="005900BF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Универсальные расточные станки подразделяют на: горизон</w:t>
      </w:r>
      <w:r w:rsidRPr="002A41F5">
        <w:rPr>
          <w:color w:val="000000"/>
          <w:sz w:val="28"/>
          <w:szCs w:val="28"/>
        </w:rPr>
        <w:softHyphen/>
        <w:t>тально-расточные, координатно-расточные и алмазно-расточные. Алмазно-расточные станки предназначены для финишной обработки от</w:t>
      </w:r>
      <w:r w:rsidRPr="002A41F5">
        <w:rPr>
          <w:color w:val="000000"/>
          <w:sz w:val="28"/>
          <w:szCs w:val="28"/>
        </w:rPr>
        <w:softHyphen/>
        <w:t>верстий, обеспечивают малую шероховатость поверхности и высокую точность геометрической формы отверстий (отклонение от круглости 3-5 мкм), параметр шероховатости Rа 0,16...0,63 мкм. Координат</w:t>
      </w:r>
      <w:r w:rsidRPr="002A41F5">
        <w:rPr>
          <w:color w:val="000000"/>
          <w:sz w:val="28"/>
          <w:szCs w:val="28"/>
        </w:rPr>
        <w:softHyphen/>
        <w:t>но-расточные станки служат для обработки деталей с высокой точ</w:t>
      </w:r>
      <w:r w:rsidRPr="002A41F5">
        <w:rPr>
          <w:color w:val="000000"/>
          <w:sz w:val="28"/>
          <w:szCs w:val="28"/>
        </w:rPr>
        <w:softHyphen/>
        <w:t>ностью взаимного расположения отверстий 0,005-0,001 мм.</w:t>
      </w:r>
    </w:p>
    <w:p w:rsidR="005900BF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Основным размером, характеризующим эту группу станков, яв</w:t>
      </w:r>
      <w:r w:rsidRPr="002A41F5">
        <w:rPr>
          <w:color w:val="000000"/>
          <w:sz w:val="28"/>
          <w:szCs w:val="28"/>
        </w:rPr>
        <w:softHyphen/>
        <w:t>ляется диаметр расточного шпинделя. Например, к малым горизон</w:t>
      </w:r>
      <w:r w:rsidRPr="002A41F5">
        <w:rPr>
          <w:color w:val="000000"/>
          <w:sz w:val="28"/>
          <w:szCs w:val="28"/>
        </w:rPr>
        <w:softHyphen/>
        <w:t>тально-расточным станкам относят те, у которых диаметр растачи</w:t>
      </w:r>
      <w:r w:rsidRPr="002A41F5">
        <w:rPr>
          <w:color w:val="000000"/>
          <w:sz w:val="28"/>
          <w:szCs w:val="28"/>
        </w:rPr>
        <w:softHyphen/>
        <w:t>ваемого отверстия равен 50-100 мм; у средних - 100-200 мм; у тя</w:t>
      </w:r>
      <w:r w:rsidRPr="002A41F5">
        <w:rPr>
          <w:color w:val="000000"/>
          <w:sz w:val="28"/>
          <w:szCs w:val="28"/>
        </w:rPr>
        <w:softHyphen/>
        <w:t>желых – 125…320 мм.</w:t>
      </w:r>
    </w:p>
    <w:p w:rsidR="002A41F5" w:rsidRDefault="002A41F5" w:rsidP="002A41F5">
      <w:pPr>
        <w:pStyle w:val="2"/>
        <w:spacing w:before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900BF" w:rsidRPr="002A41F5" w:rsidRDefault="009301FC" w:rsidP="002A41F5">
      <w:pPr>
        <w:pStyle w:val="2"/>
        <w:spacing w:before="0"/>
        <w:ind w:firstLine="851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="005900BF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Горизонтально-расточн</w:t>
      </w: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ой</w:t>
      </w:r>
      <w:r w:rsidR="005900BF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стан</w:t>
      </w:r>
      <w:r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5900BF" w:rsidRPr="002A41F5">
        <w:rPr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</w:p>
    <w:p w:rsidR="005900BF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Горизонтально-расточные станки сочетают в себе возможности координатно-расточных и алмазно-расточных станков.</w:t>
      </w:r>
    </w:p>
    <w:p w:rsidR="009301FC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bCs/>
          <w:color w:val="000000"/>
          <w:sz w:val="28"/>
          <w:szCs w:val="28"/>
        </w:rPr>
        <w:t>Конструктивная компоновка и основные узлы станка.</w:t>
      </w:r>
      <w:r w:rsidRPr="002A41F5">
        <w:rPr>
          <w:color w:val="000000"/>
          <w:sz w:val="28"/>
          <w:szCs w:val="28"/>
        </w:rPr>
        <w:t> На станине 1 (рис</w:t>
      </w:r>
      <w:r w:rsidR="009301FC" w:rsidRPr="002A41F5">
        <w:rPr>
          <w:color w:val="000000"/>
          <w:sz w:val="28"/>
          <w:szCs w:val="28"/>
        </w:rPr>
        <w:t>унок 4</w:t>
      </w:r>
      <w:r w:rsidRPr="002A41F5">
        <w:rPr>
          <w:color w:val="000000"/>
          <w:sz w:val="28"/>
          <w:szCs w:val="28"/>
        </w:rPr>
        <w:t>) установлена передняя стойка 7 , по вертикальным направляющим которой перемещается шпиндельная бабка 8(П</w:t>
      </w:r>
      <w:r w:rsidRPr="002A41F5">
        <w:rPr>
          <w:color w:val="000000"/>
          <w:sz w:val="28"/>
          <w:szCs w:val="28"/>
          <w:vertAlign w:val="subscript"/>
        </w:rPr>
        <w:t>6</w:t>
      </w:r>
      <w:r w:rsidRPr="002A41F5">
        <w:rPr>
          <w:color w:val="000000"/>
          <w:sz w:val="28"/>
          <w:szCs w:val="28"/>
        </w:rPr>
        <w:t>) с расточным (выдвижным) шпинделем 4 (В</w:t>
      </w:r>
      <w:r w:rsidRPr="002A41F5">
        <w:rPr>
          <w:color w:val="000000"/>
          <w:sz w:val="28"/>
          <w:szCs w:val="28"/>
          <w:vertAlign w:val="subscript"/>
        </w:rPr>
        <w:t>1</w:t>
      </w:r>
      <w:r w:rsidRPr="002A41F5">
        <w:rPr>
          <w:color w:val="000000"/>
          <w:sz w:val="28"/>
          <w:szCs w:val="28"/>
        </w:rPr>
        <w:t>; П</w:t>
      </w:r>
      <w:r w:rsidRPr="002A41F5">
        <w:rPr>
          <w:color w:val="000000"/>
          <w:sz w:val="28"/>
          <w:szCs w:val="28"/>
          <w:vertAlign w:val="subscript"/>
        </w:rPr>
        <w:t>4</w:t>
      </w:r>
      <w:r w:rsidRPr="002A41F5">
        <w:rPr>
          <w:color w:val="000000"/>
          <w:sz w:val="28"/>
          <w:szCs w:val="28"/>
        </w:rPr>
        <w:t>) и планшайбой 6(В</w:t>
      </w:r>
      <w:r w:rsidRPr="002A41F5">
        <w:rPr>
          <w:color w:val="000000"/>
          <w:sz w:val="28"/>
          <w:szCs w:val="28"/>
          <w:vertAlign w:val="subscript"/>
        </w:rPr>
        <w:t>3</w:t>
      </w:r>
      <w:r w:rsidRPr="002A41F5">
        <w:rPr>
          <w:color w:val="000000"/>
          <w:sz w:val="28"/>
          <w:szCs w:val="28"/>
        </w:rPr>
        <w:t>). Крестовый стол 10, на который устанавливается заготовка, перемещается по продольным направляющим и в поперечном направлении (П</w:t>
      </w:r>
      <w:r w:rsidRPr="002A41F5">
        <w:rPr>
          <w:color w:val="000000"/>
          <w:sz w:val="28"/>
          <w:szCs w:val="28"/>
          <w:vertAlign w:val="subscript"/>
        </w:rPr>
        <w:t>7</w:t>
      </w:r>
      <w:r w:rsidRPr="002A41F5">
        <w:rPr>
          <w:color w:val="000000"/>
          <w:sz w:val="28"/>
          <w:szCs w:val="28"/>
        </w:rPr>
        <w:t>; П</w:t>
      </w:r>
      <w:r w:rsidRPr="002A41F5">
        <w:rPr>
          <w:color w:val="000000"/>
          <w:sz w:val="28"/>
          <w:szCs w:val="28"/>
          <w:vertAlign w:val="subscript"/>
        </w:rPr>
        <w:t>9</w:t>
      </w:r>
      <w:r w:rsidRPr="002A41F5">
        <w:rPr>
          <w:color w:val="000000"/>
          <w:sz w:val="28"/>
          <w:szCs w:val="28"/>
        </w:rPr>
        <w:t>). Верхняя часть стола может дискретно поворачивается (В</w:t>
      </w:r>
      <w:r w:rsidRPr="002A41F5">
        <w:rPr>
          <w:color w:val="000000"/>
          <w:sz w:val="28"/>
          <w:szCs w:val="28"/>
          <w:vertAlign w:val="subscript"/>
        </w:rPr>
        <w:t>9</w:t>
      </w:r>
      <w:r w:rsidRPr="002A41F5">
        <w:rPr>
          <w:color w:val="000000"/>
          <w:sz w:val="28"/>
          <w:szCs w:val="28"/>
        </w:rPr>
        <w:t>) для обработки детали с нескольких сторон. На станине установлена задняя стойка установлена задняя стойка 2 с люнетом 3 , предназначенная для дополнительной опоры борштанги при расточке длинных отверстий.</w:t>
      </w:r>
      <w:r w:rsidR="009301FC" w:rsidRPr="002A41F5">
        <w:rPr>
          <w:color w:val="000000"/>
          <w:sz w:val="28"/>
          <w:szCs w:val="28"/>
        </w:rPr>
        <w:t xml:space="preserve"> </w:t>
      </w:r>
    </w:p>
    <w:p w:rsidR="009301FC" w:rsidRPr="002A41F5" w:rsidRDefault="009301FC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900BF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sz w:val="28"/>
          <w:szCs w:val="28"/>
        </w:rPr>
        <w:lastRenderedPageBreak/>
        <w:drawing>
          <wp:inline distT="0" distB="0" distL="0" distR="0">
            <wp:extent cx="5543550" cy="31337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FC" w:rsidRPr="002A41F5" w:rsidRDefault="009301FC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color w:val="000000"/>
          <w:sz w:val="28"/>
          <w:szCs w:val="28"/>
        </w:rPr>
        <w:t>1 – станина, 2 – задняя стойка, 3 – люнет, 4 – расточной шпиндель, 5 – радиальный суппорт, 6 – планшайба, 7 – передняя стойка, 8 – шпиндельная бабка, 9 – привод, 10 – стол.</w:t>
      </w:r>
    </w:p>
    <w:p w:rsidR="009301FC" w:rsidRPr="002A41F5" w:rsidRDefault="005900BF" w:rsidP="002A41F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A41F5">
        <w:rPr>
          <w:bCs/>
          <w:color w:val="000000"/>
          <w:sz w:val="28"/>
          <w:szCs w:val="28"/>
        </w:rPr>
        <w:t>Рис</w:t>
      </w:r>
      <w:r w:rsidR="009301FC" w:rsidRPr="002A41F5">
        <w:rPr>
          <w:bCs/>
          <w:color w:val="000000"/>
          <w:sz w:val="28"/>
          <w:szCs w:val="28"/>
        </w:rPr>
        <w:t>унок</w:t>
      </w:r>
      <w:r w:rsidRPr="002A41F5">
        <w:rPr>
          <w:bCs/>
          <w:color w:val="000000"/>
          <w:sz w:val="28"/>
          <w:szCs w:val="28"/>
        </w:rPr>
        <w:t xml:space="preserve"> </w:t>
      </w:r>
      <w:r w:rsidR="009301FC" w:rsidRPr="002A41F5">
        <w:rPr>
          <w:bCs/>
          <w:color w:val="000000"/>
          <w:sz w:val="28"/>
          <w:szCs w:val="28"/>
        </w:rPr>
        <w:t>4</w:t>
      </w:r>
      <w:r w:rsidR="002A41F5">
        <w:rPr>
          <w:bCs/>
          <w:color w:val="000000"/>
          <w:sz w:val="28"/>
          <w:szCs w:val="28"/>
        </w:rPr>
        <w:t>-</w:t>
      </w:r>
      <w:r w:rsidRPr="002A41F5">
        <w:rPr>
          <w:bCs/>
          <w:color w:val="000000"/>
          <w:sz w:val="28"/>
          <w:szCs w:val="28"/>
        </w:rPr>
        <w:t xml:space="preserve"> Универсальный горизонтально-расточной станок</w:t>
      </w:r>
    </w:p>
    <w:p w:rsidR="002A41F5" w:rsidRPr="002A41F5" w:rsidRDefault="002A41F5" w:rsidP="008F1EF2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2A41F5">
        <w:rPr>
          <w:b/>
          <w:color w:val="000000"/>
          <w:sz w:val="28"/>
          <w:szCs w:val="28"/>
        </w:rPr>
        <w:t>Перспективы развития данного типа оборудования.</w:t>
      </w:r>
      <w:r w:rsidRPr="002A41F5">
        <w:rPr>
          <w:color w:val="000000"/>
          <w:sz w:val="28"/>
          <w:szCs w:val="28"/>
        </w:rPr>
        <w:t xml:space="preserve">  С целью повышения точ</w:t>
      </w:r>
      <w:r w:rsidRPr="002A41F5">
        <w:rPr>
          <w:color w:val="000000"/>
          <w:sz w:val="28"/>
          <w:szCs w:val="28"/>
        </w:rPr>
        <w:softHyphen/>
        <w:t>ности перемещений передачи винт-гайка скольжения заменяют на винт-гайка качения с предварительным натягом.</w:t>
      </w: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A7" w:rsidRPr="00F630A5" w:rsidRDefault="002203A7" w:rsidP="002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A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203A7" w:rsidRDefault="002203A7" w:rsidP="002203A7">
      <w:pPr>
        <w:pStyle w:val="a8"/>
        <w:numPr>
          <w:ilvl w:val="0"/>
          <w:numId w:val="12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F630A5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2203A7" w:rsidRDefault="002203A7" w:rsidP="002203A7">
      <w:pPr>
        <w:pStyle w:val="a8"/>
        <w:numPr>
          <w:ilvl w:val="0"/>
          <w:numId w:val="12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контрольные вопросы</w:t>
      </w:r>
    </w:p>
    <w:p w:rsidR="00E6427F" w:rsidRPr="002203A7" w:rsidRDefault="00E6427F" w:rsidP="002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03A7" w:rsidRPr="002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51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F1EF2" w:rsidRPr="008F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F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аполните</w:t>
      </w:r>
      <w:r w:rsidRPr="0022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таблицу:</w:t>
      </w:r>
    </w:p>
    <w:p w:rsidR="00E6427F" w:rsidRPr="002203A7" w:rsidRDefault="00E6427F" w:rsidP="00220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5"/>
        <w:gridCol w:w="3107"/>
        <w:gridCol w:w="2816"/>
        <w:gridCol w:w="2737"/>
      </w:tblGrid>
      <w:tr w:rsidR="008F1EF2" w:rsidRPr="002203A7" w:rsidTr="008F1EF2"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Станок</w:t>
            </w:r>
          </w:p>
        </w:tc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станка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движение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подачи</w:t>
            </w:r>
          </w:p>
        </w:tc>
      </w:tr>
      <w:tr w:rsidR="008F1EF2" w:rsidRPr="002203A7" w:rsidTr="008F1EF2"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Вертикально-сверлильный</w:t>
            </w:r>
          </w:p>
        </w:tc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EF2" w:rsidRPr="002203A7" w:rsidTr="008F1EF2"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Радиально-сверлильный</w:t>
            </w:r>
          </w:p>
        </w:tc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EF2" w:rsidRPr="002203A7" w:rsidTr="008F1EF2">
        <w:tc>
          <w:tcPr>
            <w:tcW w:w="18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Расточной </w:t>
            </w:r>
          </w:p>
        </w:tc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1EF2" w:rsidRPr="002203A7" w:rsidRDefault="008F1EF2" w:rsidP="0022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026D" w:rsidRPr="002203A7" w:rsidRDefault="00FF026D" w:rsidP="0022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D" w:rsidRPr="002203A7" w:rsidRDefault="00FF026D" w:rsidP="0022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6D" w:rsidRPr="00FF026D" w:rsidRDefault="002203A7" w:rsidP="008F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26D" w:rsidRPr="0022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Поясните, в чем отличие расточных станков от сверлильных.</w:t>
      </w:r>
    </w:p>
    <w:p w:rsidR="00FF026D" w:rsidRPr="002203A7" w:rsidRDefault="002203A7" w:rsidP="00FF0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026D" w:rsidRPr="0022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перспективы развития вертикально-сверлильных и расточных станков.</w:t>
      </w: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F2" w:rsidRDefault="008F1EF2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DAC" w:rsidRPr="00042EE7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ikwpyuf</w:t>
      </w:r>
    </w:p>
    <w:p w:rsidR="00951DAC" w:rsidRPr="00942AF1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DAC" w:rsidRPr="00942AF1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DAC" w:rsidRDefault="00951DAC" w:rsidP="0095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51DAC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sz w:val="28"/>
          <w:szCs w:val="28"/>
        </w:rPr>
        <w:t xml:space="preserve">Сделать фото ответов на вопросы </w:t>
      </w:r>
      <w:r>
        <w:rPr>
          <w:rFonts w:ascii="Times New Roman" w:hAnsi="Times New Roman" w:cs="Times New Roman"/>
          <w:sz w:val="28"/>
          <w:szCs w:val="28"/>
        </w:rPr>
        <w:t>в тетради</w:t>
      </w:r>
    </w:p>
    <w:p w:rsidR="00951DAC" w:rsidRPr="00042EE7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042EE7">
        <w:rPr>
          <w:rFonts w:ascii="Times New Roman" w:hAnsi="Times New Roman" w:cs="Times New Roman"/>
          <w:sz w:val="28"/>
          <w:szCs w:val="28"/>
        </w:rPr>
        <w:t xml:space="preserve"> </w:t>
      </w:r>
      <w:r w:rsidR="008F1EF2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042EE7">
        <w:rPr>
          <w:rFonts w:ascii="Times New Roman" w:hAnsi="Times New Roman" w:cs="Times New Roman"/>
          <w:sz w:val="28"/>
          <w:szCs w:val="28"/>
        </w:rPr>
        <w:t>.</w:t>
      </w:r>
    </w:p>
    <w:p w:rsidR="00951DAC" w:rsidRPr="007C3B35" w:rsidRDefault="00951DAC" w:rsidP="00951DA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>
        <w:rPr>
          <w:rFonts w:ascii="Times New Roman" w:hAnsi="Times New Roman" w:cs="Times New Roman"/>
          <w:sz w:val="28"/>
          <w:szCs w:val="28"/>
        </w:rPr>
        <w:t xml:space="preserve">ответов прикрепляем </w:t>
      </w:r>
      <w:r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9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или </w:t>
      </w:r>
      <w:r w:rsidRPr="007C3B3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2" w:history="1"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51DAC" w:rsidRPr="007C445E" w:rsidRDefault="00951DAC" w:rsidP="00951D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(ОМРСиИ).</w:t>
      </w: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6D" w:rsidRPr="00FF026D" w:rsidRDefault="00FF026D" w:rsidP="00FF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26D" w:rsidRDefault="00FF026D" w:rsidP="005951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26D" w:rsidRDefault="00FF026D" w:rsidP="005951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26D" w:rsidRDefault="00FF026D" w:rsidP="005951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26D" w:rsidRDefault="00FF026D" w:rsidP="005951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F026D" w:rsidRDefault="00FF026D" w:rsidP="0059518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FF026D" w:rsidSect="008F1EF2">
      <w:footerReference w:type="default" r:id="rId13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E8" w:rsidRDefault="00FE47E8" w:rsidP="00617B26">
      <w:pPr>
        <w:spacing w:after="0" w:line="240" w:lineRule="auto"/>
      </w:pPr>
      <w:r>
        <w:separator/>
      </w:r>
    </w:p>
  </w:endnote>
  <w:endnote w:type="continuationSeparator" w:id="0">
    <w:p w:rsidR="00FE47E8" w:rsidRDefault="00FE47E8" w:rsidP="006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931"/>
      <w:docPartObj>
        <w:docPartGallery w:val="Page Numbers (Bottom of Page)"/>
        <w:docPartUnique/>
      </w:docPartObj>
    </w:sdtPr>
    <w:sdtContent>
      <w:p w:rsidR="00E6427F" w:rsidRDefault="00BD7371">
        <w:pPr>
          <w:pStyle w:val="ab"/>
          <w:jc w:val="right"/>
        </w:pPr>
        <w:fldSimple w:instr=" PAGE   \* MERGEFORMAT ">
          <w:r w:rsidR="008F1EF2">
            <w:rPr>
              <w:noProof/>
            </w:rPr>
            <w:t>7</w:t>
          </w:r>
        </w:fldSimple>
      </w:p>
    </w:sdtContent>
  </w:sdt>
  <w:p w:rsidR="00E6427F" w:rsidRDefault="00E642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E8" w:rsidRDefault="00FE47E8" w:rsidP="00617B26">
      <w:pPr>
        <w:spacing w:after="0" w:line="240" w:lineRule="auto"/>
      </w:pPr>
      <w:r>
        <w:separator/>
      </w:r>
    </w:p>
  </w:footnote>
  <w:footnote w:type="continuationSeparator" w:id="0">
    <w:p w:rsidR="00FE47E8" w:rsidRDefault="00FE47E8" w:rsidP="0061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8E2"/>
    <w:multiLevelType w:val="hybridMultilevel"/>
    <w:tmpl w:val="6AF251C4"/>
    <w:lvl w:ilvl="0" w:tplc="670EDE9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44A3F22"/>
    <w:multiLevelType w:val="multilevel"/>
    <w:tmpl w:val="5C9A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D375F"/>
    <w:multiLevelType w:val="hybridMultilevel"/>
    <w:tmpl w:val="AB54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366B"/>
    <w:multiLevelType w:val="multilevel"/>
    <w:tmpl w:val="C92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C1D93"/>
    <w:multiLevelType w:val="multilevel"/>
    <w:tmpl w:val="719A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46BB8"/>
    <w:multiLevelType w:val="multilevel"/>
    <w:tmpl w:val="8D0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E7B24"/>
    <w:multiLevelType w:val="multilevel"/>
    <w:tmpl w:val="AA5A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554A1"/>
    <w:multiLevelType w:val="multilevel"/>
    <w:tmpl w:val="D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C3742F"/>
    <w:multiLevelType w:val="multilevel"/>
    <w:tmpl w:val="2208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E4DD5"/>
    <w:multiLevelType w:val="multilevel"/>
    <w:tmpl w:val="734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2752A"/>
    <w:multiLevelType w:val="multilevel"/>
    <w:tmpl w:val="410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B716B4"/>
    <w:multiLevelType w:val="multilevel"/>
    <w:tmpl w:val="4FC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4187C"/>
    <w:multiLevelType w:val="multilevel"/>
    <w:tmpl w:val="B85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C7393"/>
    <w:multiLevelType w:val="hybridMultilevel"/>
    <w:tmpl w:val="50482B72"/>
    <w:lvl w:ilvl="0" w:tplc="DC74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174ECE"/>
    <w:multiLevelType w:val="hybridMultilevel"/>
    <w:tmpl w:val="CD166164"/>
    <w:lvl w:ilvl="0" w:tplc="9BCA252E">
      <w:start w:val="1"/>
      <w:numFmt w:val="decimal"/>
      <w:lvlText w:val="%1."/>
      <w:lvlJc w:val="left"/>
      <w:pPr>
        <w:ind w:left="1211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3D6783"/>
    <w:multiLevelType w:val="multilevel"/>
    <w:tmpl w:val="C12A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53571"/>
    <w:multiLevelType w:val="multilevel"/>
    <w:tmpl w:val="E3D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C487E"/>
    <w:multiLevelType w:val="multilevel"/>
    <w:tmpl w:val="964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AF2BFC"/>
    <w:multiLevelType w:val="multilevel"/>
    <w:tmpl w:val="5140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D6927"/>
    <w:multiLevelType w:val="multilevel"/>
    <w:tmpl w:val="84E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07C63"/>
    <w:multiLevelType w:val="multilevel"/>
    <w:tmpl w:val="862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EF4D33"/>
    <w:multiLevelType w:val="multilevel"/>
    <w:tmpl w:val="AC4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E66D2"/>
    <w:multiLevelType w:val="multilevel"/>
    <w:tmpl w:val="A08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72B3C"/>
    <w:multiLevelType w:val="multilevel"/>
    <w:tmpl w:val="C75A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4A663D"/>
    <w:multiLevelType w:val="multilevel"/>
    <w:tmpl w:val="1048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B6DAB"/>
    <w:multiLevelType w:val="multilevel"/>
    <w:tmpl w:val="0F8A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F3A51"/>
    <w:multiLevelType w:val="multilevel"/>
    <w:tmpl w:val="D744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569AF"/>
    <w:multiLevelType w:val="multilevel"/>
    <w:tmpl w:val="4D68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60CB0"/>
    <w:multiLevelType w:val="hybridMultilevel"/>
    <w:tmpl w:val="8F0C25CE"/>
    <w:lvl w:ilvl="0" w:tplc="29540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C276F8"/>
    <w:multiLevelType w:val="multilevel"/>
    <w:tmpl w:val="9D2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65D3"/>
    <w:multiLevelType w:val="multilevel"/>
    <w:tmpl w:val="281E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D4663"/>
    <w:multiLevelType w:val="multilevel"/>
    <w:tmpl w:val="275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1E51E2"/>
    <w:multiLevelType w:val="multilevel"/>
    <w:tmpl w:val="053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345CCF"/>
    <w:multiLevelType w:val="multilevel"/>
    <w:tmpl w:val="8F1A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91770"/>
    <w:multiLevelType w:val="multilevel"/>
    <w:tmpl w:val="9BFE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5"/>
  </w:num>
  <w:num w:numId="5">
    <w:abstractNumId w:val="31"/>
  </w:num>
  <w:num w:numId="6">
    <w:abstractNumId w:val="3"/>
  </w:num>
  <w:num w:numId="7">
    <w:abstractNumId w:val="10"/>
  </w:num>
  <w:num w:numId="8">
    <w:abstractNumId w:val="35"/>
  </w:num>
  <w:num w:numId="9">
    <w:abstractNumId w:val="15"/>
  </w:num>
  <w:num w:numId="10">
    <w:abstractNumId w:val="30"/>
  </w:num>
  <w:num w:numId="11">
    <w:abstractNumId w:val="19"/>
  </w:num>
  <w:num w:numId="12">
    <w:abstractNumId w:val="13"/>
  </w:num>
  <w:num w:numId="13">
    <w:abstractNumId w:val="14"/>
  </w:num>
  <w:num w:numId="14">
    <w:abstractNumId w:val="32"/>
  </w:num>
  <w:num w:numId="15">
    <w:abstractNumId w:val="2"/>
  </w:num>
  <w:num w:numId="16">
    <w:abstractNumId w:val="33"/>
  </w:num>
  <w:num w:numId="17">
    <w:abstractNumId w:val="18"/>
  </w:num>
  <w:num w:numId="18">
    <w:abstractNumId w:val="4"/>
  </w:num>
  <w:num w:numId="19">
    <w:abstractNumId w:val="23"/>
  </w:num>
  <w:num w:numId="20">
    <w:abstractNumId w:val="20"/>
  </w:num>
  <w:num w:numId="21">
    <w:abstractNumId w:val="36"/>
  </w:num>
  <w:num w:numId="22">
    <w:abstractNumId w:val="8"/>
  </w:num>
  <w:num w:numId="23">
    <w:abstractNumId w:val="7"/>
  </w:num>
  <w:num w:numId="24">
    <w:abstractNumId w:val="9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 w:numId="30">
    <w:abstractNumId w:val="11"/>
  </w:num>
  <w:num w:numId="31">
    <w:abstractNumId w:val="37"/>
  </w:num>
  <w:num w:numId="32">
    <w:abstractNumId w:val="25"/>
  </w:num>
  <w:num w:numId="33">
    <w:abstractNumId w:val="34"/>
  </w:num>
  <w:num w:numId="34">
    <w:abstractNumId w:val="29"/>
  </w:num>
  <w:num w:numId="35">
    <w:abstractNumId w:val="26"/>
  </w:num>
  <w:num w:numId="36">
    <w:abstractNumId w:val="28"/>
  </w:num>
  <w:num w:numId="37">
    <w:abstractNumId w:val="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6D"/>
    <w:rsid w:val="0007365A"/>
    <w:rsid w:val="001075FE"/>
    <w:rsid w:val="002203A7"/>
    <w:rsid w:val="00222423"/>
    <w:rsid w:val="002A41F5"/>
    <w:rsid w:val="002E1EC1"/>
    <w:rsid w:val="00412847"/>
    <w:rsid w:val="004620FD"/>
    <w:rsid w:val="0047146D"/>
    <w:rsid w:val="00520D16"/>
    <w:rsid w:val="00584A3B"/>
    <w:rsid w:val="005900BF"/>
    <w:rsid w:val="0059518B"/>
    <w:rsid w:val="00617B26"/>
    <w:rsid w:val="00621B52"/>
    <w:rsid w:val="00681365"/>
    <w:rsid w:val="006B6F5F"/>
    <w:rsid w:val="008C6EFC"/>
    <w:rsid w:val="008F1EF2"/>
    <w:rsid w:val="008F384A"/>
    <w:rsid w:val="009301FC"/>
    <w:rsid w:val="00951DAC"/>
    <w:rsid w:val="00963B2F"/>
    <w:rsid w:val="009D748C"/>
    <w:rsid w:val="00A63F53"/>
    <w:rsid w:val="00B0798A"/>
    <w:rsid w:val="00B93C42"/>
    <w:rsid w:val="00BD7371"/>
    <w:rsid w:val="00DA2888"/>
    <w:rsid w:val="00E618F2"/>
    <w:rsid w:val="00E6427F"/>
    <w:rsid w:val="00EA332B"/>
    <w:rsid w:val="00F74261"/>
    <w:rsid w:val="00F85931"/>
    <w:rsid w:val="00FE47E8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471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21B52"/>
    <w:rPr>
      <w:color w:val="0000FF"/>
      <w:u w:val="single"/>
    </w:rPr>
  </w:style>
  <w:style w:type="paragraph" w:customStyle="1" w:styleId="wp-caption-text">
    <w:name w:val="wp-caption-text"/>
    <w:basedOn w:val="a"/>
    <w:rsid w:val="0062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3B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B26"/>
  </w:style>
  <w:style w:type="paragraph" w:styleId="ab">
    <w:name w:val="footer"/>
    <w:basedOn w:val="a"/>
    <w:link w:val="ac"/>
    <w:uiPriority w:val="99"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6"/>
  </w:style>
  <w:style w:type="character" w:styleId="ad">
    <w:name w:val="Strong"/>
    <w:basedOn w:val="a0"/>
    <w:uiPriority w:val="22"/>
    <w:qFormat/>
    <w:rsid w:val="009D748C"/>
    <w:rPr>
      <w:b/>
      <w:bCs/>
    </w:rPr>
  </w:style>
  <w:style w:type="character" w:styleId="ae">
    <w:name w:val="Emphasis"/>
    <w:basedOn w:val="a0"/>
    <w:uiPriority w:val="20"/>
    <w:qFormat/>
    <w:rsid w:val="009D7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4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5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611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087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0102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9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465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927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_galkina_20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C3F9-ABD1-4FC3-80FD-AE165402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2020-05-11T10:27:00Z</dcterms:created>
  <dcterms:modified xsi:type="dcterms:W3CDTF">2020-05-11T10:27:00Z</dcterms:modified>
</cp:coreProperties>
</file>