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20" w:rsidRPr="009F2414" w:rsidRDefault="00DA6269" w:rsidP="009F2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F2414">
        <w:rPr>
          <w:rFonts w:ascii="Times New Roman" w:hAnsi="Times New Roman" w:cs="Times New Roman"/>
          <w:b/>
          <w:sz w:val="28"/>
          <w:szCs w:val="28"/>
        </w:rPr>
        <w:t>Задание для обучающихся</w:t>
      </w:r>
    </w:p>
    <w:p w:rsidR="00AE2021" w:rsidRPr="009F2414" w:rsidRDefault="00DA6269" w:rsidP="009F2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14">
        <w:rPr>
          <w:rFonts w:ascii="Times New Roman" w:hAnsi="Times New Roman" w:cs="Times New Roman"/>
          <w:b/>
          <w:sz w:val="28"/>
          <w:szCs w:val="28"/>
        </w:rPr>
        <w:t xml:space="preserve"> с применением дистанционных образовательных технологий </w:t>
      </w:r>
    </w:p>
    <w:p w:rsidR="00DA6269" w:rsidRPr="009F2414" w:rsidRDefault="00DA6269" w:rsidP="009F2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14">
        <w:rPr>
          <w:rFonts w:ascii="Times New Roman" w:hAnsi="Times New Roman" w:cs="Times New Roman"/>
          <w:b/>
          <w:sz w:val="28"/>
          <w:szCs w:val="28"/>
        </w:rPr>
        <w:t>и электронного обучения</w:t>
      </w:r>
    </w:p>
    <w:p w:rsidR="00DA6269" w:rsidRPr="009F2414" w:rsidRDefault="00DA6269" w:rsidP="009F2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269" w:rsidRPr="009F2414" w:rsidRDefault="00DA6269" w:rsidP="009F2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14">
        <w:rPr>
          <w:rFonts w:ascii="Times New Roman" w:hAnsi="Times New Roman" w:cs="Times New Roman"/>
          <w:sz w:val="28"/>
          <w:szCs w:val="28"/>
        </w:rPr>
        <w:t>Дата</w:t>
      </w:r>
      <w:r w:rsidR="000A61F1" w:rsidRPr="009F2414">
        <w:rPr>
          <w:rFonts w:ascii="Times New Roman" w:hAnsi="Times New Roman" w:cs="Times New Roman"/>
          <w:sz w:val="28"/>
          <w:szCs w:val="28"/>
        </w:rPr>
        <w:t>:</w:t>
      </w:r>
      <w:r w:rsidRPr="009F2414">
        <w:rPr>
          <w:rFonts w:ascii="Times New Roman" w:hAnsi="Times New Roman" w:cs="Times New Roman"/>
          <w:sz w:val="28"/>
          <w:szCs w:val="28"/>
        </w:rPr>
        <w:t xml:space="preserve"> </w:t>
      </w:r>
      <w:r w:rsidR="005B4596">
        <w:rPr>
          <w:rFonts w:ascii="Times New Roman" w:hAnsi="Times New Roman" w:cs="Times New Roman"/>
          <w:sz w:val="28"/>
          <w:szCs w:val="28"/>
        </w:rPr>
        <w:t>1</w:t>
      </w:r>
      <w:r w:rsidR="004E0EEA">
        <w:rPr>
          <w:rFonts w:ascii="Times New Roman" w:hAnsi="Times New Roman" w:cs="Times New Roman"/>
          <w:sz w:val="28"/>
          <w:szCs w:val="28"/>
        </w:rPr>
        <w:t>4</w:t>
      </w:r>
      <w:r w:rsidRPr="009F2414">
        <w:rPr>
          <w:rFonts w:ascii="Times New Roman" w:hAnsi="Times New Roman" w:cs="Times New Roman"/>
          <w:sz w:val="28"/>
          <w:szCs w:val="28"/>
        </w:rPr>
        <w:t xml:space="preserve"> </w:t>
      </w:r>
      <w:r w:rsidR="00E4575E">
        <w:rPr>
          <w:rFonts w:ascii="Times New Roman" w:hAnsi="Times New Roman" w:cs="Times New Roman"/>
          <w:sz w:val="28"/>
          <w:szCs w:val="28"/>
        </w:rPr>
        <w:t>мая</w:t>
      </w:r>
      <w:r w:rsidRPr="009F2414">
        <w:rPr>
          <w:rFonts w:ascii="Times New Roman" w:hAnsi="Times New Roman" w:cs="Times New Roman"/>
          <w:sz w:val="28"/>
          <w:szCs w:val="28"/>
        </w:rPr>
        <w:t xml:space="preserve"> 2020г.</w:t>
      </w:r>
    </w:p>
    <w:p w:rsidR="00DA6269" w:rsidRPr="009F2414" w:rsidRDefault="00DA6269" w:rsidP="009F2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14">
        <w:rPr>
          <w:rFonts w:ascii="Times New Roman" w:hAnsi="Times New Roman" w:cs="Times New Roman"/>
          <w:sz w:val="28"/>
          <w:szCs w:val="28"/>
        </w:rPr>
        <w:t>Группа</w:t>
      </w:r>
      <w:r w:rsidR="000A61F1" w:rsidRPr="009F2414">
        <w:rPr>
          <w:rFonts w:ascii="Times New Roman" w:hAnsi="Times New Roman" w:cs="Times New Roman"/>
          <w:sz w:val="28"/>
          <w:szCs w:val="28"/>
        </w:rPr>
        <w:t>:</w:t>
      </w:r>
      <w:r w:rsidRPr="009F2414">
        <w:rPr>
          <w:rFonts w:ascii="Times New Roman" w:hAnsi="Times New Roman" w:cs="Times New Roman"/>
          <w:sz w:val="28"/>
          <w:szCs w:val="28"/>
        </w:rPr>
        <w:t xml:space="preserve"> М-1</w:t>
      </w:r>
      <w:r w:rsidR="00E4575E">
        <w:rPr>
          <w:rFonts w:ascii="Times New Roman" w:hAnsi="Times New Roman" w:cs="Times New Roman"/>
          <w:sz w:val="28"/>
          <w:szCs w:val="28"/>
        </w:rPr>
        <w:t>8</w:t>
      </w:r>
    </w:p>
    <w:p w:rsidR="00DA6269" w:rsidRPr="009F2414" w:rsidRDefault="00DA6269" w:rsidP="009F2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14">
        <w:rPr>
          <w:rFonts w:ascii="Times New Roman" w:hAnsi="Times New Roman" w:cs="Times New Roman"/>
          <w:sz w:val="28"/>
          <w:szCs w:val="28"/>
        </w:rPr>
        <w:t>Учебная дисциплина</w:t>
      </w:r>
      <w:r w:rsidR="000A61F1" w:rsidRPr="009F2414">
        <w:rPr>
          <w:rFonts w:ascii="Times New Roman" w:hAnsi="Times New Roman" w:cs="Times New Roman"/>
          <w:sz w:val="28"/>
          <w:szCs w:val="28"/>
        </w:rPr>
        <w:t>:</w:t>
      </w:r>
      <w:r w:rsidRPr="009F2414">
        <w:rPr>
          <w:rFonts w:ascii="Times New Roman" w:hAnsi="Times New Roman" w:cs="Times New Roman"/>
          <w:sz w:val="28"/>
          <w:szCs w:val="28"/>
        </w:rPr>
        <w:t xml:space="preserve"> </w:t>
      </w:r>
      <w:r w:rsidR="00BB2600" w:rsidRPr="009F2414">
        <w:rPr>
          <w:rFonts w:ascii="Times New Roman" w:hAnsi="Times New Roman" w:cs="Times New Roman"/>
          <w:sz w:val="28"/>
          <w:szCs w:val="28"/>
        </w:rPr>
        <w:t>Метрология, стандартизация и подтверждение соответствия</w:t>
      </w:r>
    </w:p>
    <w:p w:rsidR="00DA6269" w:rsidRPr="009F2414" w:rsidRDefault="00DA6269" w:rsidP="009F2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14">
        <w:rPr>
          <w:rFonts w:ascii="Times New Roman" w:hAnsi="Times New Roman" w:cs="Times New Roman"/>
          <w:sz w:val="28"/>
          <w:szCs w:val="28"/>
        </w:rPr>
        <w:t>Тема занятия</w:t>
      </w:r>
      <w:r w:rsidR="000A61F1" w:rsidRPr="009F2414">
        <w:rPr>
          <w:rFonts w:ascii="Times New Roman" w:hAnsi="Times New Roman" w:cs="Times New Roman"/>
          <w:sz w:val="28"/>
          <w:szCs w:val="28"/>
        </w:rPr>
        <w:t>:</w:t>
      </w:r>
      <w:r w:rsidRPr="009F2414">
        <w:rPr>
          <w:rFonts w:ascii="Times New Roman" w:hAnsi="Times New Roman" w:cs="Times New Roman"/>
          <w:sz w:val="28"/>
          <w:szCs w:val="28"/>
        </w:rPr>
        <w:t xml:space="preserve"> </w:t>
      </w:r>
      <w:r w:rsidR="004E0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метрологии</w:t>
      </w:r>
    </w:p>
    <w:p w:rsidR="00DA6269" w:rsidRDefault="00DA6269" w:rsidP="009F2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14">
        <w:rPr>
          <w:rFonts w:ascii="Times New Roman" w:hAnsi="Times New Roman" w:cs="Times New Roman"/>
          <w:sz w:val="28"/>
          <w:szCs w:val="28"/>
        </w:rPr>
        <w:t>Форма</w:t>
      </w:r>
      <w:r w:rsidR="000A61F1" w:rsidRPr="009F2414">
        <w:rPr>
          <w:rFonts w:ascii="Times New Roman" w:hAnsi="Times New Roman" w:cs="Times New Roman"/>
          <w:sz w:val="28"/>
          <w:szCs w:val="28"/>
        </w:rPr>
        <w:t>:</w:t>
      </w:r>
      <w:r w:rsidRPr="009F2414">
        <w:rPr>
          <w:rFonts w:ascii="Times New Roman" w:hAnsi="Times New Roman" w:cs="Times New Roman"/>
          <w:sz w:val="28"/>
          <w:szCs w:val="28"/>
        </w:rPr>
        <w:t xml:space="preserve"> </w:t>
      </w:r>
      <w:r w:rsidR="004E0EEA">
        <w:rPr>
          <w:rFonts w:ascii="Times New Roman" w:hAnsi="Times New Roman" w:cs="Times New Roman"/>
          <w:sz w:val="28"/>
          <w:szCs w:val="28"/>
        </w:rPr>
        <w:t>лекция</w:t>
      </w:r>
    </w:p>
    <w:p w:rsidR="004E0EEA" w:rsidRDefault="004E0EEA" w:rsidP="004E0EEA">
      <w:pPr>
        <w:spacing w:after="0"/>
        <w:ind w:righ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EEA" w:rsidRPr="00550420" w:rsidRDefault="004E0EEA" w:rsidP="004E0EEA">
      <w:pPr>
        <w:spacing w:after="0"/>
        <w:ind w:righ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420">
        <w:rPr>
          <w:rFonts w:ascii="Times New Roman" w:hAnsi="Times New Roman" w:cs="Times New Roman"/>
          <w:b/>
          <w:sz w:val="28"/>
          <w:szCs w:val="28"/>
        </w:rPr>
        <w:t>Содержание занятия:</w:t>
      </w:r>
    </w:p>
    <w:p w:rsidR="004E0EEA" w:rsidRDefault="004E0EEA" w:rsidP="004E0EEA">
      <w:pPr>
        <w:pStyle w:val="ab"/>
        <w:numPr>
          <w:ilvl w:val="0"/>
          <w:numId w:val="4"/>
        </w:num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50420">
        <w:rPr>
          <w:rFonts w:ascii="Times New Roman" w:hAnsi="Times New Roman" w:cs="Times New Roman"/>
          <w:sz w:val="28"/>
          <w:szCs w:val="28"/>
        </w:rPr>
        <w:t>Изучение теоретического материала</w:t>
      </w:r>
    </w:p>
    <w:p w:rsidR="004E0EEA" w:rsidRDefault="004E0EEA" w:rsidP="004E0EEA">
      <w:pPr>
        <w:pStyle w:val="ab"/>
        <w:numPr>
          <w:ilvl w:val="0"/>
          <w:numId w:val="4"/>
        </w:num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A222EB" w:rsidRDefault="00A222EB" w:rsidP="009F2414">
      <w:pPr>
        <w:spacing w:after="0"/>
        <w:ind w:righ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EEA" w:rsidRPr="009F2414" w:rsidRDefault="004E0EEA" w:rsidP="009F2414">
      <w:pPr>
        <w:spacing w:after="0"/>
        <w:ind w:righ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Теоретический материал</w:t>
      </w:r>
    </w:p>
    <w:p w:rsidR="004E0EEA" w:rsidRPr="004E0EEA" w:rsidRDefault="004E0EEA" w:rsidP="004E0EEA">
      <w:pPr>
        <w:pStyle w:val="a3"/>
        <w:shd w:val="clear" w:color="auto" w:fill="FFFFFF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4E0EEA">
        <w:rPr>
          <w:i/>
          <w:iCs/>
          <w:sz w:val="28"/>
          <w:szCs w:val="28"/>
        </w:rPr>
        <w:t>Метрология</w:t>
      </w:r>
      <w:r w:rsidRPr="004E0EEA">
        <w:rPr>
          <w:sz w:val="28"/>
          <w:szCs w:val="28"/>
        </w:rPr>
        <w:t> – в переводе с древнегреческого – наука об измерениях (</w:t>
      </w:r>
      <w:r w:rsidRPr="004E0EEA">
        <w:rPr>
          <w:i/>
          <w:iCs/>
          <w:sz w:val="28"/>
          <w:szCs w:val="28"/>
        </w:rPr>
        <w:t>metron</w:t>
      </w:r>
      <w:r w:rsidRPr="004E0EEA">
        <w:rPr>
          <w:sz w:val="28"/>
          <w:szCs w:val="28"/>
        </w:rPr>
        <w:t> – мера, </w:t>
      </w:r>
      <w:r w:rsidRPr="004E0EEA">
        <w:rPr>
          <w:i/>
          <w:iCs/>
          <w:sz w:val="28"/>
          <w:szCs w:val="28"/>
        </w:rPr>
        <w:t>logos</w:t>
      </w:r>
      <w:r w:rsidRPr="004E0EEA">
        <w:rPr>
          <w:sz w:val="28"/>
          <w:szCs w:val="28"/>
        </w:rPr>
        <w:t> – слово, учение или наука).</w:t>
      </w:r>
    </w:p>
    <w:p w:rsidR="004E0EEA" w:rsidRPr="004E0EEA" w:rsidRDefault="004E0EEA" w:rsidP="004E0EEA">
      <w:pPr>
        <w:pStyle w:val="a3"/>
        <w:shd w:val="clear" w:color="auto" w:fill="FFFFFF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4E0EEA">
        <w:rPr>
          <w:i/>
          <w:iCs/>
          <w:sz w:val="28"/>
          <w:szCs w:val="28"/>
        </w:rPr>
        <w:t>Метрология</w:t>
      </w:r>
      <w:r w:rsidRPr="004E0EEA">
        <w:rPr>
          <w:sz w:val="28"/>
          <w:szCs w:val="28"/>
        </w:rPr>
        <w:t> – наука об измерениях, методах и средствах обеспечения их единства и способах достижения требуемой точности.</w:t>
      </w:r>
    </w:p>
    <w:p w:rsidR="004E0EEA" w:rsidRPr="004E0EEA" w:rsidRDefault="004E0EEA" w:rsidP="004E0EEA">
      <w:pPr>
        <w:pStyle w:val="a3"/>
        <w:shd w:val="clear" w:color="auto" w:fill="FFFFFF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4E0EEA">
        <w:rPr>
          <w:i/>
          <w:iCs/>
          <w:sz w:val="28"/>
          <w:szCs w:val="28"/>
        </w:rPr>
        <w:t>Измерение</w:t>
      </w:r>
      <w:r w:rsidRPr="004E0EEA">
        <w:rPr>
          <w:sz w:val="28"/>
          <w:szCs w:val="28"/>
        </w:rPr>
        <w:t> - совокупность операций, выполняемых для определения количественного значения величины</w:t>
      </w:r>
    </w:p>
    <w:p w:rsidR="004E0EEA" w:rsidRPr="004E0EEA" w:rsidRDefault="004E0EEA" w:rsidP="004E0EEA">
      <w:pPr>
        <w:pStyle w:val="a3"/>
        <w:shd w:val="clear" w:color="auto" w:fill="FFFFFF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4E0EEA">
        <w:rPr>
          <w:sz w:val="28"/>
          <w:szCs w:val="28"/>
        </w:rPr>
        <w:t>Метрология как наука подразделяется на общую, прикладную и законодательную. Общая метрология в свою очередь состоит из теоретической и экспериментальной.</w:t>
      </w:r>
    </w:p>
    <w:p w:rsidR="004E0EEA" w:rsidRPr="004E0EEA" w:rsidRDefault="004E0EEA" w:rsidP="004E0EEA">
      <w:pPr>
        <w:pStyle w:val="a3"/>
        <w:shd w:val="clear" w:color="auto" w:fill="FFFFFF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4E0EEA">
        <w:rPr>
          <w:i/>
          <w:iCs/>
          <w:sz w:val="28"/>
          <w:szCs w:val="28"/>
        </w:rPr>
        <w:t>Теоретическая метрология </w:t>
      </w:r>
      <w:r w:rsidRPr="004E0EEA">
        <w:rPr>
          <w:sz w:val="28"/>
          <w:szCs w:val="28"/>
        </w:rPr>
        <w:t>занимается вопросами фундаментальных исследований, созданием систем единиц измерений, физических постоянных, разработкой новых методов измерений.</w:t>
      </w:r>
    </w:p>
    <w:p w:rsidR="004E0EEA" w:rsidRPr="004E0EEA" w:rsidRDefault="004E0EEA" w:rsidP="004E0EEA">
      <w:pPr>
        <w:pStyle w:val="a3"/>
        <w:shd w:val="clear" w:color="auto" w:fill="FFFFFF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4E0EEA">
        <w:rPr>
          <w:i/>
          <w:iCs/>
          <w:sz w:val="28"/>
          <w:szCs w:val="28"/>
        </w:rPr>
        <w:t>Экспериментальная метрология</w:t>
      </w:r>
      <w:r w:rsidRPr="004E0EEA">
        <w:rPr>
          <w:sz w:val="28"/>
          <w:szCs w:val="28"/>
        </w:rPr>
        <w:t> нацелена на создание эталонов, новых измерительных приборов и устройств</w:t>
      </w:r>
    </w:p>
    <w:p w:rsidR="004E0EEA" w:rsidRPr="004E0EEA" w:rsidRDefault="004E0EEA" w:rsidP="004E0EEA">
      <w:pPr>
        <w:pStyle w:val="a3"/>
        <w:shd w:val="clear" w:color="auto" w:fill="FFFFFF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4E0EEA">
        <w:rPr>
          <w:i/>
          <w:iCs/>
          <w:sz w:val="28"/>
          <w:szCs w:val="28"/>
        </w:rPr>
        <w:t>Прикладная</w:t>
      </w:r>
      <w:r w:rsidRPr="004E0EEA">
        <w:rPr>
          <w:sz w:val="28"/>
          <w:szCs w:val="28"/>
        </w:rPr>
        <w:t> метрологи направлена на практическое применение в различных сферах деятельности результатов теоретических исследований в области метрологии;</w:t>
      </w:r>
    </w:p>
    <w:p w:rsidR="004E0EEA" w:rsidRPr="004E0EEA" w:rsidRDefault="004E0EEA" w:rsidP="004E0EEA">
      <w:pPr>
        <w:pStyle w:val="a3"/>
        <w:shd w:val="clear" w:color="auto" w:fill="FFFFFF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4E0EEA">
        <w:rPr>
          <w:i/>
          <w:iCs/>
          <w:sz w:val="28"/>
          <w:szCs w:val="28"/>
        </w:rPr>
        <w:t>Законодательная метрология </w:t>
      </w:r>
      <w:r w:rsidRPr="004E0EEA">
        <w:rPr>
          <w:sz w:val="28"/>
          <w:szCs w:val="28"/>
        </w:rPr>
        <w:t>включает комплекс взаимосвязанных и взаимообусловленных правил, регламентация и контроль которых необходимы со стороны государства для обеспечения единства измерений и единообразия средств измерений.</w:t>
      </w:r>
    </w:p>
    <w:p w:rsidR="004E0EEA" w:rsidRPr="004E0EEA" w:rsidRDefault="004E0EEA" w:rsidP="004E0EEA">
      <w:pPr>
        <w:pStyle w:val="a3"/>
        <w:shd w:val="clear" w:color="auto" w:fill="FFFFFF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4E0EEA">
        <w:rPr>
          <w:sz w:val="28"/>
          <w:szCs w:val="28"/>
        </w:rPr>
        <w:t>Метрология – это не только наука, но и практическая деятельность, играющая важную роль в различных сферах жизни. Измерения помогают познать материальный мир и природные закономерности. Они объединяют теорию с практикой и используются всюду: в науке в любом производстве, для учета материальных ценностей, обеспечения стандартных показателей качества продукции, совершенствования технологических процессов, стандартизации, подтверждении соответствия и других видов деятельности.</w:t>
      </w:r>
    </w:p>
    <w:p w:rsidR="004E0EEA" w:rsidRPr="004E0EEA" w:rsidRDefault="004E0EEA" w:rsidP="004E0EEA">
      <w:pPr>
        <w:pStyle w:val="a3"/>
        <w:shd w:val="clear" w:color="auto" w:fill="FFFFFF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4E0EEA">
        <w:rPr>
          <w:sz w:val="28"/>
          <w:szCs w:val="28"/>
        </w:rPr>
        <w:lastRenderedPageBreak/>
        <w:t>Значение метрологии для экономики страны очень велико, так как измерения обеспечивают учет производимой продукции и других материальных ценностей и обеспечивают благосостояние общества.</w:t>
      </w:r>
    </w:p>
    <w:p w:rsidR="004E0EEA" w:rsidRPr="004E0EEA" w:rsidRDefault="004E0EEA" w:rsidP="004E0EEA">
      <w:pPr>
        <w:pStyle w:val="a3"/>
        <w:shd w:val="clear" w:color="auto" w:fill="FFFFFF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4E0EEA">
        <w:rPr>
          <w:sz w:val="28"/>
          <w:szCs w:val="28"/>
        </w:rPr>
        <w:t>Измерения, проводимые для контроля и регулирования технологических процессов, обеспечивают заданный уровень качества выпускаемой продукции, безопасность технологических процессов, направлены на предотвращение возникновения чрезвычайных ситуаций техногенного характера. Не менее важна роль измерений в обеспечении нормального функционирования транспорта и связи.</w:t>
      </w:r>
    </w:p>
    <w:p w:rsidR="004E0EEA" w:rsidRPr="004E0EEA" w:rsidRDefault="004E0EEA" w:rsidP="004E0EEA">
      <w:pPr>
        <w:pStyle w:val="a3"/>
        <w:shd w:val="clear" w:color="auto" w:fill="FFFFFF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4E0EEA">
        <w:rPr>
          <w:sz w:val="28"/>
          <w:szCs w:val="28"/>
        </w:rPr>
        <w:t>Без метрологии невозможен прогресс естественных и технических наук, так как повышение точности измерений – одно из средств совершенствования путей познания природы человеком, открытий и практического применения точных знаний.</w:t>
      </w:r>
    </w:p>
    <w:p w:rsidR="004E0EEA" w:rsidRPr="004E0EEA" w:rsidRDefault="004E0EEA" w:rsidP="004E0EEA">
      <w:pPr>
        <w:pStyle w:val="a3"/>
        <w:shd w:val="clear" w:color="auto" w:fill="FFFFFF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4E0EEA">
        <w:rPr>
          <w:sz w:val="28"/>
          <w:szCs w:val="28"/>
        </w:rPr>
        <w:t>Измерения являются одним из важнейших путей развития научно-технического прогресса, познания природы и общества человеком.</w:t>
      </w:r>
    </w:p>
    <w:p w:rsidR="004E0EEA" w:rsidRPr="004E0EEA" w:rsidRDefault="004E0EEA" w:rsidP="004E0EEA">
      <w:pPr>
        <w:pStyle w:val="a3"/>
        <w:shd w:val="clear" w:color="auto" w:fill="FFFFFF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4E0EEA">
        <w:rPr>
          <w:sz w:val="28"/>
          <w:szCs w:val="28"/>
        </w:rPr>
        <w:t>Объектами метрологии являются:</w:t>
      </w:r>
    </w:p>
    <w:p w:rsidR="004E0EEA" w:rsidRPr="004E0EEA" w:rsidRDefault="004E0EEA" w:rsidP="004E0EEA">
      <w:pPr>
        <w:pStyle w:val="a3"/>
        <w:shd w:val="clear" w:color="auto" w:fill="FFFFFF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4E0EEA">
        <w:rPr>
          <w:sz w:val="28"/>
          <w:szCs w:val="28"/>
        </w:rPr>
        <w:t>- величины;</w:t>
      </w:r>
    </w:p>
    <w:p w:rsidR="004E0EEA" w:rsidRPr="004E0EEA" w:rsidRDefault="004E0EEA" w:rsidP="004E0EEA">
      <w:pPr>
        <w:pStyle w:val="a3"/>
        <w:shd w:val="clear" w:color="auto" w:fill="FFFFFF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4E0EEA">
        <w:rPr>
          <w:sz w:val="28"/>
          <w:szCs w:val="28"/>
        </w:rPr>
        <w:t>- единицы величин;</w:t>
      </w:r>
    </w:p>
    <w:p w:rsidR="004E0EEA" w:rsidRPr="004E0EEA" w:rsidRDefault="004E0EEA" w:rsidP="004E0EEA">
      <w:pPr>
        <w:pStyle w:val="a3"/>
        <w:shd w:val="clear" w:color="auto" w:fill="FFFFFF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4E0EEA">
        <w:rPr>
          <w:sz w:val="28"/>
          <w:szCs w:val="28"/>
        </w:rPr>
        <w:t>- средства измерений;</w:t>
      </w:r>
    </w:p>
    <w:p w:rsidR="004E0EEA" w:rsidRPr="004E0EEA" w:rsidRDefault="004E0EEA" w:rsidP="004E0EEA">
      <w:pPr>
        <w:pStyle w:val="a3"/>
        <w:shd w:val="clear" w:color="auto" w:fill="FFFFFF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4E0EEA">
        <w:rPr>
          <w:sz w:val="28"/>
          <w:szCs w:val="28"/>
        </w:rPr>
        <w:t>- эталоны единиц величин;</w:t>
      </w:r>
    </w:p>
    <w:p w:rsidR="004E0EEA" w:rsidRPr="004E0EEA" w:rsidRDefault="004E0EEA" w:rsidP="004E0EEA">
      <w:pPr>
        <w:pStyle w:val="a3"/>
        <w:shd w:val="clear" w:color="auto" w:fill="FFFFFF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4E0EEA">
        <w:rPr>
          <w:sz w:val="28"/>
          <w:szCs w:val="28"/>
        </w:rPr>
        <w:t>- методики выполнения измерений;</w:t>
      </w:r>
    </w:p>
    <w:p w:rsidR="004E0EEA" w:rsidRPr="004E0EEA" w:rsidRDefault="004E0EEA" w:rsidP="004E0EEA">
      <w:pPr>
        <w:pStyle w:val="a3"/>
        <w:shd w:val="clear" w:color="auto" w:fill="FFFFFF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4E0EEA">
        <w:rPr>
          <w:i/>
          <w:iCs/>
          <w:sz w:val="28"/>
          <w:szCs w:val="28"/>
        </w:rPr>
        <w:t>Основная цель метрологии</w:t>
      </w:r>
      <w:r w:rsidRPr="004E0EEA">
        <w:rPr>
          <w:sz w:val="28"/>
          <w:szCs w:val="28"/>
        </w:rPr>
        <w:t> – извлечение количественной информации о свойствах объектов и процессов с заданной точностью и достоверностью.</w:t>
      </w:r>
    </w:p>
    <w:p w:rsidR="004E0EEA" w:rsidRPr="004E0EEA" w:rsidRDefault="004E0EEA" w:rsidP="004E0EEA">
      <w:pPr>
        <w:pStyle w:val="a3"/>
        <w:shd w:val="clear" w:color="auto" w:fill="FFFFFF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4E0EEA">
        <w:rPr>
          <w:i/>
          <w:iCs/>
          <w:sz w:val="28"/>
          <w:szCs w:val="28"/>
        </w:rPr>
        <w:t>Задачи метрологии</w:t>
      </w:r>
      <w:r w:rsidRPr="004E0EEA">
        <w:rPr>
          <w:sz w:val="28"/>
          <w:szCs w:val="28"/>
        </w:rPr>
        <w:t>:</w:t>
      </w:r>
    </w:p>
    <w:p w:rsidR="004E0EEA" w:rsidRPr="004E0EEA" w:rsidRDefault="004E0EEA" w:rsidP="004E0EEA">
      <w:pPr>
        <w:pStyle w:val="a3"/>
        <w:shd w:val="clear" w:color="auto" w:fill="FFFFFF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4E0EEA">
        <w:rPr>
          <w:sz w:val="28"/>
          <w:szCs w:val="28"/>
        </w:rPr>
        <w:t>- обеспечение единства измерений;</w:t>
      </w:r>
    </w:p>
    <w:p w:rsidR="004E0EEA" w:rsidRPr="004E0EEA" w:rsidRDefault="004E0EEA" w:rsidP="004E0EEA">
      <w:pPr>
        <w:pStyle w:val="a3"/>
        <w:shd w:val="clear" w:color="auto" w:fill="FFFFFF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4E0EEA">
        <w:rPr>
          <w:sz w:val="28"/>
          <w:szCs w:val="28"/>
        </w:rPr>
        <w:t>- обеспечение единообразия средств измерений;</w:t>
      </w:r>
    </w:p>
    <w:p w:rsidR="004E0EEA" w:rsidRPr="004E0EEA" w:rsidRDefault="004E0EEA" w:rsidP="004E0EEA">
      <w:pPr>
        <w:pStyle w:val="a3"/>
        <w:shd w:val="clear" w:color="auto" w:fill="FFFFFF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4E0EEA">
        <w:rPr>
          <w:sz w:val="28"/>
          <w:szCs w:val="28"/>
        </w:rPr>
        <w:t>- установление государственных и рабочих эталонов, а также передачи размеров единиц величин от эталонов рабочим средствам измерений;</w:t>
      </w:r>
    </w:p>
    <w:p w:rsidR="004E0EEA" w:rsidRPr="004E0EEA" w:rsidRDefault="004E0EEA" w:rsidP="004E0EEA">
      <w:pPr>
        <w:pStyle w:val="a3"/>
        <w:shd w:val="clear" w:color="auto" w:fill="FFFFFF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4E0EEA">
        <w:rPr>
          <w:sz w:val="28"/>
          <w:szCs w:val="28"/>
        </w:rPr>
        <w:t>установление номенклатуры, методов нормирования, оценки и контроля показателей точности результатов измерений и методов оценки погрешностей.</w:t>
      </w:r>
    </w:p>
    <w:p w:rsidR="004E0EEA" w:rsidRPr="004E0EEA" w:rsidRDefault="004E0EEA" w:rsidP="004E0EEA">
      <w:pPr>
        <w:pStyle w:val="a3"/>
        <w:shd w:val="clear" w:color="auto" w:fill="FFFFFF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4E0EEA">
        <w:rPr>
          <w:sz w:val="28"/>
          <w:szCs w:val="28"/>
        </w:rPr>
        <w:t>Главная задача метрологии – обеспечение единства измерений.</w:t>
      </w:r>
    </w:p>
    <w:p w:rsidR="004E0EEA" w:rsidRPr="004E0EEA" w:rsidRDefault="004E0EEA" w:rsidP="004E0EEA">
      <w:pPr>
        <w:pStyle w:val="a3"/>
        <w:shd w:val="clear" w:color="auto" w:fill="FFFFFF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4E0EEA">
        <w:rPr>
          <w:i/>
          <w:iCs/>
          <w:sz w:val="28"/>
          <w:szCs w:val="28"/>
        </w:rPr>
        <w:t>Единство измерений</w:t>
      </w:r>
      <w:r w:rsidRPr="004E0EEA">
        <w:rPr>
          <w:sz w:val="28"/>
          <w:szCs w:val="28"/>
        </w:rPr>
        <w:t> – состояние измерений, при котором их результаты выражены в допущенных к применению в Российской Федерации единицах величин, а показатели точности измерений не выходят за установленные границы.</w:t>
      </w:r>
    </w:p>
    <w:p w:rsidR="004E0EEA" w:rsidRPr="004E0EEA" w:rsidRDefault="004E0EEA" w:rsidP="004E0EEA">
      <w:pPr>
        <w:pStyle w:val="a3"/>
        <w:shd w:val="clear" w:color="auto" w:fill="FFFFFF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4E0EEA">
        <w:rPr>
          <w:sz w:val="28"/>
          <w:szCs w:val="28"/>
        </w:rPr>
        <w:t>Нормативно-правовая база в области метрологии включает следующие документы:</w:t>
      </w:r>
    </w:p>
    <w:p w:rsidR="004E0EEA" w:rsidRPr="004E0EEA" w:rsidRDefault="004E0EEA" w:rsidP="004E0EEA">
      <w:pPr>
        <w:pStyle w:val="a3"/>
        <w:shd w:val="clear" w:color="auto" w:fill="FFFFFF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4E0EEA">
        <w:rPr>
          <w:sz w:val="28"/>
          <w:szCs w:val="28"/>
        </w:rPr>
        <w:t>- Конституцию РФ;</w:t>
      </w:r>
    </w:p>
    <w:p w:rsidR="004E0EEA" w:rsidRPr="004E0EEA" w:rsidRDefault="004E0EEA" w:rsidP="004E0EEA">
      <w:pPr>
        <w:pStyle w:val="a3"/>
        <w:shd w:val="clear" w:color="auto" w:fill="FFFFFF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4E0EEA">
        <w:rPr>
          <w:sz w:val="28"/>
          <w:szCs w:val="28"/>
        </w:rPr>
        <w:t>- Федеральный закон «Об обеспечении единства измерений»;</w:t>
      </w:r>
    </w:p>
    <w:p w:rsidR="004E0EEA" w:rsidRPr="004E0EEA" w:rsidRDefault="004E0EEA" w:rsidP="004E0EEA">
      <w:pPr>
        <w:pStyle w:val="a3"/>
        <w:shd w:val="clear" w:color="auto" w:fill="FFFFFF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4E0EEA">
        <w:rPr>
          <w:sz w:val="28"/>
          <w:szCs w:val="28"/>
        </w:rPr>
        <w:t>- Постановления Правительства РФ;</w:t>
      </w:r>
    </w:p>
    <w:p w:rsidR="004E0EEA" w:rsidRPr="004E0EEA" w:rsidRDefault="004E0EEA" w:rsidP="004E0EEA">
      <w:pPr>
        <w:pStyle w:val="a3"/>
        <w:shd w:val="clear" w:color="auto" w:fill="FFFFFF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4E0EEA">
        <w:rPr>
          <w:sz w:val="28"/>
          <w:szCs w:val="28"/>
        </w:rPr>
        <w:t>- нормативно-правовые документы в области метрологии;</w:t>
      </w:r>
    </w:p>
    <w:p w:rsidR="004E0EEA" w:rsidRPr="004E0EEA" w:rsidRDefault="004E0EEA" w:rsidP="004E0EEA">
      <w:pPr>
        <w:pStyle w:val="a3"/>
        <w:shd w:val="clear" w:color="auto" w:fill="FFFFFF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4E0EEA">
        <w:rPr>
          <w:sz w:val="28"/>
          <w:szCs w:val="28"/>
        </w:rPr>
        <w:t>- стандарты, правила, рекомендации и другие нормативные документы в области метрологии.</w:t>
      </w:r>
    </w:p>
    <w:p w:rsidR="004E0EEA" w:rsidRPr="004E0EEA" w:rsidRDefault="004E0EEA" w:rsidP="004E0EEA">
      <w:pPr>
        <w:pStyle w:val="a3"/>
        <w:shd w:val="clear" w:color="auto" w:fill="FFFFFF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4E0EEA">
        <w:rPr>
          <w:i/>
          <w:iCs/>
          <w:sz w:val="28"/>
          <w:szCs w:val="28"/>
        </w:rPr>
        <w:t>Нормативный документ</w:t>
      </w:r>
      <w:r w:rsidRPr="004E0EEA">
        <w:rPr>
          <w:sz w:val="28"/>
          <w:szCs w:val="28"/>
        </w:rPr>
        <w:t> – документ, устанавливающий правила, общие принципы или характеристики, касающиеся различных видов деятельности.</w:t>
      </w:r>
    </w:p>
    <w:p w:rsidR="004E0EEA" w:rsidRPr="004E0EEA" w:rsidRDefault="004E0EEA" w:rsidP="004E0EEA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</w:rPr>
      </w:pPr>
      <w:r w:rsidRPr="004E0EEA">
        <w:rPr>
          <w:rFonts w:ascii="Tahoma" w:hAnsi="Tahoma" w:cs="Tahoma"/>
        </w:rPr>
        <w:t> </w:t>
      </w:r>
    </w:p>
    <w:p w:rsidR="004E0EEA" w:rsidRPr="00925F66" w:rsidRDefault="004E0EEA" w:rsidP="004E0EEA">
      <w:pPr>
        <w:spacing w:before="100" w:beforeAutospacing="1" w:after="100" w:afterAutospacing="1" w:line="240" w:lineRule="auto"/>
        <w:ind w:firstLine="2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ahoma" w:hAnsi="Tahoma" w:cs="Tahoma"/>
          <w:color w:val="424242"/>
        </w:rPr>
        <w:lastRenderedPageBreak/>
        <w:t> </w:t>
      </w:r>
      <w:r w:rsidRPr="00925F66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4E0EEA" w:rsidRPr="00AE3161" w:rsidRDefault="004E0EEA" w:rsidP="004E0EEA">
      <w:pPr>
        <w:pStyle w:val="ab"/>
        <w:numPr>
          <w:ilvl w:val="0"/>
          <w:numId w:val="19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161">
        <w:rPr>
          <w:rFonts w:ascii="Times New Roman" w:hAnsi="Times New Roman" w:cs="Times New Roman"/>
          <w:sz w:val="28"/>
          <w:szCs w:val="28"/>
        </w:rPr>
        <w:t xml:space="preserve">Изучите теоретический материал. </w:t>
      </w:r>
    </w:p>
    <w:p w:rsidR="004E0EEA" w:rsidRPr="00AE3161" w:rsidRDefault="004E0EEA" w:rsidP="004E0EEA">
      <w:pPr>
        <w:pStyle w:val="ab"/>
        <w:numPr>
          <w:ilvl w:val="0"/>
          <w:numId w:val="19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письменно на контрольные вопросы:</w:t>
      </w:r>
    </w:p>
    <w:p w:rsidR="004E0EEA" w:rsidRPr="004E0EEA" w:rsidRDefault="004E0EEA" w:rsidP="004E0EEA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88" w:lineRule="atLeast"/>
        <w:ind w:right="-1"/>
        <w:jc w:val="both"/>
        <w:rPr>
          <w:sz w:val="28"/>
          <w:szCs w:val="28"/>
        </w:rPr>
      </w:pPr>
      <w:r w:rsidRPr="004E0EEA">
        <w:rPr>
          <w:sz w:val="28"/>
          <w:szCs w:val="28"/>
        </w:rPr>
        <w:t>Назовите разделы метрологии и укажите, какие проблемы они изучают.</w:t>
      </w:r>
    </w:p>
    <w:p w:rsidR="004E0EEA" w:rsidRPr="004E0EEA" w:rsidRDefault="004E0EEA" w:rsidP="004E0EEA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88" w:lineRule="atLeast"/>
        <w:ind w:right="-1"/>
        <w:jc w:val="both"/>
        <w:rPr>
          <w:sz w:val="28"/>
          <w:szCs w:val="28"/>
        </w:rPr>
      </w:pPr>
      <w:r w:rsidRPr="004E0EEA">
        <w:rPr>
          <w:sz w:val="28"/>
          <w:szCs w:val="28"/>
        </w:rPr>
        <w:t>Назовите объекты метрологии.</w:t>
      </w:r>
    </w:p>
    <w:p w:rsidR="004E0EEA" w:rsidRPr="004E0EEA" w:rsidRDefault="004E0EEA" w:rsidP="004E0EEA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88" w:lineRule="atLeast"/>
        <w:ind w:right="-1"/>
        <w:jc w:val="both"/>
        <w:rPr>
          <w:sz w:val="28"/>
          <w:szCs w:val="28"/>
        </w:rPr>
      </w:pPr>
      <w:r w:rsidRPr="004E0EEA">
        <w:rPr>
          <w:sz w:val="28"/>
          <w:szCs w:val="28"/>
        </w:rPr>
        <w:t>Укажите цель метрологии.</w:t>
      </w:r>
    </w:p>
    <w:p w:rsidR="004E0EEA" w:rsidRPr="004E0EEA" w:rsidRDefault="004E0EEA" w:rsidP="004E0EEA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88" w:lineRule="atLeast"/>
        <w:ind w:right="-1"/>
        <w:jc w:val="both"/>
        <w:rPr>
          <w:sz w:val="28"/>
          <w:szCs w:val="28"/>
        </w:rPr>
      </w:pPr>
      <w:r w:rsidRPr="004E0EEA">
        <w:rPr>
          <w:sz w:val="28"/>
          <w:szCs w:val="28"/>
        </w:rPr>
        <w:t>Какая главная задача метрологии?</w:t>
      </w:r>
    </w:p>
    <w:p w:rsidR="004E0EEA" w:rsidRPr="004E0EEA" w:rsidRDefault="004E0EEA" w:rsidP="004E0EEA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88" w:lineRule="atLeast"/>
        <w:ind w:right="-1"/>
        <w:jc w:val="both"/>
        <w:rPr>
          <w:sz w:val="28"/>
          <w:szCs w:val="28"/>
        </w:rPr>
      </w:pPr>
      <w:r w:rsidRPr="004E0EEA">
        <w:rPr>
          <w:sz w:val="28"/>
          <w:szCs w:val="28"/>
        </w:rPr>
        <w:t>Что такое единство измерений?</w:t>
      </w:r>
    </w:p>
    <w:p w:rsidR="004E0EEA" w:rsidRPr="004E0EEA" w:rsidRDefault="004E0EEA" w:rsidP="004E0EEA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88" w:lineRule="atLeast"/>
        <w:ind w:right="-1"/>
        <w:jc w:val="both"/>
        <w:rPr>
          <w:sz w:val="28"/>
          <w:szCs w:val="28"/>
        </w:rPr>
      </w:pPr>
      <w:r w:rsidRPr="004E0EEA">
        <w:rPr>
          <w:sz w:val="28"/>
          <w:szCs w:val="28"/>
        </w:rPr>
        <w:t>Какие документы составляют нормативно-правовую базу метрологической деятельности?</w:t>
      </w:r>
    </w:p>
    <w:p w:rsidR="004E0EEA" w:rsidRDefault="004E0EEA" w:rsidP="004E0EEA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8574A7" w:rsidRDefault="008574A7" w:rsidP="00AE5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4A7" w:rsidRPr="00E14779" w:rsidRDefault="008574A7" w:rsidP="008574A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выложены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Google</w:t>
      </w:r>
      <w:r w:rsidRPr="003910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Classroom</w:t>
      </w:r>
      <w:r>
        <w:rPr>
          <w:rFonts w:ascii="Times New Roman" w:hAnsi="Times New Roman" w:cs="Times New Roman"/>
          <w:b/>
          <w:sz w:val="28"/>
          <w:szCs w:val="28"/>
        </w:rPr>
        <w:t xml:space="preserve">, код курса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bxdeek</w:t>
      </w:r>
      <w:r w:rsidRPr="00E14779">
        <w:rPr>
          <w:rFonts w:ascii="Times New Roman" w:hAnsi="Times New Roman" w:cs="Times New Roman"/>
          <w:b/>
          <w:sz w:val="28"/>
          <w:szCs w:val="28"/>
        </w:rPr>
        <w:t>5</w:t>
      </w:r>
    </w:p>
    <w:p w:rsidR="008574A7" w:rsidRPr="00595097" w:rsidRDefault="008574A7" w:rsidP="008574A7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8574A7" w:rsidRDefault="008574A7" w:rsidP="008574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A35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8574A7" w:rsidRDefault="008574A7" w:rsidP="008574A7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161"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 w:rsidR="004E0EEA">
        <w:rPr>
          <w:rFonts w:ascii="Times New Roman" w:hAnsi="Times New Roman" w:cs="Times New Roman"/>
          <w:sz w:val="28"/>
          <w:szCs w:val="28"/>
        </w:rPr>
        <w:t>ответов на контрольные вопросы</w:t>
      </w:r>
      <w:r w:rsidRPr="00AE3161">
        <w:rPr>
          <w:rFonts w:ascii="Times New Roman" w:hAnsi="Times New Roman" w:cs="Times New Roman"/>
          <w:sz w:val="28"/>
          <w:szCs w:val="28"/>
        </w:rPr>
        <w:t xml:space="preserve"> в тетради </w:t>
      </w:r>
    </w:p>
    <w:p w:rsidR="008574A7" w:rsidRDefault="008574A7" w:rsidP="008574A7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161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AE3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E0EEA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AE3161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AE3161">
        <w:rPr>
          <w:rFonts w:ascii="Times New Roman" w:hAnsi="Times New Roman" w:cs="Times New Roman"/>
          <w:sz w:val="28"/>
          <w:szCs w:val="28"/>
          <w:u w:val="single"/>
        </w:rPr>
        <w:t>.2020г</w:t>
      </w:r>
      <w:r w:rsidRPr="00AE3161">
        <w:rPr>
          <w:rFonts w:ascii="Times New Roman" w:hAnsi="Times New Roman" w:cs="Times New Roman"/>
          <w:sz w:val="28"/>
          <w:szCs w:val="28"/>
        </w:rPr>
        <w:t>.</w:t>
      </w:r>
    </w:p>
    <w:p w:rsidR="008574A7" w:rsidRPr="00E14779" w:rsidRDefault="008574A7" w:rsidP="008574A7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779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E14779">
        <w:rPr>
          <w:rFonts w:ascii="Times New Roman" w:hAnsi="Times New Roman" w:cs="Times New Roman"/>
          <w:sz w:val="28"/>
          <w:szCs w:val="28"/>
        </w:rPr>
        <w:t xml:space="preserve"> Сделанные фото  высылаем в </w:t>
      </w:r>
      <w:r w:rsidRPr="00E14779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E14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</w:t>
      </w:r>
      <w:r w:rsidRPr="00E14779">
        <w:rPr>
          <w:rFonts w:ascii="Times New Roman" w:hAnsi="Times New Roman" w:cs="Times New Roman"/>
          <w:sz w:val="28"/>
          <w:szCs w:val="28"/>
        </w:rPr>
        <w:t xml:space="preserve"> или на электронную почту </w:t>
      </w:r>
      <w:hyperlink r:id="rId7" w:history="1">
        <w:r w:rsidRPr="00E1477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olga</w:t>
        </w:r>
        <w:r w:rsidRPr="00E14779">
          <w:rPr>
            <w:rStyle w:val="ac"/>
            <w:rFonts w:ascii="Times New Roman" w:hAnsi="Times New Roman" w:cs="Times New Roman"/>
            <w:sz w:val="28"/>
            <w:szCs w:val="28"/>
          </w:rPr>
          <w:t>_</w:t>
        </w:r>
        <w:r w:rsidRPr="00E1477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galkina</w:t>
        </w:r>
        <w:r w:rsidRPr="00E14779">
          <w:rPr>
            <w:rStyle w:val="ac"/>
            <w:rFonts w:ascii="Times New Roman" w:hAnsi="Times New Roman" w:cs="Times New Roman"/>
            <w:sz w:val="28"/>
            <w:szCs w:val="28"/>
          </w:rPr>
          <w:t>_2021@</w:t>
        </w:r>
        <w:r w:rsidRPr="00E1477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14779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E1477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t xml:space="preserve">   </w:t>
      </w:r>
    </w:p>
    <w:p w:rsidR="008574A7" w:rsidRPr="007C445E" w:rsidRDefault="008574A7" w:rsidP="008574A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45E">
        <w:rPr>
          <w:rFonts w:ascii="Times New Roman" w:hAnsi="Times New Roman" w:cs="Times New Roman"/>
          <w:sz w:val="28"/>
          <w:szCs w:val="28"/>
        </w:rPr>
        <w:t>Обязательно укажите фамилию, группу, название дисциплины (</w:t>
      </w:r>
      <w:r>
        <w:rPr>
          <w:rFonts w:ascii="Times New Roman" w:hAnsi="Times New Roman" w:cs="Times New Roman"/>
          <w:sz w:val="28"/>
          <w:szCs w:val="28"/>
        </w:rPr>
        <w:t>Метрология</w:t>
      </w:r>
      <w:r w:rsidRPr="007C445E">
        <w:rPr>
          <w:rFonts w:ascii="Times New Roman" w:hAnsi="Times New Roman" w:cs="Times New Roman"/>
          <w:sz w:val="28"/>
          <w:szCs w:val="28"/>
        </w:rPr>
        <w:t>).</w:t>
      </w:r>
    </w:p>
    <w:p w:rsidR="008574A7" w:rsidRPr="009F2414" w:rsidRDefault="008574A7" w:rsidP="00AE5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574A7" w:rsidRPr="009F2414" w:rsidSect="008574A7">
      <w:footerReference w:type="default" r:id="rId8"/>
      <w:pgSz w:w="11906" w:h="16838"/>
      <w:pgMar w:top="709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EFB" w:rsidRDefault="00AD1EFB" w:rsidP="005F5ED2">
      <w:pPr>
        <w:spacing w:after="0" w:line="240" w:lineRule="auto"/>
      </w:pPr>
      <w:r>
        <w:separator/>
      </w:r>
    </w:p>
  </w:endnote>
  <w:endnote w:type="continuationSeparator" w:id="0">
    <w:p w:rsidR="00AD1EFB" w:rsidRDefault="00AD1EFB" w:rsidP="005F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40855"/>
      <w:docPartObj>
        <w:docPartGallery w:val="Page Numbers (Bottom of Page)"/>
        <w:docPartUnique/>
      </w:docPartObj>
    </w:sdtPr>
    <w:sdtContent>
      <w:p w:rsidR="00514878" w:rsidRDefault="00A51A4B">
        <w:pPr>
          <w:pStyle w:val="a9"/>
          <w:jc w:val="right"/>
        </w:pPr>
        <w:fldSimple w:instr=" PAGE   \* MERGEFORMAT ">
          <w:r w:rsidR="004E0EEA">
            <w:rPr>
              <w:noProof/>
            </w:rPr>
            <w:t>3</w:t>
          </w:r>
        </w:fldSimple>
      </w:p>
    </w:sdtContent>
  </w:sdt>
  <w:p w:rsidR="00514878" w:rsidRDefault="0051487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EFB" w:rsidRDefault="00AD1EFB" w:rsidP="005F5ED2">
      <w:pPr>
        <w:spacing w:after="0" w:line="240" w:lineRule="auto"/>
      </w:pPr>
      <w:r>
        <w:separator/>
      </w:r>
    </w:p>
  </w:footnote>
  <w:footnote w:type="continuationSeparator" w:id="0">
    <w:p w:rsidR="00AD1EFB" w:rsidRDefault="00AD1EFB" w:rsidP="005F5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75D8"/>
    <w:multiLevelType w:val="hybridMultilevel"/>
    <w:tmpl w:val="9BFA2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145FA"/>
    <w:multiLevelType w:val="hybridMultilevel"/>
    <w:tmpl w:val="7A16204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07A15E0"/>
    <w:multiLevelType w:val="hybridMultilevel"/>
    <w:tmpl w:val="D534C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42528"/>
    <w:multiLevelType w:val="hybridMultilevel"/>
    <w:tmpl w:val="5AE0C8DE"/>
    <w:lvl w:ilvl="0" w:tplc="04190011">
      <w:start w:val="1"/>
      <w:numFmt w:val="decimal"/>
      <w:lvlText w:val="%1)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2590436B"/>
    <w:multiLevelType w:val="multilevel"/>
    <w:tmpl w:val="26AA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3D1D0C"/>
    <w:multiLevelType w:val="multilevel"/>
    <w:tmpl w:val="1C9E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162F3B"/>
    <w:multiLevelType w:val="hybridMultilevel"/>
    <w:tmpl w:val="369202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AB74E53"/>
    <w:multiLevelType w:val="multilevel"/>
    <w:tmpl w:val="0188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415F9A"/>
    <w:multiLevelType w:val="hybridMultilevel"/>
    <w:tmpl w:val="3AAA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F70E2"/>
    <w:multiLevelType w:val="hybridMultilevel"/>
    <w:tmpl w:val="120823F8"/>
    <w:lvl w:ilvl="0" w:tplc="A476E6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29E7B47"/>
    <w:multiLevelType w:val="hybridMultilevel"/>
    <w:tmpl w:val="9E9E85D0"/>
    <w:lvl w:ilvl="0" w:tplc="DC762E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8FC2596"/>
    <w:multiLevelType w:val="hybridMultilevel"/>
    <w:tmpl w:val="BA0A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47218"/>
    <w:multiLevelType w:val="hybridMultilevel"/>
    <w:tmpl w:val="D5884AB8"/>
    <w:lvl w:ilvl="0" w:tplc="7EACF62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4DB54F09"/>
    <w:multiLevelType w:val="hybridMultilevel"/>
    <w:tmpl w:val="58EE3E2C"/>
    <w:lvl w:ilvl="0" w:tplc="5126AA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F8B605A"/>
    <w:multiLevelType w:val="multilevel"/>
    <w:tmpl w:val="75C6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D3132F"/>
    <w:multiLevelType w:val="multilevel"/>
    <w:tmpl w:val="6D24744A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entative="1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entative="1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entative="1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entative="1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entative="1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16">
    <w:nsid w:val="5BD23F60"/>
    <w:multiLevelType w:val="hybridMultilevel"/>
    <w:tmpl w:val="1C787A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B14C6B"/>
    <w:multiLevelType w:val="hybridMultilevel"/>
    <w:tmpl w:val="CDD28378"/>
    <w:lvl w:ilvl="0" w:tplc="848445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68D74268"/>
    <w:multiLevelType w:val="multilevel"/>
    <w:tmpl w:val="B2FE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A67A9F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3"/>
  </w:num>
  <w:num w:numId="4">
    <w:abstractNumId w:val="10"/>
  </w:num>
  <w:num w:numId="5">
    <w:abstractNumId w:val="11"/>
  </w:num>
  <w:num w:numId="6">
    <w:abstractNumId w:val="6"/>
  </w:num>
  <w:num w:numId="7">
    <w:abstractNumId w:val="18"/>
  </w:num>
  <w:num w:numId="8">
    <w:abstractNumId w:val="15"/>
  </w:num>
  <w:num w:numId="9">
    <w:abstractNumId w:val="7"/>
  </w:num>
  <w:num w:numId="10">
    <w:abstractNumId w:val="1"/>
  </w:num>
  <w:num w:numId="11">
    <w:abstractNumId w:val="5"/>
  </w:num>
  <w:num w:numId="12">
    <w:abstractNumId w:val="14"/>
  </w:num>
  <w:num w:numId="13">
    <w:abstractNumId w:val="4"/>
  </w:num>
  <w:num w:numId="14">
    <w:abstractNumId w:val="8"/>
  </w:num>
  <w:num w:numId="15">
    <w:abstractNumId w:val="17"/>
  </w:num>
  <w:num w:numId="16">
    <w:abstractNumId w:val="2"/>
  </w:num>
  <w:num w:numId="17">
    <w:abstractNumId w:val="16"/>
  </w:num>
  <w:num w:numId="18">
    <w:abstractNumId w:val="20"/>
  </w:num>
  <w:num w:numId="19">
    <w:abstractNumId w:val="0"/>
  </w:num>
  <w:num w:numId="20">
    <w:abstractNumId w:val="3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057"/>
    <w:rsid w:val="00002A1C"/>
    <w:rsid w:val="000A61F1"/>
    <w:rsid w:val="0012111C"/>
    <w:rsid w:val="0016399D"/>
    <w:rsid w:val="00234109"/>
    <w:rsid w:val="00300B82"/>
    <w:rsid w:val="003169F3"/>
    <w:rsid w:val="00384444"/>
    <w:rsid w:val="003B7382"/>
    <w:rsid w:val="003B77BC"/>
    <w:rsid w:val="003C3081"/>
    <w:rsid w:val="003E07C7"/>
    <w:rsid w:val="004B3333"/>
    <w:rsid w:val="004B5247"/>
    <w:rsid w:val="004C6057"/>
    <w:rsid w:val="004E0EEA"/>
    <w:rsid w:val="00514878"/>
    <w:rsid w:val="00550420"/>
    <w:rsid w:val="005B4596"/>
    <w:rsid w:val="005F5ED2"/>
    <w:rsid w:val="00662A8F"/>
    <w:rsid w:val="006E39AB"/>
    <w:rsid w:val="006E683F"/>
    <w:rsid w:val="006F153C"/>
    <w:rsid w:val="00706330"/>
    <w:rsid w:val="0075714C"/>
    <w:rsid w:val="007A666F"/>
    <w:rsid w:val="007C445E"/>
    <w:rsid w:val="007E2EA6"/>
    <w:rsid w:val="00834EBA"/>
    <w:rsid w:val="00854C60"/>
    <w:rsid w:val="008574A7"/>
    <w:rsid w:val="0086797D"/>
    <w:rsid w:val="008C61F3"/>
    <w:rsid w:val="009010FD"/>
    <w:rsid w:val="00907954"/>
    <w:rsid w:val="00934C5C"/>
    <w:rsid w:val="009F2414"/>
    <w:rsid w:val="00A222EB"/>
    <w:rsid w:val="00A51A4B"/>
    <w:rsid w:val="00A93BA1"/>
    <w:rsid w:val="00AD1EFB"/>
    <w:rsid w:val="00AE2021"/>
    <w:rsid w:val="00AE525A"/>
    <w:rsid w:val="00B345E5"/>
    <w:rsid w:val="00B46B53"/>
    <w:rsid w:val="00BB2600"/>
    <w:rsid w:val="00C12644"/>
    <w:rsid w:val="00C4356A"/>
    <w:rsid w:val="00C658A3"/>
    <w:rsid w:val="00D945C2"/>
    <w:rsid w:val="00DA6269"/>
    <w:rsid w:val="00DE3A7A"/>
    <w:rsid w:val="00E07445"/>
    <w:rsid w:val="00E4575E"/>
    <w:rsid w:val="00E7699A"/>
    <w:rsid w:val="00EE7821"/>
    <w:rsid w:val="00F7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61"/>
  </w:style>
  <w:style w:type="paragraph" w:styleId="2">
    <w:name w:val="heading 2"/>
    <w:basedOn w:val="a"/>
    <w:link w:val="20"/>
    <w:uiPriority w:val="9"/>
    <w:qFormat/>
    <w:rsid w:val="00834E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60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0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F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5ED2"/>
  </w:style>
  <w:style w:type="paragraph" w:styleId="a9">
    <w:name w:val="footer"/>
    <w:basedOn w:val="a"/>
    <w:link w:val="aa"/>
    <w:uiPriority w:val="99"/>
    <w:unhideWhenUsed/>
    <w:rsid w:val="005F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5ED2"/>
  </w:style>
  <w:style w:type="paragraph" w:styleId="ab">
    <w:name w:val="List Paragraph"/>
    <w:basedOn w:val="a"/>
    <w:uiPriority w:val="34"/>
    <w:qFormat/>
    <w:rsid w:val="008C61F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34E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unhideWhenUsed/>
    <w:rsid w:val="00A222EB"/>
    <w:rPr>
      <w:color w:val="0000FF"/>
      <w:u w:val="single"/>
    </w:rPr>
  </w:style>
  <w:style w:type="table" w:styleId="ad">
    <w:name w:val="Table Grid"/>
    <w:basedOn w:val="a1"/>
    <w:uiPriority w:val="59"/>
    <w:rsid w:val="00757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oxtooltip">
    <w:name w:val="mox__tooltip"/>
    <w:basedOn w:val="a0"/>
    <w:rsid w:val="00300B82"/>
  </w:style>
  <w:style w:type="character" w:customStyle="1" w:styleId="label-pressed">
    <w:name w:val="label-pressed"/>
    <w:basedOn w:val="a0"/>
    <w:rsid w:val="00300B82"/>
  </w:style>
  <w:style w:type="character" w:customStyle="1" w:styleId="label-not-pressed">
    <w:name w:val="label-not-pressed"/>
    <w:basedOn w:val="a0"/>
    <w:rsid w:val="00300B82"/>
  </w:style>
  <w:style w:type="paragraph" w:styleId="ae">
    <w:name w:val="Body Text"/>
    <w:basedOn w:val="a"/>
    <w:link w:val="af"/>
    <w:rsid w:val="009F24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9F2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e"/>
    <w:rsid w:val="009F2414"/>
    <w:pPr>
      <w:spacing w:after="240" w:line="240" w:lineRule="atLeast"/>
      <w:ind w:left="360" w:firstLine="360"/>
      <w:jc w:val="both"/>
    </w:pPr>
    <w:rPr>
      <w:sz w:val="22"/>
      <w:szCs w:val="20"/>
    </w:rPr>
  </w:style>
  <w:style w:type="paragraph" w:styleId="af0">
    <w:name w:val="List"/>
    <w:basedOn w:val="ae"/>
    <w:rsid w:val="009F2414"/>
    <w:pPr>
      <w:spacing w:after="240" w:line="240" w:lineRule="atLeast"/>
      <w:ind w:left="360" w:hanging="360"/>
      <w:jc w:val="both"/>
    </w:pPr>
    <w:rPr>
      <w:sz w:val="22"/>
      <w:szCs w:val="20"/>
    </w:rPr>
  </w:style>
  <w:style w:type="paragraph" w:styleId="4">
    <w:name w:val="List 4"/>
    <w:basedOn w:val="af0"/>
    <w:rsid w:val="009F2414"/>
    <w:pPr>
      <w:ind w:left="1440"/>
    </w:pPr>
  </w:style>
  <w:style w:type="paragraph" w:styleId="22">
    <w:name w:val="List 2"/>
    <w:basedOn w:val="af0"/>
    <w:rsid w:val="009F241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0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2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9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2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514022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762596">
                                  <w:marLeft w:val="12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97259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9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14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05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72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94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02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01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4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lga_galkina_202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2020-05-13T08:10:00Z</dcterms:created>
  <dcterms:modified xsi:type="dcterms:W3CDTF">2020-05-13T08:10:00Z</dcterms:modified>
</cp:coreProperties>
</file>