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04" w:rsidRDefault="00165205" w:rsidP="00634283">
      <w:pPr>
        <w:jc w:val="center"/>
        <w:rPr>
          <w:rFonts w:ascii="Times New Roman" w:hAnsi="Times New Roman" w:cs="Times New Roman"/>
          <w:b/>
          <w:sz w:val="28"/>
          <w:szCs w:val="28"/>
        </w:rPr>
      </w:pPr>
      <w:r w:rsidRPr="00165205">
        <w:rPr>
          <w:rFonts w:ascii="Times New Roman" w:hAnsi="Times New Roman" w:cs="Times New Roman"/>
          <w:b/>
          <w:sz w:val="28"/>
          <w:szCs w:val="28"/>
        </w:rPr>
        <w:t xml:space="preserve">Планеты Солнечной </w:t>
      </w:r>
      <w:r>
        <w:rPr>
          <w:rFonts w:ascii="Times New Roman" w:hAnsi="Times New Roman" w:cs="Times New Roman"/>
          <w:b/>
          <w:sz w:val="28"/>
          <w:szCs w:val="28"/>
        </w:rPr>
        <w:t>систем</w:t>
      </w:r>
    </w:p>
    <w:p w:rsidR="00A65E8E" w:rsidRDefault="00A65E8E" w:rsidP="00A65E8E">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Задание:</w:t>
      </w:r>
    </w:p>
    <w:p w:rsid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Заполнить таблицу по образцу</w:t>
      </w:r>
    </w:p>
    <w:p w:rsid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Выделить </w:t>
      </w:r>
      <w:r w:rsidRPr="00A65E8E">
        <w:rPr>
          <w:rFonts w:ascii="Times New Roman" w:hAnsi="Times New Roman" w:cs="Times New Roman"/>
          <w:b/>
          <w:color w:val="00B050"/>
          <w:sz w:val="28"/>
          <w:szCs w:val="28"/>
        </w:rPr>
        <w:t>особенности планет земной группы.</w:t>
      </w:r>
    </w:p>
    <w:p w:rsidR="00A65E8E" w:rsidRP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Выделить особенности планет гигантов.</w:t>
      </w:r>
    </w:p>
    <w:tbl>
      <w:tblPr>
        <w:tblStyle w:val="a3"/>
        <w:tblW w:w="0" w:type="auto"/>
        <w:tblLook w:val="04A0"/>
      </w:tblPr>
      <w:tblGrid>
        <w:gridCol w:w="1914"/>
        <w:gridCol w:w="1738"/>
        <w:gridCol w:w="1418"/>
        <w:gridCol w:w="1417"/>
        <w:gridCol w:w="2441"/>
        <w:gridCol w:w="2095"/>
        <w:gridCol w:w="2995"/>
        <w:gridCol w:w="1902"/>
      </w:tblGrid>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w:t>
            </w:r>
            <w:r w:rsidRPr="00165205">
              <w:rPr>
                <w:rFonts w:ascii="Times New Roman" w:hAnsi="Times New Roman" w:cs="Times New Roman"/>
                <w:b/>
                <w:sz w:val="24"/>
                <w:szCs w:val="24"/>
              </w:rPr>
              <w:t>ланета</w:t>
            </w:r>
          </w:p>
        </w:tc>
        <w:tc>
          <w:tcPr>
            <w:tcW w:w="1738"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Расстояние</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 от Земли,</w:t>
            </w:r>
            <w:r w:rsidR="005C65AC">
              <w:rPr>
                <w:rFonts w:ascii="Times New Roman" w:hAnsi="Times New Roman" w:cs="Times New Roman"/>
                <w:b/>
                <w:sz w:val="24"/>
                <w:szCs w:val="24"/>
              </w:rPr>
              <w:t xml:space="preserve"> </w:t>
            </w:r>
            <w:r w:rsidR="00B945A2">
              <w:rPr>
                <w:rFonts w:ascii="Times New Roman" w:hAnsi="Times New Roman" w:cs="Times New Roman"/>
                <w:b/>
                <w:sz w:val="24"/>
                <w:szCs w:val="24"/>
              </w:rPr>
              <w:t>млн.</w:t>
            </w:r>
            <w:r>
              <w:rPr>
                <w:rFonts w:ascii="Times New Roman" w:hAnsi="Times New Roman" w:cs="Times New Roman"/>
                <w:b/>
                <w:sz w:val="24"/>
                <w:szCs w:val="24"/>
              </w:rPr>
              <w:t xml:space="preserve"> км</w:t>
            </w:r>
          </w:p>
        </w:tc>
        <w:tc>
          <w:tcPr>
            <w:tcW w:w="1418"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Масса,</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кг</w:t>
            </w:r>
          </w:p>
        </w:tc>
        <w:tc>
          <w:tcPr>
            <w:tcW w:w="1417"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Диаметр,</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км</w:t>
            </w:r>
          </w:p>
        </w:tc>
        <w:tc>
          <w:tcPr>
            <w:tcW w:w="2441"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года, лет (суток)</w:t>
            </w:r>
          </w:p>
        </w:tc>
        <w:tc>
          <w:tcPr>
            <w:tcW w:w="2095"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Средняя темп</w:t>
            </w:r>
            <w:r>
              <w:rPr>
                <w:rFonts w:ascii="Times New Roman" w:hAnsi="Times New Roman" w:cs="Times New Roman"/>
                <w:b/>
                <w:sz w:val="24"/>
                <w:szCs w:val="24"/>
              </w:rPr>
              <w:t>е</w:t>
            </w:r>
            <w:r>
              <w:rPr>
                <w:rFonts w:ascii="Times New Roman" w:hAnsi="Times New Roman" w:cs="Times New Roman"/>
                <w:b/>
                <w:sz w:val="24"/>
                <w:szCs w:val="24"/>
              </w:rPr>
              <w:t xml:space="preserve">ратура, </w:t>
            </w:r>
            <w:r>
              <w:rPr>
                <w:rFonts w:ascii="Times New Roman" w:hAnsi="Times New Roman" w:cs="Times New Roman"/>
                <w:b/>
                <w:sz w:val="24"/>
                <w:szCs w:val="24"/>
                <w:vertAlign w:val="superscript"/>
              </w:rPr>
              <w:t>0</w:t>
            </w:r>
            <w:r>
              <w:rPr>
                <w:rFonts w:ascii="Times New Roman" w:hAnsi="Times New Roman" w:cs="Times New Roman"/>
                <w:b/>
                <w:sz w:val="24"/>
                <w:szCs w:val="24"/>
              </w:rPr>
              <w:t>С</w:t>
            </w:r>
          </w:p>
        </w:tc>
        <w:tc>
          <w:tcPr>
            <w:tcW w:w="2995"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Наличие и состав атм</w:t>
            </w:r>
            <w:r>
              <w:rPr>
                <w:rFonts w:ascii="Times New Roman" w:hAnsi="Times New Roman" w:cs="Times New Roman"/>
                <w:b/>
                <w:sz w:val="24"/>
                <w:szCs w:val="24"/>
              </w:rPr>
              <w:t>о</w:t>
            </w:r>
            <w:r>
              <w:rPr>
                <w:rFonts w:ascii="Times New Roman" w:hAnsi="Times New Roman" w:cs="Times New Roman"/>
                <w:b/>
                <w:sz w:val="24"/>
                <w:szCs w:val="24"/>
              </w:rPr>
              <w:t>сферы</w:t>
            </w:r>
          </w:p>
        </w:tc>
        <w:tc>
          <w:tcPr>
            <w:tcW w:w="1902"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Рельеф </w:t>
            </w:r>
          </w:p>
        </w:tc>
      </w:tr>
      <w:tr w:rsidR="00165205" w:rsidTr="003B6F1F">
        <w:tc>
          <w:tcPr>
            <w:tcW w:w="15920" w:type="dxa"/>
            <w:gridSpan w:val="8"/>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Планеты земной группы</w:t>
            </w:r>
          </w:p>
        </w:tc>
      </w:tr>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Меркурий </w:t>
            </w:r>
          </w:p>
        </w:tc>
        <w:tc>
          <w:tcPr>
            <w:tcW w:w="1738" w:type="dxa"/>
          </w:tcPr>
          <w:p w:rsidR="00165205" w:rsidRPr="005C65AC" w:rsidRDefault="00B945A2"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92,09</w:t>
            </w:r>
          </w:p>
        </w:tc>
        <w:tc>
          <w:tcPr>
            <w:tcW w:w="1418" w:type="dxa"/>
          </w:tcPr>
          <w:p w:rsidR="00165205" w:rsidRPr="00165205" w:rsidRDefault="005C65AC" w:rsidP="00634283">
            <w:pPr>
              <w:jc w:val="center"/>
              <w:rPr>
                <w:rFonts w:ascii="Times New Roman" w:hAnsi="Times New Roman" w:cs="Times New Roman"/>
                <w:b/>
                <w:sz w:val="24"/>
                <w:szCs w:val="24"/>
              </w:rPr>
            </w:pPr>
            <w:r w:rsidRPr="005C65AC">
              <w:rPr>
                <w:rFonts w:ascii="Times New Roman" w:hAnsi="Times New Roman" w:cs="Times New Roman"/>
                <w:b/>
                <w:color w:val="00B050"/>
                <w:sz w:val="24"/>
                <w:szCs w:val="24"/>
              </w:rPr>
              <w:t>3,33·</w:t>
            </w:r>
            <w:r w:rsidRPr="009114B7">
              <w:rPr>
                <w:rFonts w:ascii="Times New Roman" w:hAnsi="Times New Roman" w:cs="Times New Roman"/>
                <w:b/>
                <w:color w:val="00B050"/>
                <w:sz w:val="24"/>
                <w:szCs w:val="24"/>
              </w:rPr>
              <w:t>10</w:t>
            </w:r>
            <w:r w:rsidRPr="009114B7">
              <w:rPr>
                <w:rFonts w:ascii="Times New Roman" w:hAnsi="Times New Roman" w:cs="Times New Roman"/>
                <w:b/>
                <w:color w:val="00B050"/>
                <w:sz w:val="24"/>
                <w:szCs w:val="24"/>
                <w:vertAlign w:val="superscript"/>
              </w:rPr>
              <w:t>2</w:t>
            </w:r>
            <w:r>
              <w:rPr>
                <w:rFonts w:ascii="Times New Roman" w:hAnsi="Times New Roman" w:cs="Times New Roman"/>
                <w:b/>
                <w:color w:val="00B050"/>
                <w:sz w:val="24"/>
                <w:szCs w:val="24"/>
                <w:vertAlign w:val="superscript"/>
              </w:rPr>
              <w:t>3</w:t>
            </w:r>
          </w:p>
        </w:tc>
        <w:tc>
          <w:tcPr>
            <w:tcW w:w="1417"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4880</w:t>
            </w:r>
          </w:p>
        </w:tc>
        <w:tc>
          <w:tcPr>
            <w:tcW w:w="2441"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58,646 земных суток</w:t>
            </w:r>
          </w:p>
        </w:tc>
        <w:tc>
          <w:tcPr>
            <w:tcW w:w="2095"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-180; +430</w:t>
            </w:r>
          </w:p>
        </w:tc>
        <w:tc>
          <w:tcPr>
            <w:tcW w:w="2995" w:type="dxa"/>
          </w:tcPr>
          <w:p w:rsidR="00A65E8E" w:rsidRPr="00A65E8E" w:rsidRDefault="00A65E8E" w:rsidP="00A65E8E">
            <w:pPr>
              <w:jc w:val="both"/>
              <w:rPr>
                <w:rFonts w:ascii="Times New Roman" w:hAnsi="Times New Roman" w:cs="Times New Roman"/>
                <w:b/>
                <w:color w:val="00B050"/>
              </w:rPr>
            </w:pPr>
            <w:r w:rsidRPr="00B945A2">
              <w:rPr>
                <w:rFonts w:ascii="Times New Roman" w:hAnsi="Times New Roman" w:cs="Times New Roman"/>
                <w:b/>
                <w:color w:val="00B050"/>
              </w:rPr>
              <w:t>О</w:t>
            </w:r>
            <w:proofErr w:type="gramStart"/>
            <w:r w:rsidRPr="00B945A2">
              <w:rPr>
                <w:rFonts w:ascii="Times New Roman" w:hAnsi="Times New Roman" w:cs="Times New Roman"/>
                <w:b/>
                <w:color w:val="00B050"/>
                <w:sz w:val="18"/>
                <w:szCs w:val="18"/>
                <w:vertAlign w:val="subscript"/>
              </w:rPr>
              <w:t>2</w:t>
            </w:r>
            <w:proofErr w:type="gramEnd"/>
            <w:r w:rsidR="005C65AC" w:rsidRPr="005C65AC">
              <w:rPr>
                <w:rFonts w:ascii="Times New Roman" w:hAnsi="Times New Roman" w:cs="Times New Roman"/>
                <w:color w:val="00B050"/>
              </w:rPr>
              <w:t xml:space="preserve"> </w:t>
            </w:r>
            <w:r w:rsidRPr="00A65E8E">
              <w:rPr>
                <w:rFonts w:ascii="Times New Roman" w:hAnsi="Times New Roman" w:cs="Times New Roman"/>
                <w:color w:val="00B050"/>
              </w:rPr>
              <w:t xml:space="preserve">- </w:t>
            </w:r>
            <w:r w:rsidR="005C65AC" w:rsidRPr="00A65E8E">
              <w:rPr>
                <w:rFonts w:ascii="Times New Roman" w:hAnsi="Times New Roman" w:cs="Times New Roman"/>
                <w:b/>
                <w:color w:val="00B050"/>
              </w:rPr>
              <w:t>42,0%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N</w:t>
            </w:r>
            <w:r w:rsidRPr="00A65E8E">
              <w:rPr>
                <w:rFonts w:ascii="Times New Roman" w:hAnsi="Times New Roman" w:cs="Times New Roman"/>
                <w:b/>
                <w:color w:val="00B050"/>
              </w:rPr>
              <w:t>-</w:t>
            </w:r>
            <w:r w:rsidR="005C65AC" w:rsidRPr="00A65E8E">
              <w:rPr>
                <w:rFonts w:ascii="Times New Roman" w:hAnsi="Times New Roman" w:cs="Times New Roman"/>
                <w:b/>
                <w:color w:val="00B050"/>
              </w:rPr>
              <w:t xml:space="preserve"> 29,0%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H</w:t>
            </w:r>
            <w:r w:rsidRPr="00A65E8E">
              <w:rPr>
                <w:rFonts w:ascii="Times New Roman" w:hAnsi="Times New Roman" w:cs="Times New Roman"/>
                <w:b/>
                <w:color w:val="00B050"/>
                <w:vertAlign w:val="subscript"/>
              </w:rPr>
              <w:t>2</w:t>
            </w:r>
            <w:r w:rsidR="005C65AC" w:rsidRPr="00A65E8E">
              <w:rPr>
                <w:rFonts w:ascii="Times New Roman" w:hAnsi="Times New Roman" w:cs="Times New Roman"/>
                <w:b/>
                <w:color w:val="00B050"/>
              </w:rPr>
              <w:t xml:space="preserve"> </w:t>
            </w:r>
            <w:r w:rsidRPr="00A65E8E">
              <w:rPr>
                <w:rFonts w:ascii="Times New Roman" w:hAnsi="Times New Roman" w:cs="Times New Roman"/>
                <w:b/>
                <w:color w:val="00B050"/>
              </w:rPr>
              <w:t>-</w:t>
            </w:r>
            <w:r w:rsidR="005C65AC" w:rsidRPr="00A65E8E">
              <w:rPr>
                <w:rFonts w:ascii="Times New Roman" w:hAnsi="Times New Roman" w:cs="Times New Roman"/>
                <w:b/>
                <w:color w:val="00B050"/>
              </w:rPr>
              <w:t>22,0%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He</w:t>
            </w:r>
            <w:r w:rsidRPr="00A65E8E">
              <w:rPr>
                <w:rFonts w:ascii="Times New Roman" w:hAnsi="Times New Roman" w:cs="Times New Roman"/>
                <w:b/>
                <w:color w:val="00B050"/>
              </w:rPr>
              <w:t xml:space="preserve"> -</w:t>
            </w:r>
            <w:r w:rsidR="005C65AC" w:rsidRPr="00A65E8E">
              <w:rPr>
                <w:rFonts w:ascii="Times New Roman" w:hAnsi="Times New Roman" w:cs="Times New Roman"/>
                <w:b/>
                <w:color w:val="00B050"/>
              </w:rPr>
              <w:t>6%</w:t>
            </w:r>
            <w:r w:rsidRPr="00A65E8E">
              <w:rPr>
                <w:rFonts w:ascii="Times New Roman" w:hAnsi="Times New Roman" w:cs="Times New Roman"/>
                <w:b/>
                <w:color w:val="00B050"/>
              </w:rPr>
              <w:t>,</w:t>
            </w:r>
            <w:r w:rsidR="005C65AC" w:rsidRPr="00A65E8E">
              <w:rPr>
                <w:rFonts w:ascii="Times New Roman" w:hAnsi="Times New Roman" w:cs="Times New Roman"/>
                <w:b/>
                <w:color w:val="00B050"/>
              </w:rPr>
              <w:t>К</w:t>
            </w:r>
            <w:r w:rsidRPr="00A65E8E">
              <w:rPr>
                <w:rFonts w:ascii="Times New Roman" w:hAnsi="Times New Roman" w:cs="Times New Roman"/>
                <w:b/>
                <w:color w:val="00B050"/>
              </w:rPr>
              <w:t>-</w:t>
            </w:r>
            <w:r w:rsidR="005C65AC" w:rsidRPr="00A65E8E">
              <w:rPr>
                <w:rFonts w:ascii="Times New Roman" w:hAnsi="Times New Roman" w:cs="Times New Roman"/>
                <w:b/>
                <w:color w:val="00B050"/>
              </w:rPr>
              <w:t xml:space="preserve"> 0,5%</w:t>
            </w:r>
            <w:r w:rsidRPr="00A65E8E">
              <w:rPr>
                <w:rFonts w:ascii="Times New Roman" w:hAnsi="Times New Roman" w:cs="Times New Roman"/>
                <w:b/>
                <w:color w:val="00B050"/>
              </w:rPr>
              <w:t>,</w:t>
            </w:r>
          </w:p>
          <w:p w:rsidR="00165205" w:rsidRPr="00A65E8E" w:rsidRDefault="005C65AC" w:rsidP="00A65E8E">
            <w:pPr>
              <w:jc w:val="both"/>
              <w:rPr>
                <w:rFonts w:ascii="Times New Roman" w:hAnsi="Times New Roman" w:cs="Times New Roman"/>
                <w:color w:val="00B050"/>
              </w:rPr>
            </w:pPr>
            <w:r w:rsidRPr="00A65E8E">
              <w:rPr>
                <w:rFonts w:ascii="Times New Roman" w:hAnsi="Times New Roman" w:cs="Times New Roman"/>
                <w:b/>
                <w:color w:val="00B050"/>
              </w:rPr>
              <w:t>Остальные 0,5% (криптон, метан, водяной пар, окись азота и др.)</w:t>
            </w:r>
          </w:p>
        </w:tc>
        <w:tc>
          <w:tcPr>
            <w:tcW w:w="1902" w:type="dxa"/>
          </w:tcPr>
          <w:p w:rsidR="00165205" w:rsidRPr="00A65E8E" w:rsidRDefault="00A65E8E" w:rsidP="00A65E8E">
            <w:pPr>
              <w:jc w:val="both"/>
              <w:rPr>
                <w:rFonts w:ascii="Times New Roman" w:hAnsi="Times New Roman" w:cs="Times New Roman"/>
                <w:b/>
                <w:color w:val="00B050"/>
                <w:sz w:val="24"/>
                <w:szCs w:val="24"/>
              </w:rPr>
            </w:pPr>
            <w:r w:rsidRPr="00A65E8E">
              <w:rPr>
                <w:rFonts w:ascii="Times New Roman" w:hAnsi="Times New Roman" w:cs="Times New Roman"/>
                <w:b/>
                <w:color w:val="00B050"/>
                <w:sz w:val="24"/>
                <w:szCs w:val="24"/>
              </w:rPr>
              <w:t>Кратеры, ра</w:t>
            </w:r>
            <w:r w:rsidRPr="00A65E8E">
              <w:rPr>
                <w:rFonts w:ascii="Times New Roman" w:hAnsi="Times New Roman" w:cs="Times New Roman"/>
                <w:b/>
                <w:color w:val="00B050"/>
                <w:sz w:val="24"/>
                <w:szCs w:val="24"/>
              </w:rPr>
              <w:t>в</w:t>
            </w:r>
            <w:r w:rsidRPr="00A65E8E">
              <w:rPr>
                <w:rFonts w:ascii="Times New Roman" w:hAnsi="Times New Roman" w:cs="Times New Roman"/>
                <w:b/>
                <w:color w:val="00B050"/>
                <w:sz w:val="24"/>
                <w:szCs w:val="24"/>
              </w:rPr>
              <w:t>нины</w:t>
            </w:r>
            <w:r>
              <w:rPr>
                <w:rFonts w:ascii="Times New Roman" w:hAnsi="Times New Roman" w:cs="Times New Roman"/>
                <w:b/>
                <w:color w:val="00B050"/>
                <w:sz w:val="24"/>
                <w:szCs w:val="24"/>
              </w:rPr>
              <w:t>. Планета серого цвет</w:t>
            </w:r>
            <w:proofErr w:type="gramStart"/>
            <w:r>
              <w:rPr>
                <w:rFonts w:ascii="Times New Roman" w:hAnsi="Times New Roman" w:cs="Times New Roman"/>
                <w:b/>
                <w:color w:val="00B050"/>
                <w:sz w:val="24"/>
                <w:szCs w:val="24"/>
              </w:rPr>
              <w:t>а-</w:t>
            </w:r>
            <w:proofErr w:type="gramEnd"/>
            <w:r>
              <w:rPr>
                <w:rFonts w:ascii="Times New Roman" w:hAnsi="Times New Roman" w:cs="Times New Roman"/>
                <w:b/>
                <w:color w:val="00B050"/>
                <w:sz w:val="24"/>
                <w:szCs w:val="24"/>
              </w:rPr>
              <w:t xml:space="preserve"> пепельная</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Венера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Земля </w:t>
            </w:r>
          </w:p>
        </w:tc>
        <w:tc>
          <w:tcPr>
            <w:tcW w:w="1738" w:type="dxa"/>
          </w:tcPr>
          <w:p w:rsidR="00165205" w:rsidRPr="009114B7" w:rsidRDefault="009114B7" w:rsidP="00634283">
            <w:pPr>
              <w:jc w:val="center"/>
              <w:rPr>
                <w:rFonts w:ascii="Times New Roman" w:hAnsi="Times New Roman" w:cs="Times New Roman"/>
                <w:b/>
                <w:color w:val="00B050"/>
                <w:sz w:val="24"/>
                <w:szCs w:val="24"/>
              </w:rPr>
            </w:pPr>
            <w:r w:rsidRPr="009114B7">
              <w:rPr>
                <w:rFonts w:ascii="Times New Roman" w:hAnsi="Times New Roman" w:cs="Times New Roman"/>
                <w:b/>
                <w:color w:val="00B050"/>
                <w:sz w:val="24"/>
                <w:szCs w:val="24"/>
              </w:rPr>
              <w:t>-</w:t>
            </w:r>
          </w:p>
        </w:tc>
        <w:tc>
          <w:tcPr>
            <w:tcW w:w="1418" w:type="dxa"/>
          </w:tcPr>
          <w:p w:rsidR="00165205" w:rsidRPr="009114B7" w:rsidRDefault="009114B7" w:rsidP="00634283">
            <w:pPr>
              <w:jc w:val="center"/>
              <w:rPr>
                <w:rFonts w:ascii="Times New Roman" w:hAnsi="Times New Roman" w:cs="Times New Roman"/>
                <w:b/>
                <w:color w:val="00B050"/>
                <w:sz w:val="24"/>
                <w:szCs w:val="24"/>
                <w:vertAlign w:val="superscript"/>
              </w:rPr>
            </w:pPr>
            <w:r w:rsidRPr="009114B7">
              <w:rPr>
                <w:rFonts w:ascii="Times New Roman" w:hAnsi="Times New Roman" w:cs="Times New Roman"/>
                <w:b/>
                <w:color w:val="00B050"/>
                <w:sz w:val="24"/>
                <w:szCs w:val="24"/>
              </w:rPr>
              <w:t>6·10</w:t>
            </w:r>
            <w:r w:rsidRPr="009114B7">
              <w:rPr>
                <w:rFonts w:ascii="Times New Roman" w:hAnsi="Times New Roman" w:cs="Times New Roman"/>
                <w:b/>
                <w:color w:val="00B050"/>
                <w:sz w:val="24"/>
                <w:szCs w:val="24"/>
                <w:vertAlign w:val="superscript"/>
              </w:rPr>
              <w:t>24</w:t>
            </w:r>
          </w:p>
        </w:tc>
        <w:tc>
          <w:tcPr>
            <w:tcW w:w="1417" w:type="dxa"/>
          </w:tcPr>
          <w:p w:rsidR="00165205" w:rsidRPr="009114B7" w:rsidRDefault="009114B7" w:rsidP="00634283">
            <w:pPr>
              <w:jc w:val="center"/>
              <w:rPr>
                <w:rFonts w:ascii="Times New Roman" w:hAnsi="Times New Roman" w:cs="Times New Roman"/>
                <w:b/>
                <w:color w:val="00B050"/>
                <w:sz w:val="24"/>
                <w:szCs w:val="24"/>
              </w:rPr>
            </w:pPr>
            <w:r w:rsidRPr="009114B7">
              <w:rPr>
                <w:rFonts w:ascii="YS Text" w:hAnsi="YS Text" w:cs="Arial"/>
                <w:b/>
                <w:color w:val="00B050"/>
              </w:rPr>
              <w:t>12743</w:t>
            </w:r>
          </w:p>
        </w:tc>
        <w:tc>
          <w:tcPr>
            <w:tcW w:w="2441" w:type="dxa"/>
          </w:tcPr>
          <w:p w:rsidR="00165205" w:rsidRPr="009114B7" w:rsidRDefault="009114B7" w:rsidP="00634283">
            <w:pPr>
              <w:jc w:val="center"/>
              <w:rPr>
                <w:rFonts w:ascii="Times New Roman" w:hAnsi="Times New Roman" w:cs="Times New Roman"/>
                <w:b/>
                <w:color w:val="00B050"/>
                <w:sz w:val="24"/>
                <w:szCs w:val="24"/>
              </w:rPr>
            </w:pPr>
            <w:r w:rsidRPr="009114B7">
              <w:rPr>
                <w:rFonts w:ascii="Times New Roman" w:hAnsi="Times New Roman" w:cs="Times New Roman"/>
                <w:b/>
                <w:color w:val="00B050"/>
                <w:sz w:val="24"/>
                <w:szCs w:val="24"/>
              </w:rPr>
              <w:t>365 суток</w:t>
            </w:r>
          </w:p>
        </w:tc>
        <w:tc>
          <w:tcPr>
            <w:tcW w:w="2095" w:type="dxa"/>
          </w:tcPr>
          <w:p w:rsidR="00165205" w:rsidRPr="009114B7" w:rsidRDefault="00B945A2" w:rsidP="00634283">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14,8</w:t>
            </w:r>
          </w:p>
        </w:tc>
        <w:tc>
          <w:tcPr>
            <w:tcW w:w="2995" w:type="dxa"/>
          </w:tcPr>
          <w:p w:rsidR="00165205" w:rsidRPr="00B945A2" w:rsidRDefault="00B945A2" w:rsidP="00B945A2">
            <w:pPr>
              <w:jc w:val="both"/>
              <w:rPr>
                <w:rFonts w:ascii="Times New Roman" w:hAnsi="Times New Roman" w:cs="Times New Roman"/>
                <w:b/>
                <w:color w:val="00B050"/>
                <w:sz w:val="24"/>
                <w:szCs w:val="24"/>
              </w:rPr>
            </w:pPr>
            <w:r w:rsidRPr="00B945A2">
              <w:rPr>
                <w:rFonts w:ascii="Times New Roman" w:hAnsi="Times New Roman" w:cs="Times New Roman"/>
                <w:b/>
                <w:color w:val="00B050"/>
              </w:rPr>
              <w:t>N</w:t>
            </w:r>
            <w:r w:rsidRPr="00B945A2">
              <w:rPr>
                <w:rFonts w:ascii="Times New Roman" w:hAnsi="Times New Roman" w:cs="Times New Roman"/>
                <w:b/>
                <w:color w:val="00B050"/>
                <w:sz w:val="18"/>
                <w:szCs w:val="18"/>
                <w:vertAlign w:val="subscript"/>
              </w:rPr>
              <w:t xml:space="preserve">2 </w:t>
            </w:r>
            <w:r w:rsidRPr="00B945A2">
              <w:rPr>
                <w:rFonts w:ascii="Times New Roman" w:hAnsi="Times New Roman" w:cs="Times New Roman"/>
                <w:b/>
                <w:color w:val="00B050"/>
                <w:sz w:val="18"/>
                <w:szCs w:val="18"/>
              </w:rPr>
              <w:t>-</w:t>
            </w:r>
            <w:r w:rsidRPr="00B945A2">
              <w:rPr>
                <w:rFonts w:ascii="Times New Roman" w:hAnsi="Times New Roman" w:cs="Times New Roman"/>
                <w:b/>
                <w:color w:val="00B050"/>
              </w:rPr>
              <w:t>78,08%, О</w:t>
            </w:r>
            <w:proofErr w:type="gramStart"/>
            <w:r w:rsidRPr="00B945A2">
              <w:rPr>
                <w:rFonts w:ascii="Times New Roman" w:hAnsi="Times New Roman" w:cs="Times New Roman"/>
                <w:b/>
                <w:color w:val="00B050"/>
                <w:sz w:val="18"/>
                <w:szCs w:val="18"/>
                <w:vertAlign w:val="subscript"/>
              </w:rPr>
              <w:t>2</w:t>
            </w:r>
            <w:proofErr w:type="gramEnd"/>
            <w:r w:rsidRPr="00B945A2">
              <w:rPr>
                <w:rFonts w:ascii="Times New Roman" w:hAnsi="Times New Roman" w:cs="Times New Roman"/>
                <w:b/>
                <w:color w:val="00B050"/>
                <w:sz w:val="18"/>
                <w:szCs w:val="18"/>
                <w:vertAlign w:val="subscript"/>
              </w:rPr>
              <w:t xml:space="preserve"> </w:t>
            </w:r>
            <w:r w:rsidRPr="00B945A2">
              <w:rPr>
                <w:rFonts w:ascii="Times New Roman" w:hAnsi="Times New Roman" w:cs="Times New Roman"/>
                <w:b/>
                <w:color w:val="00B050"/>
                <w:sz w:val="18"/>
                <w:szCs w:val="18"/>
              </w:rPr>
              <w:t>-</w:t>
            </w:r>
            <w:r w:rsidRPr="00B945A2">
              <w:rPr>
                <w:rFonts w:ascii="Times New Roman" w:hAnsi="Times New Roman" w:cs="Times New Roman"/>
                <w:b/>
                <w:color w:val="00B050"/>
              </w:rPr>
              <w:t xml:space="preserve">20,95%,  </w:t>
            </w:r>
            <w:proofErr w:type="spellStart"/>
            <w:r w:rsidRPr="00B945A2">
              <w:rPr>
                <w:rFonts w:ascii="Times New Roman" w:hAnsi="Times New Roman" w:cs="Times New Roman"/>
                <w:b/>
                <w:color w:val="00B050"/>
              </w:rPr>
              <w:t>Аг</w:t>
            </w:r>
            <w:proofErr w:type="spellEnd"/>
            <w:r w:rsidRPr="00B945A2">
              <w:rPr>
                <w:rFonts w:ascii="Times New Roman" w:hAnsi="Times New Roman" w:cs="Times New Roman"/>
                <w:b/>
                <w:color w:val="00B050"/>
              </w:rPr>
              <w:t xml:space="preserve"> -0,93%;СО</w:t>
            </w:r>
            <w:r w:rsidRPr="00B945A2">
              <w:rPr>
                <w:rFonts w:ascii="Times New Roman" w:hAnsi="Times New Roman" w:cs="Times New Roman"/>
                <w:b/>
                <w:color w:val="00B050"/>
                <w:sz w:val="18"/>
                <w:szCs w:val="18"/>
                <w:vertAlign w:val="subscript"/>
              </w:rPr>
              <w:t>2</w:t>
            </w:r>
            <w:r w:rsidRPr="00B945A2">
              <w:rPr>
                <w:rFonts w:ascii="Times New Roman" w:hAnsi="Times New Roman" w:cs="Times New Roman"/>
                <w:b/>
                <w:color w:val="00B050"/>
              </w:rPr>
              <w:t xml:space="preserve">-0,03%; 0,01% приходятся на другие газы </w:t>
            </w:r>
          </w:p>
        </w:tc>
        <w:tc>
          <w:tcPr>
            <w:tcW w:w="1902" w:type="dxa"/>
          </w:tcPr>
          <w:p w:rsidR="00165205" w:rsidRPr="009114B7" w:rsidRDefault="00B945A2" w:rsidP="00B945A2">
            <w:pPr>
              <w:jc w:val="both"/>
              <w:rPr>
                <w:rFonts w:ascii="Times New Roman" w:hAnsi="Times New Roman" w:cs="Times New Roman"/>
                <w:b/>
                <w:color w:val="00B050"/>
                <w:sz w:val="24"/>
                <w:szCs w:val="24"/>
              </w:rPr>
            </w:pPr>
            <w:r>
              <w:rPr>
                <w:rFonts w:ascii="Times New Roman" w:hAnsi="Times New Roman" w:cs="Times New Roman"/>
                <w:b/>
                <w:color w:val="00B050"/>
                <w:sz w:val="24"/>
                <w:szCs w:val="24"/>
              </w:rPr>
              <w:t>Горы, холмы, плато, равн</w:t>
            </w:r>
            <w:r>
              <w:rPr>
                <w:rFonts w:ascii="Times New Roman" w:hAnsi="Times New Roman" w:cs="Times New Roman"/>
                <w:b/>
                <w:color w:val="00B050"/>
                <w:sz w:val="24"/>
                <w:szCs w:val="24"/>
              </w:rPr>
              <w:t>и</w:t>
            </w:r>
            <w:r>
              <w:rPr>
                <w:rFonts w:ascii="Times New Roman" w:hAnsi="Times New Roman" w:cs="Times New Roman"/>
                <w:b/>
                <w:color w:val="00B050"/>
                <w:sz w:val="24"/>
                <w:szCs w:val="24"/>
              </w:rPr>
              <w:t>ны, пустыни, моря, океаны</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Марс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45FF1">
        <w:tc>
          <w:tcPr>
            <w:tcW w:w="15920" w:type="dxa"/>
            <w:gridSpan w:val="8"/>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Планеты - гиганты</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Юпитер</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Сатурн</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Уран</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 Нептун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bl>
    <w:p w:rsidR="00165205" w:rsidRDefault="00165205" w:rsidP="005C65AC">
      <w:pPr>
        <w:jc w:val="both"/>
        <w:rPr>
          <w:rFonts w:ascii="Times New Roman" w:hAnsi="Times New Roman" w:cs="Times New Roman"/>
          <w:b/>
          <w:sz w:val="28"/>
          <w:szCs w:val="28"/>
        </w:rPr>
      </w:pPr>
    </w:p>
    <w:p w:rsidR="005C65AC" w:rsidRDefault="005C65AC" w:rsidP="005C65AC">
      <w:pPr>
        <w:jc w:val="center"/>
        <w:rPr>
          <w:rFonts w:ascii="Times New Roman" w:hAnsi="Times New Roman" w:cs="Times New Roman"/>
          <w:b/>
          <w:sz w:val="28"/>
          <w:szCs w:val="28"/>
        </w:rPr>
      </w:pPr>
      <w:r>
        <w:rPr>
          <w:rFonts w:ascii="Times New Roman" w:hAnsi="Times New Roman" w:cs="Times New Roman"/>
          <w:b/>
          <w:sz w:val="28"/>
          <w:szCs w:val="28"/>
        </w:rPr>
        <w:t>Пояснение к расчётам</w:t>
      </w:r>
    </w:p>
    <w:p w:rsidR="005C65AC" w:rsidRPr="005C65AC" w:rsidRDefault="005C65AC" w:rsidP="005C65AC">
      <w:pPr>
        <w:pStyle w:val="a4"/>
        <w:numPr>
          <w:ilvl w:val="0"/>
          <w:numId w:val="3"/>
        </w:numPr>
        <w:jc w:val="both"/>
        <w:rPr>
          <w:rFonts w:ascii="Times New Roman" w:hAnsi="Times New Roman" w:cs="Times New Roman"/>
          <w:sz w:val="24"/>
          <w:szCs w:val="24"/>
        </w:rPr>
      </w:pPr>
      <w:r w:rsidRPr="005C65AC">
        <w:rPr>
          <w:rFonts w:ascii="Times New Roman" w:hAnsi="Times New Roman" w:cs="Times New Roman"/>
          <w:sz w:val="24"/>
          <w:szCs w:val="24"/>
        </w:rPr>
        <w:t>Как рассчитать расстояние от Земли до планеты</w:t>
      </w:r>
    </w:p>
    <w:p w:rsidR="005C65AC" w:rsidRDefault="005C65AC" w:rsidP="005C65AC">
      <w:pPr>
        <w:spacing w:after="0" w:line="240" w:lineRule="auto"/>
        <w:jc w:val="both"/>
        <w:rPr>
          <w:rFonts w:ascii="Times New Roman" w:hAnsi="Times New Roman" w:cs="Times New Roman"/>
          <w:sz w:val="24"/>
          <w:szCs w:val="24"/>
        </w:rPr>
      </w:pPr>
      <w:r w:rsidRPr="005C65AC">
        <w:rPr>
          <w:rFonts w:ascii="Times New Roman" w:hAnsi="Times New Roman" w:cs="Times New Roman"/>
          <w:sz w:val="24"/>
          <w:szCs w:val="24"/>
        </w:rPr>
        <w:t>Расстояние между Землей и Солнцем 1 астрономическая единица или 150 млн. км. Чтобы найти расстояние от планеты до Земли на примере Меркурия (он расположен на расстоянии 57,91 млн. км от Солнца) надо из 150млн. км вычесть расстояние от Меркурия до Солнца,</w:t>
      </w:r>
    </w:p>
    <w:p w:rsidR="005C65AC" w:rsidRDefault="005C65AC" w:rsidP="005C65AC">
      <w:pPr>
        <w:spacing w:after="0" w:line="240" w:lineRule="auto"/>
        <w:jc w:val="both"/>
        <w:rPr>
          <w:rFonts w:ascii="Times New Roman" w:hAnsi="Times New Roman" w:cs="Times New Roman"/>
          <w:color w:val="000000" w:themeColor="text1"/>
          <w:sz w:val="24"/>
          <w:szCs w:val="24"/>
        </w:rPr>
      </w:pPr>
      <w:r w:rsidRPr="005C65AC">
        <w:rPr>
          <w:rFonts w:ascii="Times New Roman" w:hAnsi="Times New Roman" w:cs="Times New Roman"/>
          <w:sz w:val="24"/>
          <w:szCs w:val="24"/>
        </w:rPr>
        <w:t xml:space="preserve"> </w:t>
      </w:r>
      <w:proofErr w:type="gramStart"/>
      <w:r w:rsidRPr="005C65AC">
        <w:rPr>
          <w:rFonts w:ascii="Times New Roman" w:hAnsi="Times New Roman" w:cs="Times New Roman"/>
          <w:color w:val="00B050"/>
          <w:sz w:val="24"/>
          <w:szCs w:val="24"/>
        </w:rPr>
        <w:t>т.е. 150 млн. км -57,91 млн. км = 92,09 млн.  км</w:t>
      </w:r>
      <w:r>
        <w:rPr>
          <w:rFonts w:ascii="Times New Roman" w:hAnsi="Times New Roman" w:cs="Times New Roman"/>
          <w:color w:val="00B050"/>
          <w:sz w:val="24"/>
          <w:szCs w:val="24"/>
        </w:rPr>
        <w:t>.</w:t>
      </w:r>
      <w:proofErr w:type="gramEnd"/>
      <w:r>
        <w:rPr>
          <w:rFonts w:ascii="Times New Roman" w:hAnsi="Times New Roman" w:cs="Times New Roman"/>
          <w:color w:val="00B050"/>
          <w:sz w:val="24"/>
          <w:szCs w:val="24"/>
        </w:rPr>
        <w:t xml:space="preserve"> </w:t>
      </w:r>
      <w:r>
        <w:rPr>
          <w:rFonts w:ascii="Times New Roman" w:hAnsi="Times New Roman" w:cs="Times New Roman"/>
          <w:color w:val="000000" w:themeColor="text1"/>
          <w:sz w:val="24"/>
          <w:szCs w:val="24"/>
        </w:rPr>
        <w:t xml:space="preserve">Эту цифру вписываем в таблицу. </w:t>
      </w:r>
    </w:p>
    <w:p w:rsidR="005C65AC" w:rsidRDefault="005C65AC" w:rsidP="005C65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же определяем для других планет.</w:t>
      </w:r>
    </w:p>
    <w:p w:rsidR="00A65E8E" w:rsidRDefault="00A65E8E" w:rsidP="00A65E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Особенности планет земной группы</w:t>
      </w:r>
    </w:p>
    <w:p w:rsidR="005C65AC" w:rsidRPr="00A65E8E" w:rsidRDefault="00A65E8E" w:rsidP="00A65E8E">
      <w:pPr>
        <w:spacing w:after="0" w:line="240" w:lineRule="auto"/>
        <w:jc w:val="both"/>
        <w:rPr>
          <w:rFonts w:ascii="Times New Roman" w:hAnsi="Times New Roman" w:cs="Times New Roman"/>
          <w:b/>
          <w:color w:val="FF0000"/>
          <w:sz w:val="28"/>
          <w:szCs w:val="28"/>
        </w:rPr>
      </w:pPr>
      <w:r w:rsidRPr="00A65E8E">
        <w:rPr>
          <w:rFonts w:ascii="Times New Roman" w:hAnsi="Times New Roman" w:cs="Times New Roman"/>
          <w:b/>
          <w:color w:val="00B050"/>
          <w:sz w:val="24"/>
          <w:szCs w:val="24"/>
        </w:rPr>
        <w:t>Планеты земной группы</w:t>
      </w:r>
      <w:r w:rsidRPr="00A65E8E">
        <w:rPr>
          <w:rFonts w:ascii="Times New Roman" w:hAnsi="Times New Roman" w:cs="Times New Roman"/>
          <w:color w:val="00B050"/>
        </w:rPr>
        <w:t xml:space="preserve"> имеют небольшие размеры и массы, средняя плотность этих </w:t>
      </w:r>
      <w:r w:rsidRPr="00A65E8E">
        <w:rPr>
          <w:rFonts w:ascii="Times New Roman" w:hAnsi="Times New Roman" w:cs="Times New Roman"/>
          <w:b/>
          <w:bCs/>
          <w:color w:val="00B050"/>
        </w:rPr>
        <w:t>планет</w:t>
      </w:r>
      <w:r w:rsidRPr="00A65E8E">
        <w:rPr>
          <w:rFonts w:ascii="Times New Roman" w:hAnsi="Times New Roman" w:cs="Times New Roman"/>
          <w:color w:val="00B050"/>
        </w:rPr>
        <w:t xml:space="preserve"> в несколько раз превосходит плотность воды; они медленно вращ</w:t>
      </w:r>
      <w:r w:rsidRPr="00A65E8E">
        <w:rPr>
          <w:rFonts w:ascii="Times New Roman" w:hAnsi="Times New Roman" w:cs="Times New Roman"/>
          <w:color w:val="00B050"/>
        </w:rPr>
        <w:t>а</w:t>
      </w:r>
      <w:r w:rsidRPr="00A65E8E">
        <w:rPr>
          <w:rFonts w:ascii="Times New Roman" w:hAnsi="Times New Roman" w:cs="Times New Roman"/>
          <w:color w:val="00B050"/>
        </w:rPr>
        <w:t xml:space="preserve">ются вокруг своих осей; у них мало спутников (у Меркурия и </w:t>
      </w:r>
      <w:r>
        <w:rPr>
          <w:rFonts w:ascii="Times New Roman" w:hAnsi="Times New Roman" w:cs="Times New Roman"/>
          <w:color w:val="00B050"/>
        </w:rPr>
        <w:t>Венеры их вообще нет, у Марса -</w:t>
      </w:r>
      <w:r w:rsidRPr="00A65E8E">
        <w:rPr>
          <w:rFonts w:ascii="Times New Roman" w:hAnsi="Times New Roman" w:cs="Times New Roman"/>
          <w:color w:val="00B050"/>
        </w:rPr>
        <w:t xml:space="preserve"> два крохотных</w:t>
      </w:r>
      <w:r>
        <w:rPr>
          <w:rFonts w:ascii="Times New Roman" w:hAnsi="Times New Roman" w:cs="Times New Roman"/>
          <w:color w:val="00B050"/>
        </w:rPr>
        <w:t xml:space="preserve"> (Фобос и </w:t>
      </w:r>
      <w:proofErr w:type="spellStart"/>
      <w:r>
        <w:rPr>
          <w:rFonts w:ascii="Times New Roman" w:hAnsi="Times New Roman" w:cs="Times New Roman"/>
          <w:color w:val="00B050"/>
        </w:rPr>
        <w:t>Деймос</w:t>
      </w:r>
      <w:proofErr w:type="spellEnd"/>
      <w:r>
        <w:rPr>
          <w:rFonts w:ascii="Times New Roman" w:hAnsi="Times New Roman" w:cs="Times New Roman"/>
          <w:color w:val="00B050"/>
        </w:rPr>
        <w:t>)</w:t>
      </w:r>
      <w:r w:rsidRPr="00A65E8E">
        <w:rPr>
          <w:rFonts w:ascii="Times New Roman" w:hAnsi="Times New Roman" w:cs="Times New Roman"/>
          <w:color w:val="00B050"/>
        </w:rPr>
        <w:t xml:space="preserve">, у </w:t>
      </w:r>
      <w:r w:rsidRPr="00A65E8E">
        <w:rPr>
          <w:rFonts w:ascii="Times New Roman" w:hAnsi="Times New Roman" w:cs="Times New Roman"/>
          <w:b/>
          <w:bCs/>
          <w:color w:val="00B050"/>
        </w:rPr>
        <w:t>Земли</w:t>
      </w:r>
      <w:r>
        <w:rPr>
          <w:rFonts w:ascii="Times New Roman" w:hAnsi="Times New Roman" w:cs="Times New Roman"/>
          <w:color w:val="00B050"/>
        </w:rPr>
        <w:t xml:space="preserve"> –</w:t>
      </w:r>
      <w:r w:rsidRPr="00A65E8E">
        <w:rPr>
          <w:rFonts w:ascii="Times New Roman" w:hAnsi="Times New Roman" w:cs="Times New Roman"/>
          <w:color w:val="00B050"/>
        </w:rPr>
        <w:t xml:space="preserve"> один</w:t>
      </w:r>
      <w:r>
        <w:rPr>
          <w:rFonts w:ascii="Times New Roman" w:hAnsi="Times New Roman" w:cs="Times New Roman"/>
          <w:color w:val="00B050"/>
        </w:rPr>
        <w:t xml:space="preserve"> (Луна)</w:t>
      </w:r>
      <w:r w:rsidRPr="00A65E8E">
        <w:rPr>
          <w:rFonts w:ascii="Times New Roman" w:hAnsi="Times New Roman" w:cs="Times New Roman"/>
          <w:color w:val="00B050"/>
        </w:rPr>
        <w:t>).</w:t>
      </w:r>
      <w:r w:rsidR="005C65AC" w:rsidRPr="00A65E8E">
        <w:rPr>
          <w:rFonts w:ascii="Times New Roman" w:hAnsi="Times New Roman" w:cs="Times New Roman"/>
          <w:b/>
          <w:color w:val="00B050"/>
          <w:sz w:val="28"/>
          <w:szCs w:val="28"/>
        </w:rPr>
        <w:br/>
      </w:r>
      <w:r w:rsidRPr="00A65E8E">
        <w:rPr>
          <w:rFonts w:ascii="Times New Roman" w:hAnsi="Times New Roman" w:cs="Times New Roman"/>
          <w:b/>
          <w:color w:val="FF0000"/>
          <w:sz w:val="28"/>
          <w:szCs w:val="28"/>
        </w:rPr>
        <w:t>Особенности планет</w:t>
      </w:r>
      <w:r>
        <w:rPr>
          <w:rFonts w:ascii="Times New Roman" w:hAnsi="Times New Roman" w:cs="Times New Roman"/>
          <w:b/>
          <w:color w:val="FF0000"/>
          <w:sz w:val="28"/>
          <w:szCs w:val="28"/>
        </w:rPr>
        <w:t xml:space="preserve"> </w:t>
      </w:r>
      <w:r w:rsidRPr="00A65E8E">
        <w:rPr>
          <w:rFonts w:ascii="Times New Roman" w:hAnsi="Times New Roman" w:cs="Times New Roman"/>
          <w:b/>
          <w:color w:val="FF0000"/>
          <w:sz w:val="28"/>
          <w:szCs w:val="28"/>
        </w:rPr>
        <w:t>- гигантов</w:t>
      </w:r>
    </w:p>
    <w:p w:rsidR="00A65E8E" w:rsidRPr="00A65E8E" w:rsidRDefault="00A65E8E" w:rsidP="005C65AC">
      <w:pPr>
        <w:jc w:val="both"/>
        <w:rPr>
          <w:rFonts w:ascii="Times New Roman" w:hAnsi="Times New Roman" w:cs="Times New Roman"/>
          <w:b/>
          <w:color w:val="FF0000"/>
          <w:sz w:val="28"/>
          <w:szCs w:val="28"/>
        </w:rPr>
      </w:pPr>
    </w:p>
    <w:p w:rsidR="00634283" w:rsidRDefault="00634283" w:rsidP="00634283">
      <w:pPr>
        <w:jc w:val="center"/>
      </w:pPr>
    </w:p>
    <w:p w:rsidR="00A65E8E" w:rsidRDefault="00A65E8E" w:rsidP="00634283">
      <w:pPr>
        <w:jc w:val="center"/>
      </w:pPr>
    </w:p>
    <w:p w:rsidR="0076142C" w:rsidRPr="00A424B2" w:rsidRDefault="0076142C" w:rsidP="0076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424B2">
        <w:rPr>
          <w:rFonts w:ascii="Times New Roman" w:hAnsi="Times New Roman" w:cs="Times New Roman"/>
          <w:b/>
          <w:bCs/>
          <w:sz w:val="24"/>
          <w:szCs w:val="24"/>
        </w:rPr>
        <w:t>РЕКОМЕНДУЕМЫЕ ИСТОЧНИКИ</w:t>
      </w:r>
      <w:r>
        <w:rPr>
          <w:rFonts w:ascii="Times New Roman" w:hAnsi="Times New Roman" w:cs="Times New Roman"/>
          <w:b/>
          <w:bCs/>
          <w:sz w:val="24"/>
          <w:szCs w:val="24"/>
        </w:rPr>
        <w:t xml:space="preserve"> ПО АСТРОНОМИИ</w:t>
      </w:r>
    </w:p>
    <w:p w:rsidR="0076142C" w:rsidRPr="00A424B2"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sz w:val="24"/>
          <w:szCs w:val="24"/>
        </w:rPr>
        <w:t xml:space="preserve">Астрономия: учебник для проф. </w:t>
      </w:r>
      <w:proofErr w:type="spellStart"/>
      <w:r w:rsidRPr="00A424B2">
        <w:rPr>
          <w:rFonts w:ascii="Times New Roman" w:hAnsi="Times New Roman" w:cs="Times New Roman"/>
          <w:sz w:val="24"/>
          <w:szCs w:val="24"/>
        </w:rPr>
        <w:t>образоват</w:t>
      </w:r>
      <w:proofErr w:type="spellEnd"/>
      <w:r w:rsidRPr="00A424B2">
        <w:rPr>
          <w:rFonts w:ascii="Times New Roman" w:hAnsi="Times New Roman" w:cs="Times New Roman"/>
          <w:sz w:val="24"/>
          <w:szCs w:val="24"/>
        </w:rPr>
        <w:t>. организаций / [</w:t>
      </w:r>
      <w:proofErr w:type="spellStart"/>
      <w:r w:rsidRPr="00A424B2">
        <w:rPr>
          <w:rFonts w:ascii="Times New Roman" w:hAnsi="Times New Roman" w:cs="Times New Roman"/>
          <w:sz w:val="24"/>
          <w:szCs w:val="24"/>
        </w:rPr>
        <w:t>Е.В.Алексеева</w:t>
      </w:r>
      <w:proofErr w:type="gramStart"/>
      <w:r w:rsidRPr="00A424B2">
        <w:rPr>
          <w:rFonts w:ascii="Times New Roman" w:hAnsi="Times New Roman" w:cs="Times New Roman"/>
          <w:sz w:val="24"/>
          <w:szCs w:val="24"/>
        </w:rPr>
        <w:t>,П</w:t>
      </w:r>
      <w:proofErr w:type="gramEnd"/>
      <w:r w:rsidRPr="00A424B2">
        <w:rPr>
          <w:rFonts w:ascii="Times New Roman" w:hAnsi="Times New Roman" w:cs="Times New Roman"/>
          <w:sz w:val="24"/>
          <w:szCs w:val="24"/>
        </w:rPr>
        <w:t>.М.Скворцов</w:t>
      </w:r>
      <w:proofErr w:type="spellEnd"/>
      <w:r w:rsidRPr="00A424B2">
        <w:rPr>
          <w:rFonts w:ascii="Times New Roman" w:hAnsi="Times New Roman" w:cs="Times New Roman"/>
          <w:sz w:val="24"/>
          <w:szCs w:val="24"/>
        </w:rPr>
        <w:t xml:space="preserve">, </w:t>
      </w:r>
      <w:proofErr w:type="spellStart"/>
      <w:r w:rsidRPr="00A424B2">
        <w:rPr>
          <w:rFonts w:ascii="Times New Roman" w:hAnsi="Times New Roman" w:cs="Times New Roman"/>
          <w:sz w:val="24"/>
          <w:szCs w:val="24"/>
        </w:rPr>
        <w:t>Т.С.Фещенко</w:t>
      </w:r>
      <w:proofErr w:type="spellEnd"/>
      <w:r w:rsidRPr="00A424B2">
        <w:rPr>
          <w:rFonts w:ascii="Times New Roman" w:hAnsi="Times New Roman" w:cs="Times New Roman"/>
          <w:sz w:val="24"/>
          <w:szCs w:val="24"/>
        </w:rPr>
        <w:t xml:space="preserve">, Л.А.Шестакова], под ред. Т.С. </w:t>
      </w:r>
      <w:proofErr w:type="spellStart"/>
      <w:r w:rsidRPr="00A424B2">
        <w:rPr>
          <w:rFonts w:ascii="Times New Roman" w:hAnsi="Times New Roman" w:cs="Times New Roman"/>
          <w:sz w:val="24"/>
          <w:szCs w:val="24"/>
        </w:rPr>
        <w:t>Фещенко</w:t>
      </w:r>
      <w:proofErr w:type="spellEnd"/>
      <w:r w:rsidRPr="00A424B2">
        <w:rPr>
          <w:rFonts w:ascii="Times New Roman" w:hAnsi="Times New Roman" w:cs="Times New Roman"/>
          <w:sz w:val="24"/>
          <w:szCs w:val="24"/>
        </w:rPr>
        <w:t>. — М.</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 Издательский центр «Академия», 2018.</w:t>
      </w:r>
    </w:p>
    <w:p w:rsidR="0076142C" w:rsidRDefault="0076142C" w:rsidP="0076142C">
      <w:pPr>
        <w:pStyle w:val="a4"/>
        <w:numPr>
          <w:ilvl w:val="0"/>
          <w:numId w:val="2"/>
        </w:numPr>
        <w:adjustRightInd w:val="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Куликовский</w:t>
      </w:r>
      <w:proofErr w:type="spellEnd"/>
      <w:r w:rsidRPr="00A424B2">
        <w:rPr>
          <w:rFonts w:ascii="Times New Roman" w:hAnsi="Times New Roman" w:cs="Times New Roman"/>
          <w:iCs/>
          <w:sz w:val="24"/>
          <w:szCs w:val="24"/>
        </w:rPr>
        <w:t xml:space="preserve"> П.Г</w:t>
      </w:r>
      <w:r w:rsidRPr="00A424B2">
        <w:rPr>
          <w:rFonts w:ascii="Times New Roman" w:hAnsi="Times New Roman" w:cs="Times New Roman"/>
          <w:sz w:val="24"/>
          <w:szCs w:val="24"/>
        </w:rPr>
        <w:t xml:space="preserve">. Справочник любителя астрономии / </w:t>
      </w:r>
      <w:proofErr w:type="spellStart"/>
      <w:r w:rsidRPr="00A424B2">
        <w:rPr>
          <w:rFonts w:ascii="Times New Roman" w:hAnsi="Times New Roman" w:cs="Times New Roman"/>
          <w:sz w:val="24"/>
          <w:szCs w:val="24"/>
        </w:rPr>
        <w:t>П</w:t>
      </w:r>
      <w:r w:rsidRPr="00A424B2">
        <w:rPr>
          <w:rFonts w:ascii="Times New Roman" w:hAnsi="Times New Roman" w:cs="Times New Roman"/>
          <w:iCs/>
          <w:sz w:val="24"/>
          <w:szCs w:val="24"/>
        </w:rPr>
        <w:t>.</w:t>
      </w:r>
      <w:r w:rsidRPr="00A424B2">
        <w:rPr>
          <w:rFonts w:ascii="Times New Roman" w:hAnsi="Times New Roman" w:cs="Times New Roman"/>
          <w:sz w:val="24"/>
          <w:szCs w:val="24"/>
        </w:rPr>
        <w:t>Г</w:t>
      </w:r>
      <w:r w:rsidRPr="00A424B2">
        <w:rPr>
          <w:rFonts w:ascii="Times New Roman" w:hAnsi="Times New Roman" w:cs="Times New Roman"/>
          <w:iCs/>
          <w:sz w:val="24"/>
          <w:szCs w:val="24"/>
        </w:rPr>
        <w:t>.</w:t>
      </w:r>
      <w:r w:rsidRPr="00A424B2">
        <w:rPr>
          <w:rFonts w:ascii="Times New Roman" w:hAnsi="Times New Roman" w:cs="Times New Roman"/>
          <w:sz w:val="24"/>
          <w:szCs w:val="24"/>
        </w:rPr>
        <w:t>Куликовский</w:t>
      </w:r>
      <w:proofErr w:type="spellEnd"/>
      <w:r w:rsidRPr="00A424B2">
        <w:rPr>
          <w:rFonts w:ascii="Times New Roman" w:hAnsi="Times New Roman" w:cs="Times New Roman"/>
          <w:sz w:val="24"/>
          <w:szCs w:val="24"/>
        </w:rPr>
        <w:t xml:space="preserve">. — </w:t>
      </w:r>
      <w:proofErr w:type="spellStart"/>
      <w:r w:rsidRPr="00A424B2">
        <w:rPr>
          <w:rFonts w:ascii="Times New Roman" w:hAnsi="Times New Roman" w:cs="Times New Roman"/>
          <w:sz w:val="24"/>
          <w:szCs w:val="24"/>
        </w:rPr>
        <w:t>М.:Либроком</w:t>
      </w:r>
      <w:proofErr w:type="spellEnd"/>
      <w:r w:rsidRPr="00A424B2">
        <w:rPr>
          <w:rFonts w:ascii="Times New Roman" w:hAnsi="Times New Roman" w:cs="Times New Roman"/>
          <w:sz w:val="24"/>
          <w:szCs w:val="24"/>
        </w:rPr>
        <w:t>, 2013.</w:t>
      </w:r>
    </w:p>
    <w:p w:rsidR="0076142C"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iCs/>
          <w:sz w:val="24"/>
          <w:szCs w:val="24"/>
        </w:rPr>
        <w:t>Воронцов-Вельяминов Б.А</w:t>
      </w:r>
      <w:r w:rsidRPr="00A424B2">
        <w:rPr>
          <w:rFonts w:ascii="Times New Roman" w:hAnsi="Times New Roman" w:cs="Times New Roman"/>
          <w:sz w:val="24"/>
          <w:szCs w:val="24"/>
        </w:rPr>
        <w:t xml:space="preserve">. Астрономия. Базовый уровень. 11 класс: учебник для </w:t>
      </w:r>
      <w:proofErr w:type="spellStart"/>
      <w:r w:rsidRPr="00A424B2">
        <w:rPr>
          <w:rFonts w:ascii="Times New Roman" w:hAnsi="Times New Roman" w:cs="Times New Roman"/>
          <w:sz w:val="24"/>
          <w:szCs w:val="24"/>
        </w:rPr>
        <w:t>общеобразоват</w:t>
      </w:r>
      <w:proofErr w:type="spellEnd"/>
      <w:r w:rsidRPr="00A424B2">
        <w:rPr>
          <w:rFonts w:ascii="Times New Roman" w:hAnsi="Times New Roman" w:cs="Times New Roman"/>
          <w:sz w:val="24"/>
          <w:szCs w:val="24"/>
        </w:rPr>
        <w:t>. организаций / Б</w:t>
      </w:r>
      <w:r w:rsidRPr="00A424B2">
        <w:rPr>
          <w:rFonts w:ascii="Times New Roman" w:hAnsi="Times New Roman" w:cs="Times New Roman"/>
          <w:iCs/>
          <w:sz w:val="24"/>
          <w:szCs w:val="24"/>
        </w:rPr>
        <w:t>.</w:t>
      </w:r>
      <w:r w:rsidRPr="00A424B2">
        <w:rPr>
          <w:rFonts w:ascii="Times New Roman" w:hAnsi="Times New Roman" w:cs="Times New Roman"/>
          <w:sz w:val="24"/>
          <w:szCs w:val="24"/>
        </w:rPr>
        <w:t>А</w:t>
      </w:r>
      <w:r w:rsidRPr="00A424B2">
        <w:rPr>
          <w:rFonts w:ascii="Times New Roman" w:hAnsi="Times New Roman" w:cs="Times New Roman"/>
          <w:iCs/>
          <w:sz w:val="24"/>
          <w:szCs w:val="24"/>
        </w:rPr>
        <w:t xml:space="preserve">. </w:t>
      </w:r>
      <w:r w:rsidRPr="00A424B2">
        <w:rPr>
          <w:rFonts w:ascii="Times New Roman" w:hAnsi="Times New Roman" w:cs="Times New Roman"/>
          <w:sz w:val="24"/>
          <w:szCs w:val="24"/>
        </w:rPr>
        <w:t xml:space="preserve">Воронцов-Вельяминов, </w:t>
      </w:r>
      <w:proofErr w:type="spellStart"/>
      <w:r w:rsidRPr="00A424B2">
        <w:rPr>
          <w:rFonts w:ascii="Times New Roman" w:hAnsi="Times New Roman" w:cs="Times New Roman"/>
          <w:sz w:val="24"/>
          <w:szCs w:val="24"/>
        </w:rPr>
        <w:t>Е</w:t>
      </w:r>
      <w:r w:rsidRPr="00A424B2">
        <w:rPr>
          <w:rFonts w:ascii="Times New Roman" w:hAnsi="Times New Roman" w:cs="Times New Roman"/>
          <w:iCs/>
          <w:sz w:val="24"/>
          <w:szCs w:val="24"/>
        </w:rPr>
        <w:t>.</w:t>
      </w:r>
      <w:r w:rsidRPr="00A424B2">
        <w:rPr>
          <w:rFonts w:ascii="Times New Roman" w:hAnsi="Times New Roman" w:cs="Times New Roman"/>
          <w:sz w:val="24"/>
          <w:szCs w:val="24"/>
        </w:rPr>
        <w:t>К</w:t>
      </w:r>
      <w:r w:rsidRPr="00A424B2">
        <w:rPr>
          <w:rFonts w:ascii="Times New Roman" w:hAnsi="Times New Roman" w:cs="Times New Roman"/>
          <w:iCs/>
          <w:sz w:val="24"/>
          <w:szCs w:val="24"/>
        </w:rPr>
        <w:t>.</w:t>
      </w:r>
      <w:r w:rsidRPr="00A424B2">
        <w:rPr>
          <w:rFonts w:ascii="Times New Roman" w:hAnsi="Times New Roman" w:cs="Times New Roman"/>
          <w:sz w:val="24"/>
          <w:szCs w:val="24"/>
        </w:rPr>
        <w:t>Страут</w:t>
      </w:r>
      <w:proofErr w:type="spellEnd"/>
      <w:r w:rsidRPr="00A424B2">
        <w:rPr>
          <w:rFonts w:ascii="Times New Roman" w:hAnsi="Times New Roman" w:cs="Times New Roman"/>
          <w:sz w:val="24"/>
          <w:szCs w:val="24"/>
        </w:rPr>
        <w:t xml:space="preserve">. — </w:t>
      </w:r>
      <w:proofErr w:type="spellStart"/>
      <w:r w:rsidRPr="00A424B2">
        <w:rPr>
          <w:rFonts w:ascii="Times New Roman" w:hAnsi="Times New Roman" w:cs="Times New Roman"/>
          <w:sz w:val="24"/>
          <w:szCs w:val="24"/>
        </w:rPr>
        <w:t>М.:Дрофа</w:t>
      </w:r>
      <w:proofErr w:type="spellEnd"/>
      <w:r w:rsidRPr="00A424B2">
        <w:rPr>
          <w:rFonts w:ascii="Times New Roman" w:hAnsi="Times New Roman" w:cs="Times New Roman"/>
          <w:sz w:val="24"/>
          <w:szCs w:val="24"/>
        </w:rPr>
        <w:t>, 2018.</w:t>
      </w:r>
    </w:p>
    <w:p w:rsidR="0076142C"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iCs/>
          <w:sz w:val="24"/>
          <w:szCs w:val="24"/>
        </w:rPr>
        <w:t>Левитан</w:t>
      </w:r>
      <w:r w:rsidRPr="00A424B2">
        <w:rPr>
          <w:rFonts w:ascii="Times New Roman" w:hAnsi="Times New Roman" w:cs="Times New Roman"/>
          <w:i/>
          <w:iCs/>
          <w:sz w:val="24"/>
          <w:szCs w:val="24"/>
        </w:rPr>
        <w:t xml:space="preserve"> </w:t>
      </w:r>
      <w:r w:rsidRPr="00A424B2">
        <w:rPr>
          <w:rFonts w:ascii="Times New Roman" w:hAnsi="Times New Roman" w:cs="Times New Roman"/>
          <w:iCs/>
          <w:sz w:val="24"/>
          <w:szCs w:val="24"/>
        </w:rPr>
        <w:t>Е.П</w:t>
      </w:r>
      <w:r w:rsidRPr="00A424B2">
        <w:rPr>
          <w:rFonts w:ascii="Times New Roman" w:hAnsi="Times New Roman" w:cs="Times New Roman"/>
          <w:sz w:val="24"/>
          <w:szCs w:val="24"/>
        </w:rPr>
        <w:t>. Астрономия. Базовый уровень. 11 класс</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учебник для </w:t>
      </w:r>
      <w:proofErr w:type="spellStart"/>
      <w:r w:rsidRPr="00A424B2">
        <w:rPr>
          <w:rFonts w:ascii="Times New Roman" w:hAnsi="Times New Roman" w:cs="Times New Roman"/>
          <w:sz w:val="24"/>
          <w:szCs w:val="24"/>
        </w:rPr>
        <w:t>общеобразоват</w:t>
      </w:r>
      <w:proofErr w:type="spellEnd"/>
      <w:r w:rsidRPr="00A424B2">
        <w:rPr>
          <w:rFonts w:ascii="Times New Roman" w:hAnsi="Times New Roman" w:cs="Times New Roman"/>
          <w:sz w:val="24"/>
          <w:szCs w:val="24"/>
        </w:rPr>
        <w:t>. организаций / Е</w:t>
      </w:r>
      <w:r w:rsidRPr="00A424B2">
        <w:rPr>
          <w:rFonts w:ascii="Times New Roman" w:hAnsi="Times New Roman" w:cs="Times New Roman"/>
          <w:i/>
          <w:iCs/>
          <w:sz w:val="24"/>
          <w:szCs w:val="24"/>
        </w:rPr>
        <w:t>.</w:t>
      </w:r>
      <w:r w:rsidRPr="00A424B2">
        <w:rPr>
          <w:rFonts w:ascii="Times New Roman" w:hAnsi="Times New Roman" w:cs="Times New Roman"/>
          <w:sz w:val="24"/>
          <w:szCs w:val="24"/>
        </w:rPr>
        <w:t>П</w:t>
      </w:r>
      <w:r w:rsidRPr="00A424B2">
        <w:rPr>
          <w:rFonts w:ascii="Times New Roman" w:hAnsi="Times New Roman" w:cs="Times New Roman"/>
          <w:i/>
          <w:iCs/>
          <w:sz w:val="24"/>
          <w:szCs w:val="24"/>
        </w:rPr>
        <w:t>.</w:t>
      </w:r>
      <w:r w:rsidRPr="00A424B2">
        <w:rPr>
          <w:rFonts w:ascii="Times New Roman" w:hAnsi="Times New Roman" w:cs="Times New Roman"/>
          <w:sz w:val="24"/>
          <w:szCs w:val="24"/>
        </w:rPr>
        <w:t>Левитан. — М.: Просвещение, 2018.</w:t>
      </w:r>
    </w:p>
    <w:p w:rsidR="0076142C" w:rsidRPr="00A424B2" w:rsidRDefault="0076142C" w:rsidP="0076142C">
      <w:pPr>
        <w:pStyle w:val="a4"/>
        <w:numPr>
          <w:ilvl w:val="0"/>
          <w:numId w:val="2"/>
        </w:numPr>
        <w:adjustRightInd w:val="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Чаругин</w:t>
      </w:r>
      <w:proofErr w:type="spellEnd"/>
      <w:r w:rsidRPr="00A424B2">
        <w:rPr>
          <w:rFonts w:ascii="Times New Roman" w:hAnsi="Times New Roman" w:cs="Times New Roman"/>
          <w:iCs/>
          <w:sz w:val="24"/>
          <w:szCs w:val="24"/>
        </w:rPr>
        <w:t xml:space="preserve"> В.М</w:t>
      </w:r>
      <w:r w:rsidRPr="00A424B2">
        <w:rPr>
          <w:rFonts w:ascii="Times New Roman" w:hAnsi="Times New Roman" w:cs="Times New Roman"/>
          <w:sz w:val="24"/>
          <w:szCs w:val="24"/>
        </w:rPr>
        <w:t xml:space="preserve">. Астрономия. Учебник для 10—11 классов / </w:t>
      </w:r>
      <w:proofErr w:type="spellStart"/>
      <w:r w:rsidRPr="00A424B2">
        <w:rPr>
          <w:rFonts w:ascii="Times New Roman" w:hAnsi="Times New Roman" w:cs="Times New Roman"/>
          <w:sz w:val="24"/>
          <w:szCs w:val="24"/>
        </w:rPr>
        <w:t>В.М.Чаругин</w:t>
      </w:r>
      <w:proofErr w:type="spellEnd"/>
      <w:r w:rsidRPr="00A424B2">
        <w:rPr>
          <w:rFonts w:ascii="Times New Roman" w:hAnsi="Times New Roman" w:cs="Times New Roman"/>
          <w:sz w:val="24"/>
          <w:szCs w:val="24"/>
        </w:rPr>
        <w:t>. — М.</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 Просвещение, 2018.</w:t>
      </w:r>
    </w:p>
    <w:p w:rsidR="0076142C" w:rsidRPr="00A424B2" w:rsidRDefault="0076142C" w:rsidP="0076142C">
      <w:pPr>
        <w:adjustRightInd w:val="0"/>
        <w:jc w:val="center"/>
        <w:rPr>
          <w:rFonts w:ascii="Times New Roman" w:hAnsi="Times New Roman" w:cs="Times New Roman"/>
          <w:iCs/>
          <w:sz w:val="24"/>
          <w:szCs w:val="24"/>
        </w:rPr>
      </w:pPr>
      <w:r w:rsidRPr="00A424B2">
        <w:rPr>
          <w:rFonts w:ascii="Times New Roman" w:hAnsi="Times New Roman" w:cs="Times New Roman"/>
          <w:iCs/>
          <w:sz w:val="24"/>
          <w:szCs w:val="24"/>
        </w:rPr>
        <w:t>Интернет-ресурсы</w:t>
      </w:r>
    </w:p>
    <w:p w:rsidR="0076142C" w:rsidRPr="00A424B2" w:rsidRDefault="0076142C" w:rsidP="0076142C">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Астрономическое общество. [Электронный ресурс] — Режим доступа: http://www.</w:t>
      </w:r>
    </w:p>
    <w:p w:rsidR="0076142C" w:rsidRPr="00A424B2" w:rsidRDefault="0076142C" w:rsidP="0076142C">
      <w:pPr>
        <w:adjustRightInd w:val="0"/>
        <w:spacing w:after="0" w:line="240" w:lineRule="auto"/>
        <w:jc w:val="both"/>
        <w:rPr>
          <w:rFonts w:ascii="Times New Roman" w:hAnsi="Times New Roman" w:cs="Times New Roman"/>
          <w:sz w:val="24"/>
          <w:szCs w:val="24"/>
        </w:rPr>
      </w:pPr>
      <w:proofErr w:type="spellStart"/>
      <w:r w:rsidRPr="00A424B2">
        <w:rPr>
          <w:rFonts w:ascii="Times New Roman" w:hAnsi="Times New Roman" w:cs="Times New Roman"/>
          <w:sz w:val="24"/>
          <w:szCs w:val="24"/>
        </w:rPr>
        <w:t>sai.msu.su</w:t>
      </w:r>
      <w:proofErr w:type="spellEnd"/>
      <w:r w:rsidRPr="00A424B2">
        <w:rPr>
          <w:rFonts w:ascii="Times New Roman" w:hAnsi="Times New Roman" w:cs="Times New Roman"/>
          <w:sz w:val="24"/>
          <w:szCs w:val="24"/>
        </w:rPr>
        <w:t>/EAAS</w:t>
      </w:r>
    </w:p>
    <w:p w:rsidR="0076142C" w:rsidRPr="00A424B2"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Гомулина</w:t>
      </w:r>
      <w:proofErr w:type="spellEnd"/>
      <w:r w:rsidRPr="00A424B2">
        <w:rPr>
          <w:rFonts w:ascii="Times New Roman" w:hAnsi="Times New Roman" w:cs="Times New Roman"/>
          <w:iCs/>
          <w:sz w:val="24"/>
          <w:szCs w:val="24"/>
        </w:rPr>
        <w:t xml:space="preserve"> Н</w:t>
      </w:r>
      <w:r w:rsidRPr="00A424B2">
        <w:rPr>
          <w:rFonts w:ascii="Times New Roman" w:hAnsi="Times New Roman" w:cs="Times New Roman"/>
          <w:sz w:val="24"/>
          <w:szCs w:val="24"/>
        </w:rPr>
        <w:t>.</w:t>
      </w:r>
      <w:r w:rsidRPr="00A424B2">
        <w:rPr>
          <w:rFonts w:ascii="Times New Roman" w:hAnsi="Times New Roman" w:cs="Times New Roman"/>
          <w:iCs/>
          <w:sz w:val="24"/>
          <w:szCs w:val="24"/>
        </w:rPr>
        <w:t>Н</w:t>
      </w:r>
      <w:r w:rsidRPr="00A424B2">
        <w:rPr>
          <w:rFonts w:ascii="Times New Roman" w:hAnsi="Times New Roman" w:cs="Times New Roman"/>
          <w:sz w:val="24"/>
          <w:szCs w:val="24"/>
        </w:rPr>
        <w:t xml:space="preserve">. Открытая астрономия / под ред. В.Г. Сурдина. [Электронный ресурс] — Режим доступа: </w:t>
      </w:r>
      <w:hyperlink r:id="rId5" w:history="1">
        <w:r w:rsidRPr="00A424B2">
          <w:rPr>
            <w:rStyle w:val="a5"/>
            <w:rFonts w:ascii="Times New Roman" w:hAnsi="Times New Roman" w:cs="Times New Roman"/>
            <w:sz w:val="24"/>
            <w:szCs w:val="24"/>
          </w:rPr>
          <w:t>http://www.college.ru/astronomy/course/content/index.htm</w:t>
        </w:r>
      </w:hyperlink>
    </w:p>
    <w:p w:rsidR="0076142C"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 xml:space="preserve">Государственный астрономический институт им. П.К. </w:t>
      </w:r>
      <w:proofErr w:type="spellStart"/>
      <w:r w:rsidRPr="00A424B2">
        <w:rPr>
          <w:rFonts w:ascii="Times New Roman" w:hAnsi="Times New Roman" w:cs="Times New Roman"/>
          <w:sz w:val="24"/>
          <w:szCs w:val="24"/>
        </w:rPr>
        <w:t>Штернберга</w:t>
      </w:r>
      <w:proofErr w:type="spellEnd"/>
      <w:r w:rsidRPr="00A424B2">
        <w:rPr>
          <w:rFonts w:ascii="Times New Roman" w:hAnsi="Times New Roman" w:cs="Times New Roman"/>
          <w:sz w:val="24"/>
          <w:szCs w:val="24"/>
        </w:rPr>
        <w:t xml:space="preserve"> МГУ. [Электронный ресурс] — Режим доступа: </w:t>
      </w:r>
      <w:hyperlink r:id="rId6" w:history="1">
        <w:r w:rsidRPr="00A424B2">
          <w:rPr>
            <w:rStyle w:val="a5"/>
            <w:rFonts w:ascii="Times New Roman" w:hAnsi="Times New Roman" w:cs="Times New Roman"/>
            <w:sz w:val="24"/>
            <w:szCs w:val="24"/>
          </w:rPr>
          <w:t>http://www.sai.msu.ru</w:t>
        </w:r>
      </w:hyperlink>
    </w:p>
    <w:p w:rsidR="0076142C" w:rsidRPr="0076142C"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«Знаешь ли ты астрономию?» http://menobr.ru/files/astronom1.pptx</w:t>
      </w:r>
    </w:p>
    <w:sectPr w:rsidR="0076142C" w:rsidRPr="0076142C" w:rsidSect="00634283">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659"/>
    <w:multiLevelType w:val="hybridMultilevel"/>
    <w:tmpl w:val="5EE034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4C4DB5"/>
    <w:multiLevelType w:val="hybridMultilevel"/>
    <w:tmpl w:val="EF04EF62"/>
    <w:lvl w:ilvl="0" w:tplc="E2C41C2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1210EC"/>
    <w:multiLevelType w:val="hybridMultilevel"/>
    <w:tmpl w:val="E8105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C4F73"/>
    <w:multiLevelType w:val="hybridMultilevel"/>
    <w:tmpl w:val="9EA0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634283"/>
    <w:rsid w:val="00165205"/>
    <w:rsid w:val="001D6004"/>
    <w:rsid w:val="001E2937"/>
    <w:rsid w:val="005C65AC"/>
    <w:rsid w:val="00634283"/>
    <w:rsid w:val="0076142C"/>
    <w:rsid w:val="0086534A"/>
    <w:rsid w:val="009114B7"/>
    <w:rsid w:val="00985AF8"/>
    <w:rsid w:val="00A3433B"/>
    <w:rsid w:val="00A65E8E"/>
    <w:rsid w:val="00B945A2"/>
    <w:rsid w:val="00D60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6142C"/>
    <w:pPr>
      <w:ind w:left="720"/>
      <w:contextualSpacing/>
    </w:pPr>
  </w:style>
  <w:style w:type="character" w:styleId="a5">
    <w:name w:val="Hyperlink"/>
    <w:basedOn w:val="a0"/>
    <w:rsid w:val="007614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msu.ru" TargetMode="External"/><Relationship Id="rId5" Type="http://schemas.openxmlformats.org/officeDocument/2006/relationships/hyperlink" Target="http://www.college.ru/astronomy/course/content/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chsg</cp:lastModifiedBy>
  <cp:revision>5</cp:revision>
  <dcterms:created xsi:type="dcterms:W3CDTF">2019-10-24T08:45:00Z</dcterms:created>
  <dcterms:modified xsi:type="dcterms:W3CDTF">2020-05-13T08:21:00Z</dcterms:modified>
</cp:coreProperties>
</file>