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D9" w:rsidRPr="001E7043" w:rsidRDefault="003262D9" w:rsidP="003262D9">
      <w:pPr>
        <w:pStyle w:val="a3"/>
        <w:rPr>
          <w:color w:val="000000"/>
          <w:sz w:val="28"/>
          <w:szCs w:val="28"/>
        </w:rPr>
      </w:pPr>
      <w:r w:rsidRPr="001E7043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3262D9" w:rsidRPr="001E7043" w:rsidRDefault="003262D9" w:rsidP="003262D9">
      <w:pPr>
        <w:pStyle w:val="a3"/>
        <w:rPr>
          <w:color w:val="000000"/>
          <w:sz w:val="28"/>
          <w:szCs w:val="28"/>
        </w:rPr>
      </w:pPr>
      <w:r w:rsidRPr="001E7043">
        <w:rPr>
          <w:color w:val="000000"/>
          <w:sz w:val="28"/>
          <w:szCs w:val="28"/>
        </w:rPr>
        <w:t xml:space="preserve">Дата </w:t>
      </w:r>
      <w:r w:rsidR="00650113">
        <w:rPr>
          <w:color w:val="000000"/>
          <w:sz w:val="28"/>
          <w:szCs w:val="28"/>
        </w:rPr>
        <w:t>16.05.20</w:t>
      </w:r>
      <w:r w:rsidRPr="001E7043">
        <w:rPr>
          <w:color w:val="000000"/>
          <w:sz w:val="28"/>
          <w:szCs w:val="28"/>
        </w:rPr>
        <w:t xml:space="preserve"> </w:t>
      </w:r>
    </w:p>
    <w:p w:rsidR="003262D9" w:rsidRPr="001E7043" w:rsidRDefault="003262D9" w:rsidP="003262D9">
      <w:pPr>
        <w:pStyle w:val="a3"/>
        <w:rPr>
          <w:color w:val="000000"/>
          <w:sz w:val="28"/>
          <w:szCs w:val="28"/>
        </w:rPr>
      </w:pPr>
      <w:r w:rsidRPr="001E7043">
        <w:rPr>
          <w:color w:val="000000"/>
          <w:sz w:val="28"/>
          <w:szCs w:val="28"/>
        </w:rPr>
        <w:t xml:space="preserve">Группа </w:t>
      </w:r>
      <w:r w:rsidR="003A1D34" w:rsidRPr="001E7043">
        <w:rPr>
          <w:color w:val="000000"/>
          <w:sz w:val="28"/>
          <w:szCs w:val="28"/>
        </w:rPr>
        <w:t>Э-19</w:t>
      </w:r>
    </w:p>
    <w:p w:rsidR="003262D9" w:rsidRDefault="003262D9" w:rsidP="003262D9">
      <w:pPr>
        <w:pStyle w:val="a3"/>
        <w:rPr>
          <w:color w:val="000000"/>
          <w:sz w:val="28"/>
          <w:szCs w:val="28"/>
        </w:rPr>
      </w:pPr>
      <w:r w:rsidRPr="001E7043">
        <w:rPr>
          <w:color w:val="000000"/>
          <w:sz w:val="28"/>
          <w:szCs w:val="28"/>
        </w:rPr>
        <w:t xml:space="preserve">Учебная </w:t>
      </w:r>
      <w:r w:rsidR="000B3CBE" w:rsidRPr="001E7043">
        <w:rPr>
          <w:color w:val="000000"/>
          <w:sz w:val="28"/>
          <w:szCs w:val="28"/>
        </w:rPr>
        <w:t xml:space="preserve">дисциплина родная </w:t>
      </w:r>
      <w:r w:rsidR="003A1D34" w:rsidRPr="001E7043">
        <w:rPr>
          <w:color w:val="000000"/>
          <w:sz w:val="28"/>
          <w:szCs w:val="28"/>
        </w:rPr>
        <w:t>литература</w:t>
      </w:r>
      <w:r w:rsidRPr="001E7043">
        <w:rPr>
          <w:color w:val="000000"/>
          <w:sz w:val="28"/>
          <w:szCs w:val="28"/>
        </w:rPr>
        <w:t xml:space="preserve"> </w:t>
      </w:r>
    </w:p>
    <w:p w:rsidR="00650113" w:rsidRPr="001E7043" w:rsidRDefault="00650113" w:rsidP="003262D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№4</w:t>
      </w:r>
    </w:p>
    <w:p w:rsidR="000B3CBE" w:rsidRPr="001E7043" w:rsidRDefault="003A1D34" w:rsidP="000B3CBE">
      <w:pPr>
        <w:pStyle w:val="a3"/>
        <w:rPr>
          <w:b/>
          <w:color w:val="000000"/>
          <w:sz w:val="28"/>
          <w:szCs w:val="28"/>
        </w:rPr>
      </w:pPr>
      <w:r w:rsidRPr="001E7043">
        <w:rPr>
          <w:color w:val="000000"/>
          <w:sz w:val="28"/>
          <w:szCs w:val="28"/>
        </w:rPr>
        <w:t>Тема занятия</w:t>
      </w:r>
      <w:r w:rsidR="000B3CBE" w:rsidRPr="001E7043">
        <w:rPr>
          <w:color w:val="000000"/>
          <w:sz w:val="28"/>
          <w:szCs w:val="28"/>
        </w:rPr>
        <w:t>:</w:t>
      </w:r>
      <w:r w:rsidRPr="001E7043">
        <w:rPr>
          <w:color w:val="000000"/>
          <w:sz w:val="28"/>
          <w:szCs w:val="28"/>
        </w:rPr>
        <w:t xml:space="preserve"> </w:t>
      </w:r>
      <w:r w:rsidR="000B3CBE" w:rsidRPr="001E7043">
        <w:rPr>
          <w:b/>
          <w:color w:val="000000"/>
          <w:sz w:val="28"/>
          <w:szCs w:val="28"/>
        </w:rPr>
        <w:t xml:space="preserve">Литература русского Просвещения XVIII века. </w:t>
      </w:r>
    </w:p>
    <w:p w:rsidR="00740FF1" w:rsidRPr="001E7043" w:rsidRDefault="00740FF1" w:rsidP="00740FF1">
      <w:pPr>
        <w:pStyle w:val="a3"/>
        <w:rPr>
          <w:color w:val="000000"/>
          <w:sz w:val="28"/>
          <w:szCs w:val="28"/>
        </w:rPr>
      </w:pPr>
      <w:r w:rsidRPr="001E7043">
        <w:rPr>
          <w:color w:val="000000"/>
          <w:sz w:val="28"/>
          <w:szCs w:val="28"/>
        </w:rPr>
        <w:t xml:space="preserve">Форма </w:t>
      </w:r>
      <w:r w:rsidR="000B3CBE" w:rsidRPr="001E7043">
        <w:rPr>
          <w:color w:val="000000"/>
          <w:sz w:val="28"/>
          <w:szCs w:val="28"/>
        </w:rPr>
        <w:t>комбинированный урок</w:t>
      </w:r>
      <w:r w:rsidRPr="001E7043">
        <w:rPr>
          <w:color w:val="000000"/>
          <w:sz w:val="28"/>
          <w:szCs w:val="28"/>
        </w:rPr>
        <w:t xml:space="preserve"> </w:t>
      </w:r>
    </w:p>
    <w:p w:rsidR="00740FF1" w:rsidRPr="001E7043" w:rsidRDefault="00740FF1" w:rsidP="00740FF1">
      <w:pPr>
        <w:pStyle w:val="a3"/>
        <w:rPr>
          <w:color w:val="000000"/>
          <w:sz w:val="28"/>
          <w:szCs w:val="28"/>
        </w:rPr>
      </w:pPr>
      <w:r w:rsidRPr="001E7043">
        <w:rPr>
          <w:color w:val="000000"/>
          <w:sz w:val="28"/>
          <w:szCs w:val="28"/>
        </w:rPr>
        <w:t xml:space="preserve">Содержание занятия: </w:t>
      </w:r>
    </w:p>
    <w:p w:rsidR="000B3CBE" w:rsidRPr="001E7043" w:rsidRDefault="00740FF1" w:rsidP="00740FF1">
      <w:pPr>
        <w:pStyle w:val="a3"/>
        <w:rPr>
          <w:color w:val="000000"/>
          <w:sz w:val="28"/>
          <w:szCs w:val="28"/>
        </w:rPr>
      </w:pPr>
      <w:r w:rsidRPr="001E7043">
        <w:rPr>
          <w:color w:val="000000"/>
          <w:sz w:val="28"/>
          <w:szCs w:val="28"/>
        </w:rPr>
        <w:t xml:space="preserve"> Новый материал. </w:t>
      </w:r>
    </w:p>
    <w:p w:rsidR="000B3CBE" w:rsidRDefault="000B3CBE" w:rsidP="006501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7043">
        <w:rPr>
          <w:color w:val="000000"/>
          <w:sz w:val="28"/>
          <w:szCs w:val="28"/>
        </w:rPr>
        <w:t>Во</w:t>
      </w:r>
      <w:r w:rsidR="00740FF1" w:rsidRPr="001E7043">
        <w:rPr>
          <w:color w:val="000000"/>
          <w:sz w:val="28"/>
          <w:szCs w:val="28"/>
        </w:rPr>
        <w:t>просы</w:t>
      </w:r>
      <w:r w:rsidRPr="001E7043">
        <w:rPr>
          <w:color w:val="000000"/>
          <w:sz w:val="28"/>
          <w:szCs w:val="28"/>
        </w:rPr>
        <w:t>,</w:t>
      </w:r>
      <w:r w:rsidR="00740FF1" w:rsidRPr="001E7043">
        <w:rPr>
          <w:color w:val="000000"/>
          <w:sz w:val="28"/>
          <w:szCs w:val="28"/>
        </w:rPr>
        <w:t xml:space="preserve"> рассматриваем</w:t>
      </w:r>
      <w:r w:rsidR="00C74130">
        <w:rPr>
          <w:color w:val="000000"/>
          <w:sz w:val="28"/>
          <w:szCs w:val="28"/>
        </w:rPr>
        <w:t>ые в ходе занятия:</w:t>
      </w:r>
    </w:p>
    <w:p w:rsidR="00C74130" w:rsidRDefault="00C74130" w:rsidP="006501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F33A6">
        <w:rPr>
          <w:color w:val="000000"/>
          <w:sz w:val="28"/>
          <w:szCs w:val="28"/>
        </w:rPr>
        <w:t>идеи эпохи Просвещения;</w:t>
      </w:r>
    </w:p>
    <w:p w:rsidR="009F33A6" w:rsidRDefault="009F33A6" w:rsidP="006501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литература уральского средневековья;</w:t>
      </w:r>
    </w:p>
    <w:p w:rsidR="009F33A6" w:rsidRDefault="009F33A6" w:rsidP="006501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F33A6">
        <w:rPr>
          <w:rFonts w:eastAsiaTheme="minorHAnsi"/>
          <w:lang w:eastAsia="en-US"/>
        </w:rPr>
        <w:t xml:space="preserve"> </w:t>
      </w:r>
      <w:r>
        <w:rPr>
          <w:color w:val="000000"/>
          <w:sz w:val="28"/>
          <w:szCs w:val="28"/>
        </w:rPr>
        <w:t>д</w:t>
      </w:r>
      <w:r w:rsidRPr="009F33A6">
        <w:rPr>
          <w:color w:val="000000"/>
          <w:sz w:val="28"/>
          <w:szCs w:val="28"/>
        </w:rPr>
        <w:t>уховно-просветительская деятельность Стефана Пермского</w:t>
      </w:r>
      <w:r>
        <w:rPr>
          <w:color w:val="000000"/>
          <w:sz w:val="28"/>
          <w:szCs w:val="28"/>
        </w:rPr>
        <w:t>;</w:t>
      </w:r>
    </w:p>
    <w:p w:rsidR="009F33A6" w:rsidRPr="001E7043" w:rsidRDefault="009F33A6" w:rsidP="006501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F33A6">
        <w:rPr>
          <w:color w:val="000000"/>
          <w:sz w:val="28"/>
          <w:szCs w:val="28"/>
        </w:rPr>
        <w:t>«Духовные центры» Урала.</w:t>
      </w:r>
    </w:p>
    <w:p w:rsidR="00650113" w:rsidRDefault="00650113" w:rsidP="009F33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B3CBE" w:rsidRDefault="00740FF1" w:rsidP="009F33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F33A6">
        <w:rPr>
          <w:b/>
          <w:color w:val="000000"/>
          <w:sz w:val="28"/>
          <w:szCs w:val="28"/>
        </w:rPr>
        <w:t xml:space="preserve"> Задание для обучающихся. </w:t>
      </w:r>
    </w:p>
    <w:p w:rsidR="00650113" w:rsidRDefault="00650113" w:rsidP="009F33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F33A6" w:rsidRDefault="009F33A6" w:rsidP="009F33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1.Зайдите на сайт</w:t>
      </w:r>
    </w:p>
    <w:p w:rsidR="000B3CBE" w:rsidRPr="009F33A6" w:rsidRDefault="009F33A6" w:rsidP="009F33A6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F33A6">
        <w:rPr>
          <w:color w:val="000000"/>
          <w:sz w:val="28"/>
          <w:szCs w:val="28"/>
        </w:rPr>
        <w:t xml:space="preserve"> </w:t>
      </w:r>
      <w:hyperlink r:id="rId5" w:history="1">
        <w:r w:rsidRPr="009F33A6">
          <w:rPr>
            <w:rStyle w:val="a4"/>
            <w:sz w:val="28"/>
            <w:szCs w:val="28"/>
            <w:u w:val="none"/>
          </w:rPr>
          <w:t>https://interneturok.ru/lesson/literatura/9-klass/uroki-a-n-arhangelskogo-dlya-8-klass9/epoha-prosvescheniya-v-russkoy-literature</w:t>
        </w:r>
      </w:hyperlink>
      <w:r w:rsidRPr="009F33A6">
        <w:rPr>
          <w:color w:val="000000"/>
          <w:sz w:val="28"/>
          <w:szCs w:val="28"/>
        </w:rPr>
        <w:t xml:space="preserve">, просмотрите </w:t>
      </w:r>
      <w:r w:rsidRPr="009F33A6">
        <w:rPr>
          <w:color w:val="000000"/>
          <w:sz w:val="28"/>
          <w:szCs w:val="28"/>
        </w:rPr>
        <w:cr/>
      </w:r>
      <w:proofErr w:type="spellStart"/>
      <w:r>
        <w:rPr>
          <w:color w:val="000000"/>
          <w:sz w:val="28"/>
          <w:szCs w:val="28"/>
        </w:rPr>
        <w:t>видеоурок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9F33A6">
        <w:rPr>
          <w:i/>
          <w:color w:val="000000"/>
          <w:sz w:val="28"/>
          <w:szCs w:val="28"/>
        </w:rPr>
        <w:t>Эпоха просвещения в русской литературе</w:t>
      </w:r>
    </w:p>
    <w:p w:rsidR="009F33A6" w:rsidRDefault="009F33A6" w:rsidP="009F33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33A6" w:rsidRDefault="009F33A6" w:rsidP="009F33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25A72">
        <w:rPr>
          <w:b/>
          <w:color w:val="000000"/>
          <w:sz w:val="28"/>
          <w:szCs w:val="28"/>
        </w:rPr>
        <w:t xml:space="preserve">2. </w:t>
      </w:r>
      <w:r w:rsidR="00E25A72" w:rsidRPr="00E25A72">
        <w:rPr>
          <w:b/>
          <w:color w:val="000000"/>
          <w:sz w:val="28"/>
          <w:szCs w:val="28"/>
        </w:rPr>
        <w:t xml:space="preserve">Прочитайте лекционный материал </w:t>
      </w:r>
      <w:r w:rsidR="00E25A72">
        <w:rPr>
          <w:b/>
          <w:color w:val="000000"/>
          <w:sz w:val="28"/>
          <w:szCs w:val="28"/>
        </w:rPr>
        <w:t>«</w:t>
      </w:r>
      <w:r w:rsidR="00E25A72" w:rsidRPr="00E25A72">
        <w:rPr>
          <w:b/>
          <w:color w:val="000000"/>
          <w:sz w:val="28"/>
          <w:szCs w:val="28"/>
        </w:rPr>
        <w:t>Литература русского Просвещения XVIII века</w:t>
      </w:r>
      <w:r w:rsidR="00E25A72">
        <w:rPr>
          <w:b/>
          <w:color w:val="000000"/>
          <w:sz w:val="28"/>
          <w:szCs w:val="28"/>
        </w:rPr>
        <w:t>»</w:t>
      </w:r>
      <w:r w:rsidR="00E25A72" w:rsidRPr="00E25A72">
        <w:rPr>
          <w:b/>
          <w:color w:val="000000"/>
          <w:sz w:val="28"/>
          <w:szCs w:val="28"/>
        </w:rPr>
        <w:t>.  (См. ниже)</w:t>
      </w:r>
    </w:p>
    <w:p w:rsidR="00CE1AFF" w:rsidRPr="00FB4E95" w:rsidRDefault="00CE1AFF" w:rsidP="009F33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E1AFF" w:rsidRPr="00CE1AFF" w:rsidRDefault="00CE1AFF" w:rsidP="009F33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0113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 Составьте конспект лекционного материала</w:t>
      </w:r>
    </w:p>
    <w:p w:rsidR="00CE1AFF" w:rsidRPr="00650113" w:rsidRDefault="00CE1AFF" w:rsidP="009F33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50113" w:rsidRPr="00650113" w:rsidRDefault="00650113" w:rsidP="00650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0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отчета:</w:t>
      </w:r>
    </w:p>
    <w:p w:rsidR="00650113" w:rsidRPr="00650113" w:rsidRDefault="00650113" w:rsidP="00650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Выполненная работа должна быть размещена в Гугл Классе. </w:t>
      </w:r>
    </w:p>
    <w:p w:rsidR="00FB4E95" w:rsidRPr="00FB4E95" w:rsidRDefault="00FB4E95" w:rsidP="00FB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Код курса</w:t>
      </w:r>
      <w:r w:rsidRPr="00FB4E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 dvaoiym</w:t>
      </w:r>
      <w:bookmarkStart w:id="0" w:name="_GoBack"/>
      <w:bookmarkEnd w:id="0"/>
    </w:p>
    <w:p w:rsidR="00650113" w:rsidRPr="00650113" w:rsidRDefault="00650113" w:rsidP="00650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01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Работа должна представлять фото или в формате MS </w:t>
      </w:r>
      <w:proofErr w:type="spellStart"/>
      <w:r w:rsidRPr="006501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Word</w:t>
      </w:r>
      <w:proofErr w:type="spellEnd"/>
      <w:r w:rsidRPr="006501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650113" w:rsidRPr="00650113" w:rsidRDefault="00650113" w:rsidP="00650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01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Конспект</w:t>
      </w:r>
      <w:r w:rsidRPr="00650113"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лекционного материала.</w:t>
      </w:r>
    </w:p>
    <w:p w:rsidR="00650113" w:rsidRPr="00650113" w:rsidRDefault="00650113" w:rsidP="00650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Срок выполнения задания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5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</w:t>
      </w:r>
    </w:p>
    <w:p w:rsidR="009F33A6" w:rsidRDefault="009F33A6" w:rsidP="009F33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130" w:rsidRDefault="00C74130" w:rsidP="001E70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113" w:rsidRPr="00650113" w:rsidRDefault="00CE1AFF" w:rsidP="001E70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50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50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0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Лекционный материал. </w:t>
      </w:r>
      <w:r w:rsidR="00650113" w:rsidRPr="00650113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Литература русского Просвещения XVIII века</w:t>
      </w:r>
    </w:p>
    <w:p w:rsidR="00650113" w:rsidRDefault="00650113" w:rsidP="001E70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043" w:rsidRPr="008B4556" w:rsidRDefault="00650113" w:rsidP="001E70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1E7043" w:rsidRPr="001E7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</w:t>
      </w:r>
      <w:hyperlink r:id="rId6" w:anchor="mediaplayer" w:tooltip="Смотреть в видеоуроке" w:history="1">
        <w:r w:rsidR="001E7043" w:rsidRPr="008B4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посылки возникновения эпохи Просвещения</w:t>
        </w:r>
      </w:hyperlink>
    </w:p>
    <w:p w:rsidR="001E7043" w:rsidRPr="008B4556" w:rsidRDefault="001E7043" w:rsidP="001E7043">
      <w:pPr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5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1688 году в Англии произошла «славная революция». Славная, потому что она миновала кровавую фазу.</w:t>
      </w:r>
    </w:p>
    <w:p w:rsidR="001E7043" w:rsidRPr="008B4556" w:rsidRDefault="001E7043" w:rsidP="001E7043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Славная революция</w:t>
      </w:r>
      <w:r w:rsidRPr="008B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принятое в историографии название государственного переворота 1688 года в Англии. Также встречается под названиями «Революция 1688 года», «бескровная революция».</w:t>
      </w:r>
    </w:p>
    <w:p w:rsidR="001E7043" w:rsidRPr="008B4556" w:rsidRDefault="001E7043" w:rsidP="001E7043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Революция связанна не со сменой классов, а с изменением типа человеческой жизни. Был принят «Билль о правах». За каждым человеком было признано присущее от рождения, а не подаренное государством право на жизнь, на свободу мысли и так далее. Возникло новое представление о том, что для человека важно. </w:t>
      </w:r>
      <w:r w:rsidRPr="008B4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классицизме главенствовал разум</w:t>
      </w:r>
      <w:r w:rsidRPr="008B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Общественное устройство и жизнь отдельного человека подчинены разуму. Чувства противоречат рассудку, их нужно обуздывать и воспитывать. Поэтому значимую роль в эпохе классицизма играют учителя. </w:t>
      </w:r>
    </w:p>
    <w:p w:rsidR="001E7043" w:rsidRPr="00650113" w:rsidRDefault="001E7043" w:rsidP="001E7043">
      <w:pPr>
        <w:pStyle w:val="2"/>
        <w:shd w:val="clear" w:color="auto" w:fill="FFFFFF"/>
        <w:spacing w:before="0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E7043" w:rsidRPr="00650113" w:rsidRDefault="001E7043" w:rsidP="001E7043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5011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hyperlink r:id="rId7" w:anchor="mediaplayer" w:tooltip="Смотреть в видеоуроке" w:history="1">
        <w:r w:rsidRPr="00650113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деи эпохи Просвещения</w:t>
        </w:r>
      </w:hyperlink>
    </w:p>
    <w:p w:rsidR="001E7043" w:rsidRPr="0065011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  <w:r w:rsidRPr="00650113">
        <w:rPr>
          <w:b/>
          <w:sz w:val="28"/>
          <w:szCs w:val="28"/>
        </w:rPr>
        <w:t>Просвещение-</w:t>
      </w:r>
      <w:r w:rsidRPr="00650113">
        <w:rPr>
          <w:sz w:val="28"/>
          <w:szCs w:val="28"/>
        </w:rPr>
        <w:t xml:space="preserve"> это идейное движение, основанное на представлениях о разумном, «просвещённом» преобразовании общества. Просветительское движение выдвинуло идеи буржуазной демократии, социального равенства, свободного развития личности. Основной своей целью просветители видели преодоление с помощью науки и разума дисгармонии существующего мироустройства, устранение человеческих заблуждений и социального невежества правителей. Этой цели должен был служить грандиозный проект французских философов – просветителей – издание многотомной «Энциклопедии, или Толкового словаря наук, искусств и ремесел»</w:t>
      </w:r>
    </w:p>
    <w:p w:rsidR="00383574" w:rsidRPr="00650113" w:rsidRDefault="00383574" w:rsidP="00383574">
      <w:pPr>
        <w:pStyle w:val="a3"/>
        <w:shd w:val="clear" w:color="auto" w:fill="FFFFFF"/>
        <w:spacing w:before="335" w:beforeAutospacing="0" w:after="0"/>
        <w:rPr>
          <w:sz w:val="28"/>
          <w:szCs w:val="28"/>
        </w:rPr>
      </w:pPr>
      <w:r w:rsidRPr="00650113">
        <w:rPr>
          <w:sz w:val="28"/>
          <w:szCs w:val="28"/>
        </w:rPr>
        <w:t>В эпоху Просвещения просветители считали, что можно изменить существующий несправедливый общественный порядок, но добиться этого возможно путём борьбы с невежеством и распространения научных знаний. По их мнению, человек, вооружённый знаниями, станет лучше и свободнее, поэтому особую роль отводили науке и относились к ней как к религиозной вере.</w:t>
      </w:r>
    </w:p>
    <w:p w:rsidR="00383574" w:rsidRPr="00650113" w:rsidRDefault="00383574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</w:p>
    <w:p w:rsidR="001E7043" w:rsidRPr="0065011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  <w:r w:rsidRPr="00650113">
        <w:rPr>
          <w:sz w:val="28"/>
          <w:szCs w:val="28"/>
        </w:rPr>
        <w:lastRenderedPageBreak/>
        <w:t>В эпоху зарождающегося просвещения педагогика становится едва ли не центром. Чувства нужно воспитывать, и тогда сердце станет рядом с разумом. Возникает идея естественного человека, который преодолевает оковы рациональной цивилизации на пути к самому себе. Чувства не разрушают мир, потому что они воспитывают.</w:t>
      </w:r>
    </w:p>
    <w:p w:rsidR="001E7043" w:rsidRPr="0065011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  <w:r w:rsidRPr="00650113">
        <w:rPr>
          <w:sz w:val="28"/>
          <w:szCs w:val="28"/>
        </w:rPr>
        <w:t>Эпоха Просвещения приносит идею прогресса. В современном мире это понятие сопровождает людей повсеместно. Представление о жизни как о динамичном изменении от худшего к лучшему было невероятным открытием эпохи Просвещения.</w:t>
      </w:r>
    </w:p>
    <w:p w:rsidR="001E7043" w:rsidRPr="0065011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  <w:r w:rsidRPr="00650113">
        <w:rPr>
          <w:sz w:val="28"/>
          <w:szCs w:val="28"/>
        </w:rPr>
        <w:t>Прогресс означает, что человек может управлять окружающим миром и обществом и совершенствовать их.</w:t>
      </w:r>
    </w:p>
    <w:p w:rsidR="001E7043" w:rsidRPr="0065011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  <w:r w:rsidRPr="00650113">
        <w:rPr>
          <w:sz w:val="28"/>
          <w:szCs w:val="28"/>
        </w:rPr>
        <w:t>История человечества – это не история спасения, как учит религиозная картина мира, а путь от несовершенного к совершенному. Просветители не отрицали роли разума.</w:t>
      </w:r>
    </w:p>
    <w:p w:rsidR="001E7043" w:rsidRPr="0065011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  <w:r w:rsidRPr="00650113">
        <w:rPr>
          <w:sz w:val="28"/>
          <w:szCs w:val="28"/>
        </w:rPr>
        <w:t>В 1744 году в Англии, а затем и во Франции начала выходить энциклопедия.     </w:t>
      </w:r>
    </w:p>
    <w:p w:rsidR="001E7043" w:rsidRPr="0065011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  <w:r w:rsidRPr="00650113">
        <w:rPr>
          <w:b/>
          <w:bCs/>
          <w:sz w:val="28"/>
          <w:szCs w:val="28"/>
        </w:rPr>
        <w:t>Энциклопедия</w:t>
      </w:r>
      <w:r w:rsidRPr="00650113">
        <w:rPr>
          <w:rStyle w:val="apple-converted-space"/>
          <w:rFonts w:eastAsiaTheme="majorEastAsia"/>
          <w:sz w:val="28"/>
          <w:szCs w:val="28"/>
        </w:rPr>
        <w:t> </w:t>
      </w:r>
      <w:r w:rsidRPr="00650113">
        <w:rPr>
          <w:sz w:val="28"/>
          <w:szCs w:val="28"/>
        </w:rPr>
        <w:t>– приведенная в систему обозрения всех отраслей и человеческих знаний или круга дисциплин, в совокупности составляющих отдельную отрасль знания.</w:t>
      </w:r>
    </w:p>
    <w:p w:rsidR="001E7043" w:rsidRPr="0065011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  <w:r w:rsidRPr="00650113">
        <w:rPr>
          <w:sz w:val="28"/>
          <w:szCs w:val="28"/>
        </w:rPr>
        <w:t>Энциклопедия состояла из подбора статей о разных отраслях человеческого знания. Но выдавала информацию не справочным образом, а выстраивая философскую систему. Энциклопедии оказались востребованы: вышло более тридцати томов с большим тиражом и переводом на многие языки. В России в XVIII веке выпустили 29 сборников. Энциклопедия меняла картину мира.</w:t>
      </w:r>
    </w:p>
    <w:p w:rsidR="001E7043" w:rsidRPr="0065011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  <w:r w:rsidRPr="00650113">
        <w:rPr>
          <w:b/>
          <w:bCs/>
          <w:sz w:val="28"/>
          <w:szCs w:val="28"/>
        </w:rPr>
        <w:t>Идеи эпохи Просвещения</w:t>
      </w:r>
    </w:p>
    <w:p w:rsidR="001E7043" w:rsidRPr="00650113" w:rsidRDefault="001E7043" w:rsidP="001E7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8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Естественный человек.</w:t>
      </w:r>
    </w:p>
    <w:p w:rsidR="001E7043" w:rsidRPr="00650113" w:rsidRDefault="001E7043" w:rsidP="001E7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8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Воспитание чувств.</w:t>
      </w:r>
    </w:p>
    <w:p w:rsidR="001E7043" w:rsidRPr="00650113" w:rsidRDefault="001E7043" w:rsidP="001E7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8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Разум не всесилен.</w:t>
      </w:r>
    </w:p>
    <w:p w:rsidR="001E7043" w:rsidRPr="00650113" w:rsidRDefault="001E7043" w:rsidP="001E7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8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Человек имеет право менять мир вокруг себя.</w:t>
      </w:r>
    </w:p>
    <w:p w:rsidR="001E7043" w:rsidRPr="00650113" w:rsidRDefault="001E7043" w:rsidP="001E7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8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История человечества – путь от несовершенного к совершенному.</w:t>
      </w:r>
    </w:p>
    <w:p w:rsidR="001E7043" w:rsidRPr="0065011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  <w:r w:rsidRPr="00650113">
        <w:rPr>
          <w:sz w:val="28"/>
          <w:szCs w:val="28"/>
        </w:rPr>
        <w:t xml:space="preserve">Идеи начали разделять не только интеллектуалы, но и правители. Возникло явление, называемое «просвещенный абсолютизм». Государи не отказывались от абсолютной власти, но становились деятелями этой эпохи. Доносили </w:t>
      </w:r>
      <w:r w:rsidRPr="00650113">
        <w:rPr>
          <w:b/>
          <w:sz w:val="28"/>
          <w:szCs w:val="28"/>
        </w:rPr>
        <w:t>до своих поданных идеи просвещения</w:t>
      </w:r>
      <w:r w:rsidRPr="00650113">
        <w:rPr>
          <w:sz w:val="28"/>
          <w:szCs w:val="28"/>
        </w:rPr>
        <w:t xml:space="preserve">, иногда и насильственными способами. Это Фридрих Прусский, Мария </w:t>
      </w:r>
      <w:proofErr w:type="spellStart"/>
      <w:r w:rsidRPr="00650113">
        <w:rPr>
          <w:sz w:val="28"/>
          <w:szCs w:val="28"/>
        </w:rPr>
        <w:t>Терезия</w:t>
      </w:r>
      <w:proofErr w:type="spellEnd"/>
      <w:r w:rsidRPr="00650113">
        <w:rPr>
          <w:sz w:val="28"/>
          <w:szCs w:val="28"/>
        </w:rPr>
        <w:t xml:space="preserve"> в Австрии, Екатерина Великая (см. рис. 1).</w:t>
      </w:r>
    </w:p>
    <w:p w:rsidR="001E7043" w:rsidRPr="0065011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  <w:r w:rsidRPr="00650113">
        <w:rPr>
          <w:sz w:val="28"/>
          <w:szCs w:val="28"/>
        </w:rPr>
        <w:lastRenderedPageBreak/>
        <w:t>Рис. 1. И. Аргунов «Портрет Екатерины II»</w:t>
      </w:r>
    </w:p>
    <w:p w:rsidR="001E7043" w:rsidRPr="00650113" w:rsidRDefault="001E7043" w:rsidP="001E7043">
      <w:pPr>
        <w:pStyle w:val="2"/>
        <w:shd w:val="clear" w:color="auto" w:fill="FFFFFF"/>
        <w:spacing w:before="0" w:line="308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5011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Э</w:t>
      </w:r>
      <w:hyperlink r:id="rId8" w:anchor="mediaplayer" w:tooltip="Смотреть в видеоуроке" w:history="1">
        <w:r w:rsidRPr="00650113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поха Просвещения в российской истории</w:t>
        </w:r>
      </w:hyperlink>
    </w:p>
    <w:p w:rsidR="001E7043" w:rsidRPr="0065011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  <w:r w:rsidRPr="00650113">
        <w:rPr>
          <w:sz w:val="28"/>
          <w:szCs w:val="28"/>
        </w:rPr>
        <w:t>Российская императрица посвятила жизнь просвещению и утверждению европейской культуры. Она была писательницей и талантливой журналисткой, выпускала свой журнал, писала комедии и поучения, была сатириком. Государыня обличала нравы общества, которым управляла.</w:t>
      </w:r>
      <w:r w:rsidRPr="00650113">
        <w:rPr>
          <w:noProof/>
          <w:sz w:val="28"/>
          <w:szCs w:val="28"/>
        </w:rPr>
        <w:drawing>
          <wp:inline distT="0" distB="0" distL="0" distR="0" wp14:anchorId="2D1E7944" wp14:editId="051EE612">
            <wp:extent cx="3511335" cy="3336925"/>
            <wp:effectExtent l="0" t="0" r="0" b="0"/>
            <wp:docPr id="41" name="Рисунок 41" descr="C:\Documents and Settings\User\Мои документы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User\Мои документы\image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321" cy="334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4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color w:val="333333"/>
          <w:sz w:val="28"/>
          <w:szCs w:val="28"/>
        </w:rPr>
      </w:pPr>
    </w:p>
    <w:p w:rsidR="001E7043" w:rsidRPr="0065011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  <w:r w:rsidRPr="00650113">
        <w:rPr>
          <w:sz w:val="28"/>
          <w:szCs w:val="28"/>
        </w:rPr>
        <w:t>Большую роль в судьбе русской культуры в эпоху Просвещения сыграл Николай Иванович Новиков – русский журналист, сатирик, писатель.</w:t>
      </w:r>
    </w:p>
    <w:p w:rsidR="001E7043" w:rsidRPr="0065011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  <w:r w:rsidRPr="00650113">
        <w:rPr>
          <w:noProof/>
          <w:sz w:val="28"/>
          <w:szCs w:val="28"/>
        </w:rPr>
        <w:drawing>
          <wp:inline distT="0" distB="0" distL="0" distR="0" wp14:anchorId="0D6CF524" wp14:editId="28052D30">
            <wp:extent cx="5167630" cy="2902585"/>
            <wp:effectExtent l="19050" t="0" r="0" b="0"/>
            <wp:docPr id="43" name="Рисунок 43" descr="C:\Documents and Settings\User\Мои документы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User\Мои документы\image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113">
        <w:rPr>
          <w:sz w:val="28"/>
          <w:szCs w:val="28"/>
        </w:rPr>
        <w:t> </w:t>
      </w:r>
    </w:p>
    <w:p w:rsidR="001E7043" w:rsidRPr="0065011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  <w:r w:rsidRPr="00650113">
        <w:rPr>
          <w:sz w:val="28"/>
          <w:szCs w:val="28"/>
        </w:rPr>
        <w:lastRenderedPageBreak/>
        <w:t>Рис. 2. Николай Иванович Новиков</w:t>
      </w:r>
    </w:p>
    <w:p w:rsidR="001E7043" w:rsidRPr="0065011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  <w:r w:rsidRPr="00650113">
        <w:rPr>
          <w:sz w:val="28"/>
          <w:szCs w:val="28"/>
        </w:rPr>
        <w:t>Он издавал журналы, но одним из первых пал в результате государственного гнева Екатерины Великой. Николай Иванович переступил черту и в 1792 году был арестован за литературные дела и за попытку вмешательства в процессы династии, политические игры с Павлом I.</w:t>
      </w:r>
    </w:p>
    <w:p w:rsidR="001E7043" w:rsidRPr="0065011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  <w:r w:rsidRPr="00650113">
        <w:rPr>
          <w:sz w:val="28"/>
          <w:szCs w:val="28"/>
        </w:rPr>
        <w:t>В 1790 году вышло главное произведение русской эпохи Просвещения «Путешествие из Петербурга в Москву» Александра Радищева (см. рис. 3).</w:t>
      </w:r>
    </w:p>
    <w:p w:rsidR="001E7043" w:rsidRPr="0065011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  <w:r w:rsidRPr="00650113">
        <w:rPr>
          <w:noProof/>
          <w:sz w:val="28"/>
          <w:szCs w:val="28"/>
        </w:rPr>
        <w:drawing>
          <wp:inline distT="0" distB="0" distL="0" distR="0" wp14:anchorId="69A34C5F" wp14:editId="38B5D2B8">
            <wp:extent cx="5252720" cy="2945130"/>
            <wp:effectExtent l="19050" t="0" r="5080" b="0"/>
            <wp:docPr id="45" name="Рисунок 45" descr="C:\Documents and Settings\User\Мои документы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User\Мои документы\image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43" w:rsidRPr="0065011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  <w:r w:rsidRPr="00650113">
        <w:rPr>
          <w:sz w:val="28"/>
          <w:szCs w:val="28"/>
        </w:rPr>
        <w:t>Рис. 3. Александр Николаевич Радищев</w:t>
      </w:r>
    </w:p>
    <w:p w:rsidR="001E7043" w:rsidRPr="0065011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  <w:r w:rsidRPr="00650113">
        <w:rPr>
          <w:sz w:val="28"/>
          <w:szCs w:val="28"/>
        </w:rPr>
        <w:t xml:space="preserve">В 1789 году произошла французская революция, которая привела к перевороту, свержению власти и кровопролитию. </w:t>
      </w:r>
    </w:p>
    <w:p w:rsidR="001E7043" w:rsidRPr="0065011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  <w:r w:rsidRPr="00650113">
        <w:rPr>
          <w:sz w:val="28"/>
          <w:szCs w:val="28"/>
        </w:rPr>
        <w:t>Книга Радищева, написанная годом позже, была воспринята как призыв к революции. Путешествуя из Петербурга в Москву и останавливаясь на каждой станции, рассказчик книги горестно и сатирически изображает реальность. Прочитаем начало произведения и поймем, что замысел автора был иным:</w:t>
      </w:r>
    </w:p>
    <w:p w:rsidR="001E7043" w:rsidRPr="00650113" w:rsidRDefault="001E7043" w:rsidP="001E7043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1E7043" w:rsidRPr="00650113" w:rsidRDefault="001E7043" w:rsidP="001E7043">
      <w:pPr>
        <w:pStyle w:val="a3"/>
        <w:spacing w:before="0" w:beforeAutospacing="0" w:after="0" w:afterAutospacing="0"/>
        <w:rPr>
          <w:sz w:val="28"/>
          <w:szCs w:val="28"/>
        </w:rPr>
      </w:pPr>
      <w:r w:rsidRPr="00650113">
        <w:rPr>
          <w:i/>
          <w:iCs/>
          <w:sz w:val="28"/>
          <w:szCs w:val="28"/>
        </w:rPr>
        <w:t xml:space="preserve">Чтобы разум и сердце произвести ни захотели, тебе оно, о! </w:t>
      </w:r>
      <w:proofErr w:type="spellStart"/>
      <w:r w:rsidRPr="00650113">
        <w:rPr>
          <w:i/>
          <w:iCs/>
          <w:sz w:val="28"/>
          <w:szCs w:val="28"/>
        </w:rPr>
        <w:t>сочувственник</w:t>
      </w:r>
      <w:proofErr w:type="spellEnd"/>
      <w:r w:rsidRPr="00650113">
        <w:rPr>
          <w:i/>
          <w:iCs/>
          <w:sz w:val="28"/>
          <w:szCs w:val="28"/>
        </w:rPr>
        <w:t xml:space="preserve"> мой, посвящено да будет. Хотя мнения мои о многих вещах различествуют с твоими, но сердце твое бьет моему согласно – и ты мой друг</w:t>
      </w:r>
      <w:r w:rsidRPr="00650113">
        <w:rPr>
          <w:sz w:val="28"/>
          <w:szCs w:val="28"/>
        </w:rPr>
        <w:t>.</w:t>
      </w:r>
      <w:r w:rsidRPr="00650113">
        <w:rPr>
          <w:rStyle w:val="apple-converted-space"/>
          <w:rFonts w:eastAsiaTheme="majorEastAsia"/>
          <w:sz w:val="28"/>
          <w:szCs w:val="28"/>
        </w:rPr>
        <w:t> </w:t>
      </w:r>
      <w:r w:rsidRPr="00650113">
        <w:rPr>
          <w:i/>
          <w:iCs/>
          <w:sz w:val="28"/>
          <w:szCs w:val="28"/>
        </w:rPr>
        <w:t xml:space="preserve">Я взглянул окрест меня - душа моя страданиями человечества </w:t>
      </w:r>
      <w:proofErr w:type="spellStart"/>
      <w:r w:rsidRPr="00650113">
        <w:rPr>
          <w:i/>
          <w:iCs/>
          <w:sz w:val="28"/>
          <w:szCs w:val="28"/>
        </w:rPr>
        <w:t>уязвленна</w:t>
      </w:r>
      <w:proofErr w:type="spellEnd"/>
      <w:r w:rsidRPr="00650113">
        <w:rPr>
          <w:i/>
          <w:iCs/>
          <w:sz w:val="28"/>
          <w:szCs w:val="28"/>
        </w:rPr>
        <w:t xml:space="preserve"> стала. Обратил взоры мои во внутренность мою – и узрел, что </w:t>
      </w:r>
      <w:proofErr w:type="spellStart"/>
      <w:r w:rsidRPr="00650113">
        <w:rPr>
          <w:i/>
          <w:iCs/>
          <w:sz w:val="28"/>
          <w:szCs w:val="28"/>
        </w:rPr>
        <w:t>бедствиячеловека</w:t>
      </w:r>
      <w:proofErr w:type="spellEnd"/>
      <w:r w:rsidRPr="00650113">
        <w:rPr>
          <w:i/>
          <w:iCs/>
          <w:sz w:val="28"/>
          <w:szCs w:val="28"/>
        </w:rPr>
        <w:t xml:space="preserve"> происходят от человека, и часто от того только, что он </w:t>
      </w:r>
      <w:proofErr w:type="spellStart"/>
      <w:r w:rsidRPr="00650113">
        <w:rPr>
          <w:i/>
          <w:iCs/>
          <w:sz w:val="28"/>
          <w:szCs w:val="28"/>
        </w:rPr>
        <w:t>взираетнепрямо</w:t>
      </w:r>
      <w:proofErr w:type="spellEnd"/>
      <w:r w:rsidRPr="00650113">
        <w:rPr>
          <w:i/>
          <w:iCs/>
          <w:sz w:val="28"/>
          <w:szCs w:val="28"/>
        </w:rPr>
        <w:t xml:space="preserve"> на окружающие его предметы.</w:t>
      </w:r>
    </w:p>
    <w:p w:rsidR="001E7043" w:rsidRPr="00650113" w:rsidRDefault="001E7043" w:rsidP="001E7043">
      <w:pPr>
        <w:pStyle w:val="a3"/>
        <w:spacing w:before="335" w:beforeAutospacing="0" w:after="0" w:afterAutospacing="0"/>
        <w:jc w:val="right"/>
        <w:rPr>
          <w:sz w:val="28"/>
          <w:szCs w:val="28"/>
        </w:rPr>
      </w:pPr>
      <w:r w:rsidRPr="00650113">
        <w:rPr>
          <w:i/>
          <w:iCs/>
          <w:sz w:val="28"/>
          <w:szCs w:val="28"/>
        </w:rPr>
        <w:lastRenderedPageBreak/>
        <w:t>Александр Радищев</w:t>
      </w:r>
    </w:p>
    <w:p w:rsidR="001E7043" w:rsidRPr="0065011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  <w:r w:rsidRPr="00650113">
        <w:rPr>
          <w:sz w:val="28"/>
          <w:szCs w:val="28"/>
        </w:rPr>
        <w:t>Написано не о революции. Многие слова начинаются с «со»: сочувствие, сострадание. Радищев говорит на языке сопереживания, он говорит о человеческих чувствах как о главном двигателе истории. Если сердце искажено, то и история искажена. Об этом его книга, но считана она была как призыв к революции. Автор был арестован и сослан в Илимский острог. Радищев был возвращен Александром I, который привлек писателя к составлению свода российских законов. Внутренне автор был надломлен, жизнь его закончилась трагически.</w:t>
      </w:r>
    </w:p>
    <w:p w:rsidR="001E7043" w:rsidRPr="00650113" w:rsidRDefault="001E7043" w:rsidP="001E7043">
      <w:pPr>
        <w:pStyle w:val="a3"/>
        <w:shd w:val="clear" w:color="auto" w:fill="FFFFFF"/>
        <w:spacing w:before="335" w:beforeAutospacing="0" w:after="0" w:afterAutospacing="0"/>
        <w:rPr>
          <w:sz w:val="28"/>
          <w:szCs w:val="28"/>
        </w:rPr>
      </w:pPr>
      <w:r w:rsidRPr="00650113">
        <w:rPr>
          <w:sz w:val="28"/>
          <w:szCs w:val="28"/>
        </w:rPr>
        <w:t>Возможно, лучшим произведением эпохи Просвещения с элементами традиции классицизма стала комедия Дениса Фонвизина «Недоросль». Вы самостоятельно ее прочитаете и ответите на вопросы:</w:t>
      </w:r>
    </w:p>
    <w:p w:rsidR="001E7043" w:rsidRPr="00650113" w:rsidRDefault="001E7043" w:rsidP="001E7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8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Какие идеи эпохи Просвещения нашли отражение в комедии Д.А. Фонвизина «Недоросль»?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</w:p>
    <w:p w:rsidR="00C318DE" w:rsidRPr="00650113" w:rsidRDefault="00CE1AFF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4E95">
        <w:rPr>
          <w:rFonts w:ascii="Times New Roman" w:hAnsi="Times New Roman" w:cs="Times New Roman"/>
          <w:sz w:val="28"/>
          <w:szCs w:val="28"/>
        </w:rPr>
        <w:t xml:space="preserve"> </w:t>
      </w:r>
      <w:r w:rsidR="00C318DE" w:rsidRPr="00650113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="0057672E" w:rsidRPr="00650113">
        <w:rPr>
          <w:rFonts w:ascii="Times New Roman" w:hAnsi="Times New Roman" w:cs="Times New Roman"/>
          <w:sz w:val="28"/>
          <w:szCs w:val="28"/>
        </w:rPr>
        <w:t>Уральского с</w:t>
      </w:r>
      <w:r w:rsidR="00C318DE" w:rsidRPr="00650113">
        <w:rPr>
          <w:rFonts w:ascii="Times New Roman" w:hAnsi="Times New Roman" w:cs="Times New Roman"/>
          <w:sz w:val="28"/>
          <w:szCs w:val="28"/>
        </w:rPr>
        <w:t>редневековья</w:t>
      </w:r>
      <w:r w:rsidR="0057672E" w:rsidRPr="00650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Своеобразен вклад Урала в искусство и культуру России. Но Урал имеет также и важную духовную ценность! Удивительна Уральская земля, богатая Святыми угодниками, монастырями и храмами.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В календаре знаменательных и памятных событий Республики Коми появился ещё один праздник – День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письменности, который отмечается в третье воскресение мая. Эта дата тесно связана с именем Стефана Пермского. Кто он, Стефан Пермский? Просветитель, политический деятель, первый епископ Пермский, креститель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народа, создатель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азбуки и письменности, писатель, переводчик, философ, художник, учитель.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Детство, учёба</w:t>
      </w:r>
    </w:p>
    <w:p w:rsidR="00383574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Стефан, в миру Степан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Симеонович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Храп, родился в 1340 годах в Устюге, в семье русского церковнослужителя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и дочери торговца, коми-</w:t>
      </w:r>
      <w:proofErr w:type="gramStart"/>
      <w:r w:rsidRPr="00650113">
        <w:rPr>
          <w:rFonts w:ascii="Times New Roman" w:hAnsi="Times New Roman" w:cs="Times New Roman"/>
          <w:sz w:val="28"/>
          <w:szCs w:val="28"/>
        </w:rPr>
        <w:t>зырянина ,</w:t>
      </w:r>
      <w:proofErr w:type="gramEnd"/>
      <w:r w:rsidRPr="00650113">
        <w:rPr>
          <w:rFonts w:ascii="Times New Roman" w:hAnsi="Times New Roman" w:cs="Times New Roman"/>
          <w:sz w:val="28"/>
          <w:szCs w:val="28"/>
        </w:rPr>
        <w:t xml:space="preserve"> Марии. По преданию, рождение будущего просветителя предсказал блаженны</w:t>
      </w:r>
      <w:r w:rsidR="00383574" w:rsidRPr="00650113">
        <w:rPr>
          <w:rFonts w:ascii="Times New Roman" w:hAnsi="Times New Roman" w:cs="Times New Roman"/>
          <w:sz w:val="28"/>
          <w:szCs w:val="28"/>
        </w:rPr>
        <w:t>й Прокопий, местный чудотворец.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Пермь Вычегодская – родина древних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. В русских летописях X-XV веков предки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именовались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пермянами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>, Пермь в переводе с прибалтийско-финского термина означала «отдалённая земля».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lastRenderedPageBreak/>
        <w:t>Ещё ребёнком Стефан отличается недюжинными способностями к учению, хорошей памятью и остротой ума. В этом он превосходит многих своих сверстников. Освоив грамоту менее чем за год, он прислуживает в церкви, у своего отца чтецом. Всё свободное время он отдаёт разным книгам. Стефан же с юных лет принимает решение стать ратником веры, посвятив свою жизнь служению Богу. Покинув отчий дом, он отправляется в Ростов, в монастырь, где постригается в монахи. Этот монастырь был своего рода духовной школой с богатой библиотекой. Стефан проводит там десять лет, «совершенствуя ум и душу», постигает мудрость многих веков. Специально для чтения изучает греческий язык и много времени уделяет трудам греческих писателей.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Азбука</w:t>
      </w:r>
    </w:p>
    <w:p w:rsidR="00383574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С годами в его душе крепнет замысел: вступить на путь христианского миссионера. Коми край не был для него чужим, поэтому он принимает решение проповедовать христианство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пермянам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. Конечно, он понимает, что в его миссионерской деятельности появятся трудности из-за того, что они не знают русского языка. Чтобы богослужебные книги были доступными и понятными, </w:t>
      </w:r>
      <w:r w:rsidRPr="00650113">
        <w:rPr>
          <w:rFonts w:ascii="Times New Roman" w:hAnsi="Times New Roman" w:cs="Times New Roman"/>
          <w:b/>
          <w:sz w:val="28"/>
          <w:szCs w:val="28"/>
        </w:rPr>
        <w:t xml:space="preserve">он создает </w:t>
      </w:r>
      <w:proofErr w:type="spellStart"/>
      <w:r w:rsidRPr="00650113">
        <w:rPr>
          <w:rFonts w:ascii="Times New Roman" w:hAnsi="Times New Roman" w:cs="Times New Roman"/>
          <w:b/>
          <w:sz w:val="28"/>
          <w:szCs w:val="28"/>
        </w:rPr>
        <w:t>коми</w:t>
      </w:r>
      <w:proofErr w:type="spellEnd"/>
      <w:r w:rsidRPr="00650113">
        <w:rPr>
          <w:rFonts w:ascii="Times New Roman" w:hAnsi="Times New Roman" w:cs="Times New Roman"/>
          <w:b/>
          <w:sz w:val="28"/>
          <w:szCs w:val="28"/>
        </w:rPr>
        <w:t xml:space="preserve"> азбуку</w:t>
      </w:r>
      <w:r w:rsidRPr="006501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В 1372 году в одном из ростовских монастырей он создаёт оригинальную графику, названную «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Анбур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» - по первым двум буквам алфавита. Вначале в азбуке были 24 буквы, позднее к ней добавили еще несколько букв. Установлено, что в начертаниях букв Стефан использует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родовые знаки – пасы, которыми древние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пользовались в своём быту, а также при введении графем опирается на греческую и русскую азбуку. Пользуясь своей азбукой, Стефан переводит старославянские церковные тексты на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язык. Однако, в жизни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стефановская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письменность не прижилась, новые епископы не знали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языка и не придавали большого значения употреблению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анбура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. Неожиданно большой интерес к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анбуру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проявили московские писцы для тайнописи и с помощью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стефановских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букв они зашифровывали важные, тайные сообщения. Таким образом, созданная Стефаном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древнекоми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письменность во второй половине 14 века для языка малого народа считается явлением уникальным не только в истории Коми края, но и в истории России в целом.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Миссионерская деятельность</w:t>
      </w:r>
    </w:p>
    <w:p w:rsidR="00C318DE" w:rsidRPr="00650113" w:rsidRDefault="00C318DE" w:rsidP="0057672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В 1379 году, будучи уже в сане священника, Стефан отправляется в Пермскую землю, восточную окраину Европейской части Русского государства, получив благословение от наместника Московского митрополита и одобрение великого князя Дмитрия Донского. В сопровождении охраны и обоза с книгами, церковной утварью, иконами Стефан прибывает к устью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Вычегды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. Вначале он крестит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пермян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Пырасе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</w:t>
      </w:r>
      <w:r w:rsidRPr="00650113">
        <w:rPr>
          <w:rFonts w:ascii="Times New Roman" w:hAnsi="Times New Roman" w:cs="Times New Roman"/>
          <w:sz w:val="28"/>
          <w:szCs w:val="28"/>
        </w:rPr>
        <w:lastRenderedPageBreak/>
        <w:t xml:space="preserve">(ныне Котлас), строит там небольшую церковь. Обращая местных язычников в новую веру, основал городок в центре тогдашнего Коми края, в устье реки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Вымь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Епископ и правитель</w:t>
      </w:r>
    </w:p>
    <w:p w:rsidR="0057672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Фигура епископа Пермского была заметна в эпоху Дмитрия Донского. По примечательному стечению обстоятельств, именно в 1380 году, когда просветитель Стефан построил в Усть-Выми первую на Коми земле церковь, великий князь Дмитрий разбил на Куликовом поле несметные полчища Мамая, с чего и началось освобождение православной Руси от монголо-татарского ига. В 1383 году Стефан рукоположен митрополитом Пименом в епископы Пермские. Здесь, в Пермской земле, он построил новые храмы и монашеские обители, создал «школу» для обучения грамоте и пермской азбуке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новопросвещенного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народа. </w:t>
      </w:r>
    </w:p>
    <w:p w:rsidR="0057672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Умер Стефан во время одной из частых поездок в Москве 26 апреля 1396 года и похоронен в Кремлёвском храме Спас-на-Бору. К лику святых Стефан причислен в 1547. </w:t>
      </w:r>
    </w:p>
    <w:p w:rsidR="00C318DE" w:rsidRPr="00650113" w:rsidRDefault="00CE1AFF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b/>
          <w:sz w:val="28"/>
          <w:szCs w:val="28"/>
        </w:rPr>
      </w:pPr>
      <w:r w:rsidRPr="006501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B4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DE" w:rsidRPr="00650113">
        <w:rPr>
          <w:rFonts w:ascii="Times New Roman" w:hAnsi="Times New Roman" w:cs="Times New Roman"/>
          <w:b/>
          <w:sz w:val="28"/>
          <w:szCs w:val="28"/>
        </w:rPr>
        <w:t>«Духовные центры Урала».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Верхотурье называют духовной столицей Урала. Действительно, такой плотности церквей и монастырей на тысячу жителей нет более нигде в нашем крае. А проживает здесь всего-то 7,5 тысяч человек. Это излюбленный паломнический маршрут.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Верхотурье возникло в 1597 году на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Бабиновской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дороге, соединившей Россию с Сибирью. Ранее на этом месте был старинный, но к тому времени уже заброшенный вогульский город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Неромкар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. На протяжении более 150 лет Верхотурье играло важнейшую роль на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Бабиновской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дороге. Здесь была главная крепость на дороге в Сибирь. В 1600 году в Верхотурье учредили таможню. Со всех перевозимых по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Бабиновской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дороге товаров собирались пошлины. Благодаря этому город быстро развивался, здесь возводились красивые каменные здания.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В годы действия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Бабиновской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дороги через Верхотурье проследовало множество известных людей: по пути в ссылку здесь побывали протопоп Аввакум, князь А.Д. Меньшиков, Бирон, а также здесь побывали многие ученые и путешественники, такие как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Витус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Беринг, Семен Дежнев и другие. Верхотурскими воеводами назначали известных людей. Так, на воеводстве в разное время «отметились» близкие родственники царя Бориса Годунова, царицы Марии Милославской, борца с поляками Дмитрия Пожарского, отец первой жены Петра I и др.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lastRenderedPageBreak/>
        <w:t xml:space="preserve">Когда в 1763 году закрыли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Бабиновский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тракт и отменили таможню, развитие города сильно замедлилось. В 1699 году по указу Петра I в Верхотурье началось строительство каменного кремля.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Наиболее интересный объект в Верхотурском кремле – Свято-Троицкий собор. Его построили в 1703-1709 годах. Это самый старый каменный храм Свердловской области и единственный объект на территории Свердловской области, включенный ЮНЕСКО в число наиболее выдающихся архитектурных памятников мира! До сих пор в народной памяти живы легенды о тайных подземных ходах, идущих от Свято-Троицкого собора к другим зданиям кремля, а также в лес за его пределы.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Славится Верхотурье и Свято-Николаевским мужским монастырем. Он является крупнейшим православным монастырем на Среднем Урале. Монастырь основан в 1604 году, но стал широко известен лишь с 1704 года – после переноса сюда мощей прослывшего святым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из села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Меркушино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. После этого монастырь обнесли каменной стеной, на его территории построили несколько красивых каменных храмов. Постепенно известность мощей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Верхотурского росла, увеличивалось количество паломников. Среди паломников был и Григорий Распутин. Последний раз Распутин посетил Верхотурье за несколько месяцев до своей гибели – летом 1916 года.</w:t>
      </w:r>
    </w:p>
    <w:p w:rsidR="0057672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Кто такие святые? Наверное, вы удивитесь, услышав, что святые были такие же люди, как и каждый из нас. Они испытывали те же чувства, что и мы, их души посещали как радость, так и разочарование. В словарях мы узнали толкование слова «святой». 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 Святой – угодник Божий, прославленный Церковью, чью жизнь и подвиги она сочла образцом для подражания верующих Святой - личность, особенно чтимая в православии за святость, благочестие, праведность, стойкое исповедание веры, ходатайство перед Богом за людей. Этим людям пришлось много бороться со злом, и прежде всего в самих себе. </w:t>
      </w:r>
    </w:p>
    <w:p w:rsidR="0057672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На протяжении уже трех столетий Верховным покровителем Урала и Сибири считается Святой праведный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Верхотурский, святой, поистине украшающий Собор Екатеринбургских святых. Как известно из жития, появился он в окрестностях Верхотурья в начале XVII века, и вся его недолгая и праведная жизнь была связана с селом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Меркушино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72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 Откуда пришел этот человек и кто были его родители история умалчивает. Из большинства жизнеописаний известно, что род их был знатным и принадлежал почетному сословию дворян, но ни имен, ни фамилий не сохранилось. Однако. Существовало в народном предании, вплоть до начала XX века и другая версия, по которой праведный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был сыном бедных родителей, пришедших в этот край по указу царя. </w:t>
      </w:r>
    </w:p>
    <w:p w:rsidR="0057672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lastRenderedPageBreak/>
        <w:t xml:space="preserve">Но одно можно сказать с уверенностью, родители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были люди благочестивые и набожные, они имели великое усердие к воспитанию своего сына, дабы сделать хотели его добронравным и истинно верующим христианином. Об этом свидетельствует вся последующая жизнь праведного. Так с раннего возраста. Почувствовав отвращение к житейским благам и заботам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начал стремиться к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богомыслию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и душеполезным подвигам, но окружающая его среда представляла большую помеху в этом добром благочестивом деле. Избегая смут, которыми наполнилась русская земля он стал искать уединения для более удобного исполнения подвигов б</w:t>
      </w:r>
      <w:r w:rsidR="0057672E" w:rsidRPr="00650113">
        <w:rPr>
          <w:rFonts w:ascii="Times New Roman" w:hAnsi="Times New Roman" w:cs="Times New Roman"/>
          <w:sz w:val="28"/>
          <w:szCs w:val="28"/>
        </w:rPr>
        <w:t>лагочестия.</w:t>
      </w:r>
    </w:p>
    <w:p w:rsidR="0057672E" w:rsidRPr="00650113" w:rsidRDefault="0057672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113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C318DE" w:rsidRPr="00650113">
        <w:rPr>
          <w:rFonts w:ascii="Times New Roman" w:hAnsi="Times New Roman" w:cs="Times New Roman"/>
          <w:sz w:val="28"/>
          <w:szCs w:val="28"/>
        </w:rPr>
        <w:t xml:space="preserve"> подвижника</w:t>
      </w:r>
      <w:proofErr w:type="gramEnd"/>
      <w:r w:rsidR="00C318DE" w:rsidRPr="00650113">
        <w:rPr>
          <w:rFonts w:ascii="Times New Roman" w:hAnsi="Times New Roman" w:cs="Times New Roman"/>
          <w:sz w:val="28"/>
          <w:szCs w:val="28"/>
        </w:rPr>
        <w:t xml:space="preserve"> пал на Уральскую землю, задолго до того присоединенную к России и мало известную еще тогда русским людям. В те далекие времена Урал был населен одними полудикими народами, в среду которых только начал проникать свет христианского 7 учения. Именно здесь, в селе </w:t>
      </w:r>
      <w:proofErr w:type="spellStart"/>
      <w:r w:rsidR="00C318DE" w:rsidRPr="00650113">
        <w:rPr>
          <w:rFonts w:ascii="Times New Roman" w:hAnsi="Times New Roman" w:cs="Times New Roman"/>
          <w:sz w:val="28"/>
          <w:szCs w:val="28"/>
        </w:rPr>
        <w:t>Меркушино</w:t>
      </w:r>
      <w:proofErr w:type="spellEnd"/>
      <w:r w:rsidR="00C318DE" w:rsidRPr="00650113">
        <w:rPr>
          <w:rFonts w:ascii="Times New Roman" w:hAnsi="Times New Roman" w:cs="Times New Roman"/>
          <w:sz w:val="28"/>
          <w:szCs w:val="28"/>
        </w:rPr>
        <w:t xml:space="preserve">, которое находилось неподалеку от Верхотурья, решил остановиться </w:t>
      </w:r>
      <w:proofErr w:type="spellStart"/>
      <w:r w:rsidR="00C318DE" w:rsidRPr="00650113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="00C318DE" w:rsidRPr="00650113">
        <w:rPr>
          <w:rFonts w:ascii="Times New Roman" w:hAnsi="Times New Roman" w:cs="Times New Roman"/>
          <w:sz w:val="28"/>
          <w:szCs w:val="28"/>
        </w:rPr>
        <w:t>. Сам город Верхотурье был основан в 1598 году, незадолго до пр</w:t>
      </w:r>
      <w:r w:rsidRPr="00650113">
        <w:rPr>
          <w:rFonts w:ascii="Times New Roman" w:hAnsi="Times New Roman" w:cs="Times New Roman"/>
          <w:sz w:val="28"/>
          <w:szCs w:val="28"/>
        </w:rPr>
        <w:t xml:space="preserve">ибытия туда праведного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>.</w:t>
      </w:r>
    </w:p>
    <w:p w:rsidR="0057672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О селе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Меркушино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известно из архивных источников, что основано оно было в 1620 году и располагалось на берегу реки Туры. Здесь был и Храм, в который ходил часто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и где он предавался искренней и усердной молитве. Эта близость храма с одной стороны, и величественность места, и красота природы с другой заставили праведного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выбрать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Меркушино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местом своего служения Богу. </w:t>
      </w:r>
    </w:p>
    <w:p w:rsidR="0057672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b/>
          <w:sz w:val="28"/>
          <w:szCs w:val="28"/>
        </w:rPr>
        <w:t>Решил он помогать всем</w:t>
      </w:r>
      <w:r w:rsidRPr="00650113">
        <w:rPr>
          <w:rFonts w:ascii="Times New Roman" w:hAnsi="Times New Roman" w:cs="Times New Roman"/>
          <w:sz w:val="28"/>
          <w:szCs w:val="28"/>
        </w:rPr>
        <w:t xml:space="preserve">: бедным и богатым, старым и молодым. Ходил по деревням, шил уральцам полушубки и другую одежду.  Денег не брал, а, чтобы их ему не давали, поступал и вовсе необычно. Сошьёт бывало шубу или кафтан, останется только пришить воротник. Как бы нарочно он его не пришивает, положит кафтан и воротник у постели спящего хозяина дома, а сам в туже ночь покинет село. Проснется утром хозяин, увидит, что одежда почти готова, а портного и след простыл. Начнет было его бранить, но вдруг вспомнит, что портной не взял никакой оплаты. Подивится, да и заставит жену пришить воротник. Оденется в новый кафтан и станет ему весело, еще бы, и обновка есть и деньги целы. Именно этого и желал праведный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. Жалел он деревенских тружеников и больше всего хотел доставлять им радость. </w:t>
      </w:r>
    </w:p>
    <w:p w:rsidR="0057672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b/>
          <w:sz w:val="28"/>
          <w:szCs w:val="28"/>
        </w:rPr>
        <w:t>Другим праведным занятием</w:t>
      </w:r>
      <w:r w:rsidRPr="00650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было ужение рыбы. </w:t>
      </w:r>
    </w:p>
    <w:p w:rsidR="00C74130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 Для этого он нередко ходил из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Меркушино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в уединенное место, верст за десять. Там, на берегу Туры, под развесистой елью садился с удочкой в руках и размышлял о величии Творца, сотворившего небо и землю. Ловил рыбы столько, сколько требовалось ему для дневного пропитания и не больше. До </w:t>
      </w:r>
      <w:r w:rsidRPr="00650113">
        <w:rPr>
          <w:rFonts w:ascii="Times New Roman" w:hAnsi="Times New Roman" w:cs="Times New Roman"/>
          <w:sz w:val="28"/>
          <w:szCs w:val="28"/>
        </w:rPr>
        <w:lastRenderedPageBreak/>
        <w:t>наших дней сохранился тот камень на берегу Туры, на котором любил сидеть праведник во время ловли рыбы.</w:t>
      </w:r>
    </w:p>
    <w:p w:rsidR="00C74130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 Горячо полюбил Святой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Меркушино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. Люди в нем были очень великодушными, приветливыми. Как-то раз захотелось ему сделать для них что-то особенное. Недолго думая, принялся он собственными руками строить церковь, в честь Святого Архангела Михаила. Сельчане его поддержали, всем миром быстро воздвигли этот храм. И опять сердца простых людей засветились радостью. На церковном кладбище святой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и был впоследствии погребен. </w:t>
      </w:r>
    </w:p>
    <w:p w:rsidR="00C74130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Изучая житие праведного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>, мы пришли к заключению, что это был действительно святой богоугодный человек. Он обладал всеми нужными для этого качествами.</w:t>
      </w:r>
    </w:p>
    <w:p w:rsidR="00C74130" w:rsidRPr="00650113" w:rsidRDefault="00C318DE" w:rsidP="00C74130">
      <w:pPr>
        <w:shd w:val="clear" w:color="auto" w:fill="FFFFFF"/>
        <w:spacing w:after="0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• Избегал богатства и удовольствий мирской жизни. </w:t>
      </w:r>
    </w:p>
    <w:p w:rsidR="00C74130" w:rsidRPr="00650113" w:rsidRDefault="00C318DE" w:rsidP="00C74130">
      <w:pPr>
        <w:shd w:val="clear" w:color="auto" w:fill="FFFFFF"/>
        <w:spacing w:after="0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• Занимался трудным ремеслом.</w:t>
      </w:r>
    </w:p>
    <w:p w:rsidR="00C74130" w:rsidRPr="00650113" w:rsidRDefault="00C318DE" w:rsidP="00C74130">
      <w:pPr>
        <w:shd w:val="clear" w:color="auto" w:fill="FFFFFF"/>
        <w:spacing w:after="0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• Смиренно переносил обиды и оскорбления. </w:t>
      </w:r>
    </w:p>
    <w:p w:rsidR="00C74130" w:rsidRPr="00650113" w:rsidRDefault="00C318DE" w:rsidP="00C74130">
      <w:pPr>
        <w:shd w:val="clear" w:color="auto" w:fill="FFFFFF"/>
        <w:spacing w:after="0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• Поучал неокрепших в христианстве людей, живущих на Урале. </w:t>
      </w:r>
    </w:p>
    <w:p w:rsidR="00C74130" w:rsidRPr="00650113" w:rsidRDefault="00C318DE" w:rsidP="00C74130">
      <w:pPr>
        <w:shd w:val="clear" w:color="auto" w:fill="FFFFFF"/>
        <w:spacing w:after="0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• Помогал людям бескорыстно. </w:t>
      </w:r>
    </w:p>
    <w:p w:rsidR="00C318DE" w:rsidRPr="00650113" w:rsidRDefault="00C318DE" w:rsidP="00C74130">
      <w:pPr>
        <w:shd w:val="clear" w:color="auto" w:fill="FFFFFF"/>
        <w:spacing w:after="0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• Он не воин, не мученик, не монах, простой человек, живущий по заповедям божьим</w:t>
      </w:r>
    </w:p>
    <w:p w:rsidR="00C318DE" w:rsidRPr="00650113" w:rsidRDefault="00C318DE" w:rsidP="00C74130">
      <w:pPr>
        <w:shd w:val="clear" w:color="auto" w:fill="FFFFFF"/>
        <w:spacing w:after="0" w:line="308" w:lineRule="atLeast"/>
        <w:rPr>
          <w:rFonts w:ascii="Times New Roman" w:hAnsi="Times New Roman" w:cs="Times New Roman"/>
          <w:sz w:val="28"/>
          <w:szCs w:val="28"/>
        </w:rPr>
      </w:pPr>
    </w:p>
    <w:p w:rsidR="00C318DE" w:rsidRPr="00650113" w:rsidRDefault="00CE1AFF" w:rsidP="00C74130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b/>
          <w:sz w:val="28"/>
          <w:szCs w:val="28"/>
        </w:rPr>
      </w:pPr>
      <w:r w:rsidRPr="0065011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B4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DE" w:rsidRPr="00650113">
        <w:rPr>
          <w:rFonts w:ascii="Times New Roman" w:hAnsi="Times New Roman" w:cs="Times New Roman"/>
          <w:b/>
          <w:sz w:val="28"/>
          <w:szCs w:val="28"/>
        </w:rPr>
        <w:t xml:space="preserve">Скоморошество на Урале. 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С языческих времен по русским селам и городам бродили веселые люди в ярких нарядах. Скоморохи смешили простой народ и знатных людей, пользовались их любовью, и вдруг исчезли, оставив после себя только пословицы и поговорки. А ведь эта категория людей имеет свои историю, традиции, тайны, которые и сегодня представляют огромный интерес.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До сих пор доподлинно неизвестно, откуда появились бродячие комедианты. Однако существует первоначальная версия, что первыми скоморохами были участники языческих обрядов, оставшиеся без дел. На капищах в период язычества разыгрывались целые представления с участием ряженых.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Необычайный маскарад символизировал единение с духами, перевоплощение и в то же время закрывал ряженого от действия злых сил - они не могли узнать его под чужой личиной. Покровителем скоморохов считался славянский бог Троян, всячески помогавший комедиантам.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b/>
          <w:sz w:val="28"/>
          <w:szCs w:val="28"/>
        </w:rPr>
        <w:t>Скоморохи были первыми русскими актерами</w:t>
      </w:r>
      <w:r w:rsidRPr="00650113">
        <w:rPr>
          <w:rFonts w:ascii="Times New Roman" w:hAnsi="Times New Roman" w:cs="Times New Roman"/>
          <w:sz w:val="28"/>
          <w:szCs w:val="28"/>
        </w:rPr>
        <w:t xml:space="preserve">: певцами, плясунами, дрессировщиками - обычно они водили с собой медведей. Они же сами сочиняли большинство драматических, музыкальных и словесных произведений,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демонстрирующихся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публике. Скоморохи не просто веселили </w:t>
      </w:r>
      <w:r w:rsidRPr="00650113">
        <w:rPr>
          <w:rFonts w:ascii="Times New Roman" w:hAnsi="Times New Roman" w:cs="Times New Roman"/>
          <w:sz w:val="28"/>
          <w:szCs w:val="28"/>
        </w:rPr>
        <w:lastRenderedPageBreak/>
        <w:t>людей - часто их шутки и прибаутки вскрывали большие и малые проблемы своего времени, были разящей сатирой. Одинаково талантливо комедианты высмеивали слабости простого люда, сильных мира сего, духовенства. Веселые и меткие слова бродячих шутов запоминались и быстро разлетались по окрестностям.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Репертуар бродячих актеров включал фокусы, танцы, небольшие пьески (игрища), песенки, глум (социальную сатиру). Представления они давали обычно в масках под аккомпанемент бубнов, волынок, гудков, жалеек, домр. Инструменты бродячих музыкантов выдавали веселые зажигательные мелодии, заманивающие людей пуститься в задорный пляс. Однако при желании скоморохи могли исполнить и грустную балладу, заставляющую плакать недавно веселящуюся толпу.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Произведения скоморохов иногда носили фривольный характер, что, впрочем, не смущало публику. Такая вольность носила характер ритуальности, пришедшей из языческих обрядов. Почти всегда участие в представлениях принимал выдрессированный медведь - любимец зрителей. Рядом с лесным хищником находился развеселый артист в костюме козы, которая била в ложки, танцевала, вовлекая всех в пляску.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Уничтожение скоморошества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Сразу же после крещения священнослужители начали активную борьбу с бродячими актерами, которых приравнивали к языческим жрецам. Выступления комедиантов церковь считала бесовскими игрищами, противоречащими церковному уставу. В 1648 году архиепископ Никон усердными стараниями добился указа царя о полнейшем запрете скоморошества. После этого и других царских указов начались гонения на бродячих комедиантов и их слушателей.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Скоморохов били батогами, бросали в тюрьмы, инвентарь уничтожали. Причина гонений крылась в нетерпимости церковных деятелей к народным увеселениям, центром которых были скоморохи. В поучениях повторялись пришедшие из Византии запрещения плясок, музыки, переодеваний, других видов увеселений, которые, по мнению византийцев, были связаны с языческими культами и преданиями.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Досаду у властей и церкви вызывали также сатирические выступления актеров, выставляющие духовную и светскую власти в нелицеприятном виде. Скоморохи со временем превратились в кукольников, балаганщиков, медвежатников, ярмарочных увеселителей.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b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lastRenderedPageBreak/>
        <w:t>Феномен скоморошества отражает развитие русского народа от родовых общин до современного государства</w:t>
      </w:r>
      <w:r w:rsidRPr="00650113">
        <w:rPr>
          <w:rFonts w:ascii="Times New Roman" w:hAnsi="Times New Roman" w:cs="Times New Roman"/>
          <w:b/>
          <w:sz w:val="28"/>
          <w:szCs w:val="28"/>
        </w:rPr>
        <w:t>. Это часть самобытной культуры, рожденной народом, обеспечивающая потребность человека в самовыражении. Скоморошество - народное явление, элемент естественного развития творческой природы народа.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 Последний скоморох –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Кирша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Данилов.</w:t>
      </w:r>
    </w:p>
    <w:p w:rsidR="00C74130" w:rsidRPr="00650113" w:rsidRDefault="00C318DE" w:rsidP="00C74130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Кирше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Данилове известно мало, а точнее - достоверно ничего не известно. В 1804 году в Москве вышла книга "Древние русские стихотворения", редактором которой был скромный чиновник почтового ведомства А. Ф. Якубович. Это была публикация рукописи 1780-х годов, содержащей былины, исторические, скоморошьи, шуточные и лирические песни. В первом издании имя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Кирши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Данилова упомянуто не было. И лишь во втором издании (1818 г.), подготовленном блестящим начинающим филологом К. Ф. Калайдовичем, говорилось: "Сочинитель, или вернее, собиратель древних стихотворений... был некто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Кирша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... Данилов, вероятно, казак, ибо он нередко воспевает подвиги сего храброго войска с особенным восторгом. Имя его было поставлено на первом, теперь уже потерянном листе "Древних стихотворений". Казаком считал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Киршу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Данилова и В. Г. Белинский: "Разумеется, смешно и нелепо было бы почитать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Киршу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Данилова сочинителем древних стихотворений... 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Сказитель о себе и одном из своих приятелей помянул в шуточной песне:</w:t>
      </w:r>
    </w:p>
    <w:p w:rsidR="00C318DE" w:rsidRPr="00650113" w:rsidRDefault="00C318DE" w:rsidP="00C74130">
      <w:pPr>
        <w:shd w:val="clear" w:color="auto" w:fill="FFFFFF"/>
        <w:spacing w:after="0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А и не жаль мне-ка битого,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грабленного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>,</w:t>
      </w:r>
    </w:p>
    <w:p w:rsidR="00C318DE" w:rsidRPr="00650113" w:rsidRDefault="00C318DE" w:rsidP="00C74130">
      <w:pPr>
        <w:shd w:val="clear" w:color="auto" w:fill="FFFFFF"/>
        <w:spacing w:after="0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А и того ли Ивана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Сутырина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>,</w:t>
      </w:r>
    </w:p>
    <w:p w:rsidR="00C318DE" w:rsidRPr="00650113" w:rsidRDefault="00C318DE" w:rsidP="00C74130">
      <w:pPr>
        <w:shd w:val="clear" w:color="auto" w:fill="FFFFFF"/>
        <w:spacing w:after="0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Только жаль доброго молодца похмельного</w:t>
      </w:r>
    </w:p>
    <w:p w:rsidR="00C318DE" w:rsidRPr="00650113" w:rsidRDefault="00C318DE" w:rsidP="00C74130">
      <w:pPr>
        <w:shd w:val="clear" w:color="auto" w:fill="FFFFFF"/>
        <w:spacing w:after="0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А того ли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Кирилы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Даниловича.</w:t>
      </w:r>
    </w:p>
    <w:p w:rsidR="00C318DE" w:rsidRPr="00650113" w:rsidRDefault="00C318DE" w:rsidP="00C74130">
      <w:pPr>
        <w:shd w:val="clear" w:color="auto" w:fill="FFFFFF"/>
        <w:spacing w:after="0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>У похмельного доброго молодца буйна голова болит.</w:t>
      </w:r>
    </w:p>
    <w:p w:rsidR="00C318DE" w:rsidRPr="00650113" w:rsidRDefault="00C318DE" w:rsidP="00C74130">
      <w:pPr>
        <w:shd w:val="clear" w:color="auto" w:fill="FFFFFF"/>
        <w:spacing w:after="0" w:line="308" w:lineRule="atLeast"/>
        <w:rPr>
          <w:rFonts w:ascii="Times New Roman" w:hAnsi="Times New Roman" w:cs="Times New Roman"/>
          <w:sz w:val="28"/>
          <w:szCs w:val="28"/>
        </w:rPr>
      </w:pP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И, наконец, не исключено, что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Кирша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Данилов был одним из последних русских скоморохов.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 Скоморошья тема прослеживается во многих произведениях "Сборника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Кирши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Данилова". Прославляет остроумных скоморохов песня "Гость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Терентище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>". Заявляют о себе скоморохи - "веселые молодцы" в исторической песне о Михаиле Скопине:</w:t>
      </w:r>
    </w:p>
    <w:p w:rsidR="00C318DE" w:rsidRPr="00650113" w:rsidRDefault="00C318DE" w:rsidP="00C74130">
      <w:pPr>
        <w:shd w:val="clear" w:color="auto" w:fill="FFFFFF"/>
        <w:spacing w:after="0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 То старина, то и деянье </w:t>
      </w:r>
    </w:p>
    <w:p w:rsidR="00C318DE" w:rsidRPr="00650113" w:rsidRDefault="00C318DE" w:rsidP="00C74130">
      <w:pPr>
        <w:shd w:val="clear" w:color="auto" w:fill="FFFFFF"/>
        <w:spacing w:after="0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 Как бы синему морю на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утишенье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18DE" w:rsidRPr="00650113" w:rsidRDefault="00C318DE" w:rsidP="00C74130">
      <w:pPr>
        <w:shd w:val="clear" w:color="auto" w:fill="FFFFFF"/>
        <w:spacing w:after="0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 А быстрым рекам слава до моря. </w:t>
      </w:r>
    </w:p>
    <w:p w:rsidR="00C318DE" w:rsidRPr="00650113" w:rsidRDefault="00C318DE" w:rsidP="00C74130">
      <w:pPr>
        <w:shd w:val="clear" w:color="auto" w:fill="FFFFFF"/>
        <w:spacing w:after="0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 Как бы добрым людям на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послу́шанье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18DE" w:rsidRPr="00650113" w:rsidRDefault="00C318DE" w:rsidP="00C74130">
      <w:pPr>
        <w:shd w:val="clear" w:color="auto" w:fill="FFFFFF"/>
        <w:spacing w:after="0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 Молодым молодцам на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перени́манье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18DE" w:rsidRPr="00650113" w:rsidRDefault="00C318DE" w:rsidP="00C74130">
      <w:pPr>
        <w:shd w:val="clear" w:color="auto" w:fill="FFFFFF"/>
        <w:spacing w:after="0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 Еще нам, веселым молодцам, на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поте́шенье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>...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lastRenderedPageBreak/>
        <w:t>Та же концовка завершает и классическую былину "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Степанович". Скоромным весельем и непочтением к сильным мира сего пронизаны многие песни "Древних российских стихотворений". Все эти и другие особенности сборника позволяют ученым смотреть на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Киршу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Данилова как на наследника великой традиции скоморошества на Руси.</w:t>
      </w:r>
    </w:p>
    <w:p w:rsidR="00C74130" w:rsidRPr="00650113" w:rsidRDefault="00C318DE" w:rsidP="00C74130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Но кто бы он ни был, наш первый русский сказитель - казак, мастеровой или скоморох, - прежде всего </w:t>
      </w:r>
      <w:proofErr w:type="spellStart"/>
      <w:r w:rsidRPr="00650113">
        <w:rPr>
          <w:rFonts w:ascii="Times New Roman" w:hAnsi="Times New Roman" w:cs="Times New Roman"/>
          <w:b/>
          <w:sz w:val="28"/>
          <w:szCs w:val="28"/>
        </w:rPr>
        <w:t>Кирша</w:t>
      </w:r>
      <w:proofErr w:type="spellEnd"/>
      <w:r w:rsidRPr="00650113">
        <w:rPr>
          <w:rFonts w:ascii="Times New Roman" w:hAnsi="Times New Roman" w:cs="Times New Roman"/>
          <w:b/>
          <w:sz w:val="28"/>
          <w:szCs w:val="28"/>
        </w:rPr>
        <w:t xml:space="preserve"> Данилов был большим поэтом, истинно народным хранителем родникового устного слова.</w:t>
      </w:r>
      <w:r w:rsidRPr="00650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8DE" w:rsidRPr="00650113" w:rsidRDefault="00C318DE" w:rsidP="00C74130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  <w:r w:rsidRPr="00650113">
        <w:rPr>
          <w:rFonts w:ascii="Times New Roman" w:hAnsi="Times New Roman" w:cs="Times New Roman"/>
          <w:sz w:val="28"/>
          <w:szCs w:val="28"/>
        </w:rPr>
        <w:t xml:space="preserve">Репертуар сказителя разнообразен и многогранен, как сама жизнь народа. Лукавый юмор и острая сатира, гордость за историю своего народа и </w:t>
      </w:r>
      <w:proofErr w:type="gramStart"/>
      <w:r w:rsidRPr="00650113">
        <w:rPr>
          <w:rFonts w:ascii="Times New Roman" w:hAnsi="Times New Roman" w:cs="Times New Roman"/>
          <w:sz w:val="28"/>
          <w:szCs w:val="28"/>
        </w:rPr>
        <w:t>боль</w:t>
      </w:r>
      <w:proofErr w:type="gramEnd"/>
      <w:r w:rsidRPr="00650113">
        <w:rPr>
          <w:rFonts w:ascii="Times New Roman" w:hAnsi="Times New Roman" w:cs="Times New Roman"/>
          <w:sz w:val="28"/>
          <w:szCs w:val="28"/>
        </w:rPr>
        <w:t xml:space="preserve"> и гнев обездоленных, горькая тоска и тонкая лирика - все отразилось в творчестве народного сказителя </w:t>
      </w:r>
      <w:proofErr w:type="spellStart"/>
      <w:r w:rsidRPr="00650113">
        <w:rPr>
          <w:rFonts w:ascii="Times New Roman" w:hAnsi="Times New Roman" w:cs="Times New Roman"/>
          <w:sz w:val="28"/>
          <w:szCs w:val="28"/>
        </w:rPr>
        <w:t>Кирши</w:t>
      </w:r>
      <w:proofErr w:type="spellEnd"/>
      <w:r w:rsidRPr="00650113">
        <w:rPr>
          <w:rFonts w:ascii="Times New Roman" w:hAnsi="Times New Roman" w:cs="Times New Roman"/>
          <w:sz w:val="28"/>
          <w:szCs w:val="28"/>
        </w:rPr>
        <w:t xml:space="preserve"> Данилова.</w:t>
      </w: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</w:p>
    <w:p w:rsidR="00C318DE" w:rsidRPr="0065011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sz w:val="28"/>
          <w:szCs w:val="28"/>
        </w:rPr>
      </w:pPr>
    </w:p>
    <w:p w:rsidR="00C318DE" w:rsidRPr="001E7043" w:rsidRDefault="00C318DE" w:rsidP="00C318DE">
      <w:pPr>
        <w:shd w:val="clear" w:color="auto" w:fill="FFFFFF"/>
        <w:spacing w:before="100" w:beforeAutospacing="1" w:after="100" w:afterAutospacing="1" w:line="308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C318DE" w:rsidRPr="001E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5D6"/>
    <w:multiLevelType w:val="multilevel"/>
    <w:tmpl w:val="C152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92C06"/>
    <w:multiLevelType w:val="multilevel"/>
    <w:tmpl w:val="270E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E3125E"/>
    <w:multiLevelType w:val="multilevel"/>
    <w:tmpl w:val="AEB4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4B56F6"/>
    <w:multiLevelType w:val="multilevel"/>
    <w:tmpl w:val="DC2E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07"/>
    <w:rsid w:val="000B3CBE"/>
    <w:rsid w:val="001E7043"/>
    <w:rsid w:val="002F41FE"/>
    <w:rsid w:val="003262D9"/>
    <w:rsid w:val="00383574"/>
    <w:rsid w:val="003A1D34"/>
    <w:rsid w:val="004F1607"/>
    <w:rsid w:val="0057672E"/>
    <w:rsid w:val="00650113"/>
    <w:rsid w:val="00740FF1"/>
    <w:rsid w:val="009C22E7"/>
    <w:rsid w:val="009F33A6"/>
    <w:rsid w:val="00C318DE"/>
    <w:rsid w:val="00C74130"/>
    <w:rsid w:val="00CE1AFF"/>
    <w:rsid w:val="00E25A72"/>
    <w:rsid w:val="00F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49713-27B9-4F73-B643-9F0F41E9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E704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1E70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7043"/>
  </w:style>
  <w:style w:type="paragraph" w:customStyle="1" w:styleId="lesson-footererror">
    <w:name w:val="lesson-footer__error"/>
    <w:basedOn w:val="a"/>
    <w:rsid w:val="001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literatura/9-klass/uroki-a-n-arhangelskogo-dlya-8-klass9/epoha-prosvescheniya-v-russkoy-literatu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literatura/9-klass/uroki-a-n-arhangelskogo-dlya-8-klass9/epoha-prosvescheniya-v-russkoy-literatu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literatura/9-klass/uroki-a-n-arhangelskogo-dlya-8-klass9/epoha-prosvescheniya-v-russkoy-literature?block=content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interneturok.ru/lesson/literatura/9-klass/uroki-a-n-arhangelskogo-dlya-8-klass9/epoha-prosvescheniya-v-russkoy-literature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9</cp:revision>
  <dcterms:created xsi:type="dcterms:W3CDTF">2020-04-08T05:09:00Z</dcterms:created>
  <dcterms:modified xsi:type="dcterms:W3CDTF">2020-05-15T11:54:00Z</dcterms:modified>
</cp:coreProperties>
</file>