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21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C5E6D">
        <w:rPr>
          <w:rFonts w:ascii="Times New Roman" w:hAnsi="Times New Roman" w:cs="Times New Roman"/>
          <w:sz w:val="28"/>
          <w:szCs w:val="28"/>
        </w:rPr>
        <w:t>22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E7271D">
        <w:rPr>
          <w:rFonts w:ascii="Times New Roman" w:hAnsi="Times New Roman" w:cs="Times New Roman"/>
          <w:sz w:val="28"/>
          <w:szCs w:val="28"/>
        </w:rPr>
        <w:t>мая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0215">
        <w:rPr>
          <w:rFonts w:ascii="Times New Roman" w:hAnsi="Times New Roman" w:cs="Times New Roman"/>
          <w:sz w:val="28"/>
          <w:szCs w:val="28"/>
        </w:rPr>
        <w:t>-17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</w:p>
    <w:p w:rsidR="00690DF9" w:rsidRDefault="00690DF9" w:rsidP="00690DF9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6C5E6D">
        <w:rPr>
          <w:rFonts w:ascii="Times New Roman" w:hAnsi="Times New Roman" w:cs="Times New Roman"/>
          <w:sz w:val="28"/>
          <w:szCs w:val="28"/>
        </w:rPr>
        <w:t>Технологические линии производства готовой продукции</w:t>
      </w:r>
    </w:p>
    <w:p w:rsidR="003F1B1A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3F1B1A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B0215" w:rsidRDefault="00690DF9" w:rsidP="00690D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690DF9" w:rsidRPr="00EB0215" w:rsidRDefault="00690DF9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690DF9" w:rsidRPr="00EB0215" w:rsidRDefault="00FF3F7E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Default="00690DF9" w:rsidP="00797D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F9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498"/>
      </w:tblGrid>
      <w:tr w:rsidR="00B0120E" w:rsidTr="00FF3F7E">
        <w:tc>
          <w:tcPr>
            <w:tcW w:w="10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120E" w:rsidRPr="00FF3F7E" w:rsidRDefault="00B0120E" w:rsidP="00FF3F7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F7E">
              <w:rPr>
                <w:rStyle w:val="ac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Линия получения шамота</w:t>
            </w:r>
          </w:p>
        </w:tc>
      </w:tr>
      <w:tr w:rsidR="00FF3F7E" w:rsidTr="00653737">
        <w:tc>
          <w:tcPr>
            <w:tcW w:w="10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F7E" w:rsidRPr="00FF3F7E" w:rsidRDefault="00FF3F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F7E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</w:t>
            </w:r>
            <w:r w:rsidRPr="00FF3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Производительность линии – до 5 т/ч.</w:t>
            </w:r>
            <w:r w:rsidRPr="00FF3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Исходная фракция – dнач = 200-280 мм.</w:t>
            </w:r>
            <w:r w:rsidRPr="00FF3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Получаемая фракция – dкон = -2 мм.</w:t>
            </w:r>
            <w:r w:rsidRPr="00FF3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F3F7E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Список применяемого оборудования</w:t>
            </w:r>
          </w:p>
          <w:p w:rsidR="00FF3F7E" w:rsidRPr="00FF3F7E" w:rsidRDefault="00FF3F7E" w:rsidP="00B0120E">
            <w:pPr>
              <w:pStyle w:val="a3"/>
              <w:shd w:val="clear" w:color="auto" w:fill="F5F5F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FF3F7E">
              <w:rPr>
                <w:color w:val="000000"/>
                <w:sz w:val="28"/>
                <w:szCs w:val="28"/>
              </w:rPr>
              <w:t>1 – питатель ленточный ПЛ-800/550; 2 – магнитный сепаратор; 3 – дробилка ДВЗ-2М24; 4 – конвейер ленточный; 5 – дробилка МПС-600М; 6 – конвейер ленточный; 7 – питатель ящичный ПЛ-800; 8 – циклон ЦН15-450 СП с бункером; 9 – пылеуловитель ПЦ-2,0 с бункером V0,7 м3; 10 – питатель секторный ПС-1В; 11 – вентилятор ВР120-28-5; 12 – шиберные заслонки; 13 – шибер горизонтальный.</w:t>
            </w:r>
          </w:p>
          <w:p w:rsidR="00FF3F7E" w:rsidRPr="00FF3F7E" w:rsidRDefault="00FF3F7E" w:rsidP="00B0120E">
            <w:pPr>
              <w:shd w:val="clear" w:color="auto" w:fill="F5F5F5"/>
              <w:jc w:val="right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FF3F7E" w:rsidRPr="00FF3F7E" w:rsidRDefault="00FF3F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F7E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Порядок работы линии</w:t>
            </w:r>
          </w:p>
          <w:p w:rsidR="00FF3F7E" w:rsidRPr="00FF3F7E" w:rsidRDefault="00FF3F7E" w:rsidP="00FF3F7E">
            <w:pPr>
              <w:pStyle w:val="a3"/>
              <w:shd w:val="clear" w:color="auto" w:fill="F5F5F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FF3F7E">
              <w:rPr>
                <w:color w:val="000000"/>
                <w:sz w:val="28"/>
                <w:szCs w:val="28"/>
              </w:rPr>
              <w:t>1. Исходный материал (отходы кирпича) загружается в бункер ленточного питателя (поз. 1), на трассе которого установлен магнитный сепаратор (поз. 2), предназначенный для улавливания металли-ческих включений.</w:t>
            </w:r>
            <w:r w:rsidRPr="00FF3F7E">
              <w:rPr>
                <w:color w:val="000000"/>
                <w:sz w:val="28"/>
                <w:szCs w:val="28"/>
              </w:rPr>
              <w:br/>
              <w:t>2. Питатель подает материал в валково-зубчатую дробилку (поз. 3), где происходит первичное измельчение до фракции -35 мм.</w:t>
            </w:r>
            <w:r w:rsidRPr="00FF3F7E">
              <w:rPr>
                <w:color w:val="000000"/>
                <w:sz w:val="28"/>
                <w:szCs w:val="28"/>
              </w:rPr>
              <w:br/>
              <w:t>3. Далее материал подается ленточным конвейером (поз. 4) в молотковую дробилку(поз. 5), где происходит измельчение до фракции готового продукта -2 мм.</w:t>
            </w:r>
            <w:r w:rsidRPr="00FF3F7E">
              <w:rPr>
                <w:color w:val="000000"/>
                <w:sz w:val="28"/>
                <w:szCs w:val="28"/>
              </w:rPr>
              <w:br/>
              <w:t>4. Готовый материал поступает посредством ленточного конвейера (поз. 6) в ящичный питатель (поз. 7), который производит необходимую подачу готового продукта на существующую транспортную систему.</w:t>
            </w:r>
            <w:r w:rsidRPr="00FF3F7E">
              <w:rPr>
                <w:color w:val="000000"/>
                <w:sz w:val="28"/>
                <w:szCs w:val="28"/>
              </w:rPr>
              <w:br/>
              <w:t xml:space="preserve">5. Из зон пыления производится отвод пылевоздушной смеси, которая для очищения проходит через циклон (поз. 8) и пылеуловитель (поз. 9). На бункерах аспирационной системы для отгрузки материала устанавливаются секторные </w:t>
            </w:r>
            <w:r w:rsidRPr="00FF3F7E">
              <w:rPr>
                <w:color w:val="000000"/>
                <w:sz w:val="28"/>
                <w:szCs w:val="28"/>
              </w:rPr>
              <w:lastRenderedPageBreak/>
              <w:t>питатели (поз. 10).</w:t>
            </w:r>
            <w:r w:rsidRPr="00FF3F7E">
              <w:rPr>
                <w:color w:val="000000"/>
                <w:sz w:val="28"/>
                <w:szCs w:val="28"/>
              </w:rPr>
              <w:br/>
              <w:t>6. Вентилятор (поз. 11) предназначен для обеспечения необходимых воздухопотоков в продуктопроводах линии, которые регулируются шиберными заслонками (поз. 12) и горизонтальными шиберами (поз. 13).</w:t>
            </w:r>
            <w:r w:rsidRPr="00FF3F7E">
              <w:rPr>
                <w:color w:val="000000"/>
                <w:sz w:val="28"/>
                <w:szCs w:val="28"/>
              </w:rPr>
              <w:br/>
              <w:t>При необходимости линия может комплектоваться рукавным фильтром.</w:t>
            </w:r>
          </w:p>
        </w:tc>
      </w:tr>
      <w:tr w:rsidR="00B0120E" w:rsidTr="00FF3F7E">
        <w:tc>
          <w:tcPr>
            <w:tcW w:w="10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F7E" w:rsidRDefault="00FF3F7E">
            <w:pPr>
              <w:pStyle w:val="2"/>
              <w:spacing w:before="199" w:after="199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3F7E">
              <w:rPr>
                <w:rFonts w:ascii="Arial" w:hAnsi="Arial" w:cs="Arial"/>
                <w:color w:val="000000"/>
                <w:sz w:val="32"/>
                <w:szCs w:val="32"/>
              </w:rPr>
              <w:lastRenderedPageBreak/>
              <w:drawing>
                <wp:inline distT="0" distB="0" distL="0" distR="0">
                  <wp:extent cx="6557596" cy="3409950"/>
                  <wp:effectExtent l="19050" t="0" r="0" b="0"/>
                  <wp:docPr id="3" name="Рисунок 1" descr="Линия получения шамота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иния получения шамота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596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20E" w:rsidRDefault="00B0120E">
            <w:pPr>
              <w:pStyle w:val="2"/>
              <w:spacing w:before="199" w:after="199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FA7AC8" w:rsidRPr="00FA7AC8" w:rsidRDefault="00FA7AC8" w:rsidP="00FA7A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82D84" w:rsidRP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1.Изучите теоретический материал</w:t>
      </w:r>
    </w:p>
    <w:p w:rsidR="00F61E07" w:rsidRDefault="00A82D84" w:rsidP="00FF3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2.</w:t>
      </w:r>
      <w:r w:rsidR="00FF3F7E">
        <w:rPr>
          <w:rFonts w:ascii="Times New Roman" w:hAnsi="Times New Roman" w:cs="Times New Roman"/>
          <w:sz w:val="28"/>
          <w:szCs w:val="28"/>
        </w:rPr>
        <w:t>Начертите схему линии производства шамота, запишите технические характеристики, укажите применяемое оборудование и порядок работы линии.</w:t>
      </w:r>
    </w:p>
    <w:p w:rsidR="00FF3F7E" w:rsidRDefault="00FF3F7E" w:rsidP="00FF3F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F7E" w:rsidRDefault="00FF3F7E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F5E" w:rsidRPr="00F43F5E" w:rsidRDefault="00F43F5E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43F5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vep</w:t>
      </w:r>
      <w:r w:rsidRPr="00F43F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F61E07" w:rsidRDefault="00F61E07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1F" w:rsidRPr="00EB0215" w:rsidRDefault="0049251F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FF3F7E">
        <w:rPr>
          <w:rFonts w:ascii="Times New Roman" w:hAnsi="Times New Roman" w:cs="Times New Roman"/>
          <w:sz w:val="28"/>
          <w:szCs w:val="28"/>
        </w:rPr>
        <w:t>выполненной работы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</w:rPr>
        <w:t xml:space="preserve">в </w:t>
      </w:r>
      <w:r w:rsidRPr="00EB0215">
        <w:rPr>
          <w:rFonts w:ascii="Times New Roman" w:hAnsi="Times New Roman" w:cs="Times New Roman"/>
          <w:sz w:val="28"/>
          <w:szCs w:val="28"/>
        </w:rPr>
        <w:t xml:space="preserve">тетради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F3F7E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61E0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49251F" w:rsidRPr="00A82D84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</w:t>
      </w:r>
      <w:r w:rsidR="00F43F5E" w:rsidRPr="00A82D84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F43F5E" w:rsidRPr="00A82D8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F43F5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43F5E"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</w:rPr>
        <w:t xml:space="preserve">или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высылаем  на электронную почту </w:t>
      </w:r>
      <w:hyperlink r:id="rId9" w:history="1"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2D84">
        <w:t xml:space="preserve"> </w:t>
      </w:r>
      <w:r w:rsidR="00A82D84" w:rsidRPr="00A8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9705F" w:rsidRDefault="0049251F" w:rsidP="00F61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  <w:r w:rsidRPr="00EB0215">
        <w:rPr>
          <w:rFonts w:ascii="Times New Roman" w:hAnsi="Times New Roman" w:cs="Times New Roman"/>
          <w:sz w:val="28"/>
          <w:szCs w:val="28"/>
        </w:rPr>
        <w:t>).</w:t>
      </w:r>
    </w:p>
    <w:sectPr w:rsidR="00690DF9" w:rsidRPr="00E9705F" w:rsidSect="00F61E07">
      <w:footerReference w:type="default" r:id="rId10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39" w:rsidRDefault="006A1439" w:rsidP="002F518D">
      <w:pPr>
        <w:spacing w:after="0" w:line="240" w:lineRule="auto"/>
      </w:pPr>
      <w:r>
        <w:separator/>
      </w:r>
    </w:p>
  </w:endnote>
  <w:endnote w:type="continuationSeparator" w:id="0">
    <w:p w:rsidR="006A1439" w:rsidRDefault="006A1439" w:rsidP="002F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5791"/>
      <w:docPartObj>
        <w:docPartGallery w:val="Page Numbers (Bottom of Page)"/>
        <w:docPartUnique/>
      </w:docPartObj>
    </w:sdtPr>
    <w:sdtContent>
      <w:p w:rsidR="00797D92" w:rsidRDefault="000E69EA">
        <w:pPr>
          <w:pStyle w:val="aa"/>
          <w:jc w:val="right"/>
        </w:pPr>
        <w:fldSimple w:instr=" PAGE   \* MERGEFORMAT ">
          <w:r w:rsidR="00FF3F7E">
            <w:rPr>
              <w:noProof/>
            </w:rPr>
            <w:t>1</w:t>
          </w:r>
        </w:fldSimple>
      </w:p>
    </w:sdtContent>
  </w:sdt>
  <w:p w:rsidR="00797D92" w:rsidRDefault="00797D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39" w:rsidRDefault="006A1439" w:rsidP="002F518D">
      <w:pPr>
        <w:spacing w:after="0" w:line="240" w:lineRule="auto"/>
      </w:pPr>
      <w:r>
        <w:separator/>
      </w:r>
    </w:p>
  </w:footnote>
  <w:footnote w:type="continuationSeparator" w:id="0">
    <w:p w:rsidR="006A1439" w:rsidRDefault="006A1439" w:rsidP="002F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8B2"/>
    <w:multiLevelType w:val="multilevel"/>
    <w:tmpl w:val="894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058"/>
    <w:multiLevelType w:val="multilevel"/>
    <w:tmpl w:val="701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3742D"/>
    <w:multiLevelType w:val="multilevel"/>
    <w:tmpl w:val="5466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213D6"/>
    <w:multiLevelType w:val="multilevel"/>
    <w:tmpl w:val="674A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E6DD0"/>
    <w:multiLevelType w:val="multilevel"/>
    <w:tmpl w:val="2B2E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C6AD7"/>
    <w:multiLevelType w:val="multilevel"/>
    <w:tmpl w:val="0CC4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00E98"/>
    <w:multiLevelType w:val="multilevel"/>
    <w:tmpl w:val="06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62F7F"/>
    <w:multiLevelType w:val="multilevel"/>
    <w:tmpl w:val="A6F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20B23"/>
    <w:multiLevelType w:val="hybridMultilevel"/>
    <w:tmpl w:val="B9382E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73B0FB3"/>
    <w:multiLevelType w:val="multilevel"/>
    <w:tmpl w:val="EF6C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86EC5"/>
    <w:multiLevelType w:val="multilevel"/>
    <w:tmpl w:val="87EC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42767"/>
    <w:multiLevelType w:val="multilevel"/>
    <w:tmpl w:val="8DE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557AB5"/>
    <w:multiLevelType w:val="multilevel"/>
    <w:tmpl w:val="A89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91D70"/>
    <w:multiLevelType w:val="hybridMultilevel"/>
    <w:tmpl w:val="1FD8F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A2412F"/>
    <w:multiLevelType w:val="multilevel"/>
    <w:tmpl w:val="E494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04E5E"/>
    <w:multiLevelType w:val="multilevel"/>
    <w:tmpl w:val="3074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ED4C40"/>
    <w:multiLevelType w:val="multilevel"/>
    <w:tmpl w:val="D09C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C3846"/>
    <w:multiLevelType w:val="multilevel"/>
    <w:tmpl w:val="0CC2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37E45"/>
    <w:multiLevelType w:val="hybridMultilevel"/>
    <w:tmpl w:val="F8EC2D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076311D"/>
    <w:multiLevelType w:val="multilevel"/>
    <w:tmpl w:val="BEB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34577"/>
    <w:multiLevelType w:val="multilevel"/>
    <w:tmpl w:val="5C8E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BC2E05"/>
    <w:multiLevelType w:val="multilevel"/>
    <w:tmpl w:val="691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C0218"/>
    <w:multiLevelType w:val="multilevel"/>
    <w:tmpl w:val="246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9"/>
  </w:num>
  <w:num w:numId="5">
    <w:abstractNumId w:val="9"/>
  </w:num>
  <w:num w:numId="6">
    <w:abstractNumId w:val="0"/>
  </w:num>
  <w:num w:numId="7">
    <w:abstractNumId w:val="21"/>
  </w:num>
  <w:num w:numId="8">
    <w:abstractNumId w:val="12"/>
  </w:num>
  <w:num w:numId="9">
    <w:abstractNumId w:val="4"/>
  </w:num>
  <w:num w:numId="10">
    <w:abstractNumId w:val="13"/>
  </w:num>
  <w:num w:numId="11">
    <w:abstractNumId w:val="11"/>
  </w:num>
  <w:num w:numId="12">
    <w:abstractNumId w:val="5"/>
  </w:num>
  <w:num w:numId="13">
    <w:abstractNumId w:val="22"/>
  </w:num>
  <w:num w:numId="14">
    <w:abstractNumId w:val="2"/>
  </w:num>
  <w:num w:numId="15">
    <w:abstractNumId w:val="7"/>
  </w:num>
  <w:num w:numId="16">
    <w:abstractNumId w:val="15"/>
  </w:num>
  <w:num w:numId="17">
    <w:abstractNumId w:val="24"/>
  </w:num>
  <w:num w:numId="18">
    <w:abstractNumId w:val="17"/>
  </w:num>
  <w:num w:numId="19">
    <w:abstractNumId w:val="10"/>
  </w:num>
  <w:num w:numId="20">
    <w:abstractNumId w:val="18"/>
  </w:num>
  <w:num w:numId="21">
    <w:abstractNumId w:val="6"/>
  </w:num>
  <w:num w:numId="22">
    <w:abstractNumId w:val="1"/>
  </w:num>
  <w:num w:numId="23">
    <w:abstractNumId w:val="23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5F"/>
    <w:rsid w:val="000E69EA"/>
    <w:rsid w:val="00190B6B"/>
    <w:rsid w:val="00237465"/>
    <w:rsid w:val="00237D1B"/>
    <w:rsid w:val="002F518D"/>
    <w:rsid w:val="003A3D2C"/>
    <w:rsid w:val="003F1B1A"/>
    <w:rsid w:val="00406CE3"/>
    <w:rsid w:val="0049251F"/>
    <w:rsid w:val="004C22FC"/>
    <w:rsid w:val="005B3BBE"/>
    <w:rsid w:val="005C6AC0"/>
    <w:rsid w:val="00606502"/>
    <w:rsid w:val="00662522"/>
    <w:rsid w:val="00690DF9"/>
    <w:rsid w:val="006A1439"/>
    <w:rsid w:val="006C5E6D"/>
    <w:rsid w:val="006D6E6D"/>
    <w:rsid w:val="00797D92"/>
    <w:rsid w:val="007D1BE0"/>
    <w:rsid w:val="0096781D"/>
    <w:rsid w:val="00A82D84"/>
    <w:rsid w:val="00B0120E"/>
    <w:rsid w:val="00B56CB8"/>
    <w:rsid w:val="00BD4451"/>
    <w:rsid w:val="00E7271D"/>
    <w:rsid w:val="00E9705F"/>
    <w:rsid w:val="00F43F5E"/>
    <w:rsid w:val="00F61E07"/>
    <w:rsid w:val="00F74261"/>
    <w:rsid w:val="00FA7AC8"/>
    <w:rsid w:val="00F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E9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0D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251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18D"/>
  </w:style>
  <w:style w:type="paragraph" w:styleId="aa">
    <w:name w:val="footer"/>
    <w:basedOn w:val="a"/>
    <w:link w:val="ab"/>
    <w:uiPriority w:val="99"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18D"/>
  </w:style>
  <w:style w:type="character" w:styleId="ac">
    <w:name w:val="Strong"/>
    <w:basedOn w:val="a0"/>
    <w:uiPriority w:val="22"/>
    <w:qFormat/>
    <w:rsid w:val="00237465"/>
    <w:rPr>
      <w:b/>
      <w:bCs/>
    </w:rPr>
  </w:style>
  <w:style w:type="table" w:styleId="ad">
    <w:name w:val="Table Grid"/>
    <w:basedOn w:val="a1"/>
    <w:uiPriority w:val="59"/>
    <w:rsid w:val="0023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72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27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yarpp-thumbnail-title">
    <w:name w:val="yarpp-thumbnail-title"/>
    <w:basedOn w:val="a0"/>
    <w:rsid w:val="00E727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27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27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27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27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-s">
    <w:name w:val="title-s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it">
    <w:name w:val="ins_tit"/>
    <w:basedOn w:val="a0"/>
    <w:rsid w:val="00E7271D"/>
  </w:style>
  <w:style w:type="character" w:customStyle="1" w:styleId="insdesc">
    <w:name w:val="ins_desc"/>
    <w:basedOn w:val="a0"/>
    <w:rsid w:val="00E7271D"/>
  </w:style>
  <w:style w:type="character" w:customStyle="1" w:styleId="gsttit">
    <w:name w:val="gst_tit"/>
    <w:basedOn w:val="a0"/>
    <w:rsid w:val="00E7271D"/>
  </w:style>
  <w:style w:type="character" w:customStyle="1" w:styleId="gstdesc">
    <w:name w:val="gst_desc"/>
    <w:basedOn w:val="a0"/>
    <w:rsid w:val="00E7271D"/>
  </w:style>
  <w:style w:type="character" w:customStyle="1" w:styleId="wpcf7-form-control-wrap">
    <w:name w:val="wpcf7-form-control-wrap"/>
    <w:basedOn w:val="a0"/>
    <w:rsid w:val="00E7271D"/>
  </w:style>
  <w:style w:type="paragraph" w:customStyle="1" w:styleId="title-widget">
    <w:name w:val="title-widget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4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7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0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5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284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99069327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537815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292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1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9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4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6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918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4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81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2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2494">
                          <w:marLeft w:val="0"/>
                          <w:marRight w:val="0"/>
                          <w:marTop w:val="432"/>
                          <w:marBottom w:val="384"/>
                          <w:divBdr>
                            <w:top w:val="single" w:sz="6" w:space="5" w:color="222C43"/>
                            <w:left w:val="single" w:sz="6" w:space="5" w:color="222C43"/>
                            <w:bottom w:val="single" w:sz="6" w:space="5" w:color="222C43"/>
                            <w:right w:val="single" w:sz="6" w:space="5" w:color="222C43"/>
                          </w:divBdr>
                        </w:div>
                      </w:divsChild>
                    </w:div>
                  </w:divsChild>
                </w:div>
                <w:div w:id="10893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40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31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7881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267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915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3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7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045">
              <w:marLeft w:val="0"/>
              <w:marRight w:val="0"/>
              <w:marTop w:val="0"/>
              <w:marBottom w:val="0"/>
              <w:divBdr>
                <w:top w:val="single" w:sz="6" w:space="23" w:color="4E56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286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4300487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560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1249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53492945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336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0041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73578667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2168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4742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40607174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343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ulmash.ru/wp-content/uploads/2018/03/Liniya-polucheniya-shamot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lga_galkin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2020-05-21T09:54:00Z</dcterms:created>
  <dcterms:modified xsi:type="dcterms:W3CDTF">2020-05-21T09:54:00Z</dcterms:modified>
</cp:coreProperties>
</file>