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Дата</w:t>
      </w:r>
      <w:r w:rsidR="008263D5">
        <w:rPr>
          <w:rFonts w:ascii="Times New Roman" w:hAnsi="Times New Roman" w:cs="Times New Roman"/>
          <w:sz w:val="28"/>
          <w:szCs w:val="28"/>
        </w:rPr>
        <w:t xml:space="preserve">: </w:t>
      </w:r>
      <w:r w:rsidR="0062092D">
        <w:rPr>
          <w:rFonts w:ascii="Times New Roman" w:hAnsi="Times New Roman" w:cs="Times New Roman"/>
          <w:sz w:val="28"/>
          <w:szCs w:val="28"/>
        </w:rPr>
        <w:t>2</w:t>
      </w:r>
      <w:r w:rsidR="00464DD8">
        <w:rPr>
          <w:rFonts w:ascii="Times New Roman" w:hAnsi="Times New Roman" w:cs="Times New Roman"/>
          <w:sz w:val="28"/>
          <w:szCs w:val="28"/>
        </w:rPr>
        <w:t xml:space="preserve">6 </w:t>
      </w:r>
      <w:r w:rsidR="00C7362D">
        <w:rPr>
          <w:rFonts w:ascii="Times New Roman" w:hAnsi="Times New Roman" w:cs="Times New Roman"/>
          <w:sz w:val="28"/>
          <w:szCs w:val="28"/>
        </w:rPr>
        <w:t>мая</w:t>
      </w:r>
      <w:r>
        <w:rPr>
          <w:rFonts w:ascii="Times New Roman" w:hAnsi="Times New Roman" w:cs="Times New Roman"/>
          <w:sz w:val="28"/>
          <w:szCs w:val="28"/>
        </w:rPr>
        <w:t xml:space="preserve"> 2020г.</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Группа:</w:t>
      </w:r>
      <w:r>
        <w:rPr>
          <w:rFonts w:ascii="Times New Roman" w:hAnsi="Times New Roman" w:cs="Times New Roman"/>
          <w:sz w:val="28"/>
          <w:szCs w:val="28"/>
        </w:rPr>
        <w:t xml:space="preserve"> А-18</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Учебная дисциплина</w:t>
      </w:r>
      <w:r>
        <w:rPr>
          <w:rFonts w:ascii="Times New Roman" w:hAnsi="Times New Roman" w:cs="Times New Roman"/>
          <w:sz w:val="28"/>
          <w:szCs w:val="28"/>
        </w:rPr>
        <w:t xml:space="preserve">: </w:t>
      </w:r>
      <w:r w:rsidR="00C73025">
        <w:rPr>
          <w:rFonts w:ascii="Times New Roman" w:hAnsi="Times New Roman" w:cs="Times New Roman"/>
          <w:sz w:val="28"/>
          <w:szCs w:val="28"/>
        </w:rPr>
        <w:t>Слесарно-механическая обработка деталей</w:t>
      </w:r>
    </w:p>
    <w:p w:rsidR="0001740D" w:rsidRDefault="00503129" w:rsidP="00503129">
      <w:pPr>
        <w:spacing w:after="0" w:line="240" w:lineRule="auto"/>
        <w:jc w:val="both"/>
        <w:rPr>
          <w:rFonts w:ascii="Times New Roman" w:hAnsi="Times New Roman" w:cs="Times New Roman"/>
          <w:b/>
          <w:sz w:val="28"/>
          <w:szCs w:val="28"/>
        </w:rPr>
      </w:pPr>
      <w:r w:rsidRPr="00C73025">
        <w:rPr>
          <w:rFonts w:ascii="Times New Roman" w:hAnsi="Times New Roman" w:cs="Times New Roman"/>
          <w:b/>
          <w:sz w:val="28"/>
          <w:szCs w:val="28"/>
        </w:rPr>
        <w:t>Тема занятия:</w:t>
      </w:r>
      <w:r w:rsidR="00C73025">
        <w:rPr>
          <w:rFonts w:ascii="Times New Roman" w:hAnsi="Times New Roman" w:cs="Times New Roman"/>
          <w:sz w:val="28"/>
          <w:szCs w:val="28"/>
        </w:rPr>
        <w:t xml:space="preserve"> </w:t>
      </w:r>
      <w:r w:rsidR="00464DD8">
        <w:rPr>
          <w:rFonts w:ascii="Times New Roman" w:hAnsi="Times New Roman" w:cs="Times New Roman"/>
          <w:sz w:val="28"/>
          <w:szCs w:val="28"/>
        </w:rPr>
        <w:t>Определение режимов резанья при растачивании</w:t>
      </w:r>
    </w:p>
    <w:p w:rsidR="00E14713" w:rsidRDefault="00340B0B" w:rsidP="00E14713">
      <w:pPr>
        <w:pStyle w:val="a7"/>
        <w:spacing w:after="0" w:line="240" w:lineRule="auto"/>
        <w:ind w:left="0" w:firstLine="360"/>
        <w:jc w:val="both"/>
        <w:rPr>
          <w:rFonts w:ascii="Times New Roman" w:hAnsi="Times New Roman" w:cs="Times New Roman"/>
          <w:sz w:val="28"/>
          <w:szCs w:val="28"/>
        </w:rPr>
      </w:pPr>
      <w:r w:rsidRPr="00340B0B">
        <w:rPr>
          <w:rFonts w:ascii="Times New Roman" w:hAnsi="Times New Roman" w:cs="Times New Roman"/>
          <w:b/>
          <w:sz w:val="28"/>
          <w:szCs w:val="28"/>
        </w:rPr>
        <w:t>Форма:</w:t>
      </w:r>
      <w:r>
        <w:rPr>
          <w:rFonts w:ascii="Times New Roman" w:hAnsi="Times New Roman" w:cs="Times New Roman"/>
          <w:sz w:val="28"/>
          <w:szCs w:val="28"/>
        </w:rPr>
        <w:t xml:space="preserve"> </w:t>
      </w:r>
      <w:r w:rsidR="00633E0E">
        <w:rPr>
          <w:rFonts w:ascii="Times New Roman" w:hAnsi="Times New Roman" w:cs="Times New Roman"/>
          <w:sz w:val="28"/>
          <w:szCs w:val="28"/>
        </w:rPr>
        <w:t>Практическое занятие</w:t>
      </w:r>
    </w:p>
    <w:p w:rsidR="00E14713" w:rsidRPr="00B435F2" w:rsidRDefault="00E14713" w:rsidP="00B435F2">
      <w:pPr>
        <w:spacing w:after="0" w:line="240" w:lineRule="auto"/>
        <w:jc w:val="both"/>
        <w:rPr>
          <w:rFonts w:ascii="Times New Roman" w:hAnsi="Times New Roman" w:cs="Times New Roman"/>
          <w:b/>
          <w:sz w:val="28"/>
          <w:szCs w:val="28"/>
        </w:rPr>
      </w:pPr>
      <w:r w:rsidRPr="00E14713">
        <w:rPr>
          <w:rFonts w:ascii="Times New Roman" w:hAnsi="Times New Roman" w:cs="Times New Roman"/>
          <w:b/>
          <w:sz w:val="28"/>
          <w:szCs w:val="28"/>
        </w:rPr>
        <w:t xml:space="preserve"> </w:t>
      </w: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464DD8">
        <w:rPr>
          <w:rFonts w:ascii="Times New Roman" w:hAnsi="Times New Roman" w:cs="Times New Roman"/>
          <w:sz w:val="28"/>
          <w:szCs w:val="28"/>
        </w:rPr>
        <w:t>Определение</w:t>
      </w:r>
      <w:r w:rsidR="00464DD8" w:rsidRPr="004B47F9">
        <w:rPr>
          <w:rFonts w:ascii="Times New Roman" w:hAnsi="Times New Roman" w:cs="Times New Roman"/>
          <w:sz w:val="28"/>
          <w:szCs w:val="28"/>
        </w:rPr>
        <w:t xml:space="preserve"> режимов резания при </w:t>
      </w:r>
      <w:r w:rsidR="00464DD8">
        <w:rPr>
          <w:rFonts w:ascii="Times New Roman" w:hAnsi="Times New Roman" w:cs="Times New Roman"/>
          <w:sz w:val="28"/>
          <w:szCs w:val="28"/>
        </w:rPr>
        <w:t xml:space="preserve"> </w:t>
      </w:r>
      <w:r w:rsidR="00464DD8" w:rsidRPr="003720C4">
        <w:rPr>
          <w:rFonts w:ascii="Times New Roman" w:hAnsi="Times New Roman" w:cs="Times New Roman"/>
          <w:sz w:val="28"/>
          <w:szCs w:val="28"/>
        </w:rPr>
        <w:t xml:space="preserve"> </w:t>
      </w:r>
      <w:r w:rsidR="00464DD8">
        <w:rPr>
          <w:rFonts w:ascii="Times New Roman" w:hAnsi="Times New Roman" w:cs="Times New Roman"/>
          <w:sz w:val="28"/>
          <w:szCs w:val="28"/>
        </w:rPr>
        <w:t>развертывании</w:t>
      </w:r>
      <w:r w:rsidR="00464DD8">
        <w:rPr>
          <w:rFonts w:ascii="Times New Roman" w:hAnsi="Times New Roman" w:cs="Times New Roman"/>
          <w:sz w:val="28"/>
          <w:szCs w:val="28"/>
        </w:rPr>
        <w:t xml:space="preserve">; </w:t>
      </w:r>
      <w:r w:rsidR="00B435F2">
        <w:rPr>
          <w:rFonts w:ascii="Times New Roman" w:hAnsi="Times New Roman" w:cs="Times New Roman"/>
          <w:sz w:val="28"/>
          <w:szCs w:val="28"/>
        </w:rPr>
        <w:t>Определение</w:t>
      </w:r>
      <w:r w:rsidR="00B435F2" w:rsidRPr="004B47F9">
        <w:rPr>
          <w:rFonts w:ascii="Times New Roman" w:hAnsi="Times New Roman" w:cs="Times New Roman"/>
          <w:sz w:val="28"/>
          <w:szCs w:val="28"/>
        </w:rPr>
        <w:t xml:space="preserve"> режимов резания при </w:t>
      </w:r>
      <w:r w:rsidR="003720C4">
        <w:rPr>
          <w:rFonts w:ascii="Times New Roman" w:hAnsi="Times New Roman" w:cs="Times New Roman"/>
          <w:sz w:val="28"/>
          <w:szCs w:val="28"/>
        </w:rPr>
        <w:t>сверлении</w:t>
      </w:r>
      <w:r>
        <w:rPr>
          <w:rFonts w:ascii="Times New Roman" w:hAnsi="Times New Roman" w:cs="Times New Roman"/>
          <w:sz w:val="28"/>
          <w:szCs w:val="28"/>
        </w:rPr>
        <w:t>)</w:t>
      </w:r>
    </w:p>
    <w:p w:rsidR="00340B0B" w:rsidRDefault="00340B0B" w:rsidP="00503129">
      <w:pPr>
        <w:spacing w:after="0" w:line="240" w:lineRule="auto"/>
        <w:jc w:val="both"/>
        <w:rPr>
          <w:rFonts w:ascii="Times New Roman" w:hAnsi="Times New Roman" w:cs="Times New Roman"/>
          <w:sz w:val="28"/>
          <w:szCs w:val="28"/>
        </w:rPr>
      </w:pPr>
    </w:p>
    <w:p w:rsidR="00464DD8" w:rsidRPr="00464DD8" w:rsidRDefault="00464DD8" w:rsidP="00464DD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464DD8">
        <w:rPr>
          <w:rFonts w:ascii="Times New Roman" w:eastAsia="Times New Roman" w:hAnsi="Times New Roman" w:cs="Times New Roman"/>
          <w:b/>
          <w:bCs/>
          <w:kern w:val="36"/>
          <w:sz w:val="28"/>
          <w:szCs w:val="28"/>
          <w:lang w:eastAsia="ru-RU"/>
        </w:rPr>
        <w:t>Режимы резания при растачивании</w:t>
      </w:r>
    </w:p>
    <w:p w:rsidR="00464DD8" w:rsidRPr="00464DD8" w:rsidRDefault="00464DD8" w:rsidP="00464DD8">
      <w:pPr>
        <w:spacing w:after="0" w:line="240" w:lineRule="auto"/>
        <w:ind w:firstLine="708"/>
        <w:rPr>
          <w:rFonts w:ascii="Times New Roman" w:eastAsia="Times New Roman" w:hAnsi="Times New Roman" w:cs="Times New Roman"/>
          <w:sz w:val="28"/>
          <w:szCs w:val="28"/>
          <w:lang w:eastAsia="ru-RU"/>
        </w:rPr>
      </w:pPr>
      <w:r w:rsidRPr="00464DD8">
        <w:rPr>
          <w:rFonts w:ascii="Times New Roman" w:eastAsia="Times New Roman" w:hAnsi="Times New Roman" w:cs="Times New Roman"/>
          <w:sz w:val="28"/>
          <w:szCs w:val="28"/>
          <w:lang w:eastAsia="ru-RU"/>
        </w:rPr>
        <w:t xml:space="preserve">Выбор правильного режима обработки состоит из подбора </w:t>
      </w:r>
      <w:proofErr w:type="spellStart"/>
      <w:r w:rsidRPr="00464DD8">
        <w:rPr>
          <w:rFonts w:ascii="Times New Roman" w:eastAsia="Times New Roman" w:hAnsi="Times New Roman" w:cs="Times New Roman"/>
          <w:sz w:val="28"/>
          <w:szCs w:val="28"/>
          <w:lang w:eastAsia="ru-RU"/>
        </w:rPr>
        <w:t>наивыгоднейшего</w:t>
      </w:r>
      <w:proofErr w:type="spellEnd"/>
      <w:r w:rsidRPr="00464DD8">
        <w:rPr>
          <w:rFonts w:ascii="Times New Roman" w:eastAsia="Times New Roman" w:hAnsi="Times New Roman" w:cs="Times New Roman"/>
          <w:sz w:val="28"/>
          <w:szCs w:val="28"/>
          <w:lang w:eastAsia="ru-RU"/>
        </w:rPr>
        <w:t xml:space="preserve"> сочетания глубины резания t, подачи s и скорости резания v, обеспечивающих высокую производительность, наименьшие затрату труда и стоимость выполнения данной обработки при наиболее полном использовании режущих свойств инструмента и фактических возможностей станка. Одновременно должны быть соблюдены требования необходимой точности размеров детали и чистоты обрабатываемых поверхностей</w:t>
      </w:r>
      <w:r>
        <w:rPr>
          <w:rFonts w:ascii="Times New Roman" w:eastAsia="Times New Roman" w:hAnsi="Times New Roman" w:cs="Times New Roman"/>
          <w:sz w:val="28"/>
          <w:szCs w:val="28"/>
          <w:lang w:eastAsia="ru-RU"/>
        </w:rPr>
        <w:t xml:space="preserve"> на данной стадии ее обработки.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gramStart"/>
      <w:r w:rsidRPr="00464DD8">
        <w:rPr>
          <w:rFonts w:ascii="Times New Roman" w:eastAsia="Times New Roman" w:hAnsi="Times New Roman" w:cs="Times New Roman"/>
          <w:sz w:val="28"/>
          <w:szCs w:val="28"/>
          <w:lang w:eastAsia="ru-RU"/>
        </w:rPr>
        <w:t>Рациональный режим резания зависит от следующих основных факторов:</w:t>
      </w:r>
      <w:r w:rsidRPr="00464DD8">
        <w:rPr>
          <w:rFonts w:ascii="Times New Roman" w:eastAsia="Times New Roman" w:hAnsi="Times New Roman" w:cs="Times New Roman"/>
          <w:sz w:val="28"/>
          <w:szCs w:val="28"/>
          <w:lang w:eastAsia="ru-RU"/>
        </w:rPr>
        <w:br/>
        <w:t>1) качества режущего инструмента, т. е. его режущих свойств и прочности;</w:t>
      </w:r>
      <w:r w:rsidRPr="00464DD8">
        <w:rPr>
          <w:rFonts w:ascii="Times New Roman" w:eastAsia="Times New Roman" w:hAnsi="Times New Roman" w:cs="Times New Roman"/>
          <w:sz w:val="28"/>
          <w:szCs w:val="28"/>
          <w:lang w:eastAsia="ru-RU"/>
        </w:rPr>
        <w:br/>
        <w:t>2) конструкции инструмента и геометрии его режущей части;</w:t>
      </w:r>
      <w:r w:rsidRPr="00464DD8">
        <w:rPr>
          <w:rFonts w:ascii="Times New Roman" w:eastAsia="Times New Roman" w:hAnsi="Times New Roman" w:cs="Times New Roman"/>
          <w:sz w:val="28"/>
          <w:szCs w:val="28"/>
          <w:lang w:eastAsia="ru-RU"/>
        </w:rPr>
        <w:br/>
        <w:t>3) характера обработки (черновая или чистовая обработка, продольная или радиальная подача), точности и чистоты поверхности;</w:t>
      </w:r>
      <w:r w:rsidRPr="00464DD8">
        <w:rPr>
          <w:rFonts w:ascii="Times New Roman" w:eastAsia="Times New Roman" w:hAnsi="Times New Roman" w:cs="Times New Roman"/>
          <w:sz w:val="28"/>
          <w:szCs w:val="28"/>
          <w:lang w:eastAsia="ru-RU"/>
        </w:rPr>
        <w:br/>
        <w:t>4) мощности станка, его жесткости, а также жесткости инструмента и обрабатываемой детали.</w:t>
      </w:r>
      <w:proofErr w:type="gram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64DD8">
        <w:rPr>
          <w:rFonts w:ascii="Times New Roman" w:eastAsia="Times New Roman" w:hAnsi="Times New Roman" w:cs="Times New Roman"/>
          <w:sz w:val="28"/>
          <w:szCs w:val="28"/>
          <w:lang w:eastAsia="ru-RU"/>
        </w:rPr>
        <w:t>Глубина резания мало влияет на стойкость инструмента. Поэтому для сокращения времени при черновой обработке надо назначать глубину резания возможно большей, соответствующей срезанию припуска за один проход. Одновременно необходимо учитывать, что глубина резания оказывает большое влияние на возможность возникновения вибраций. Наоборот, увеличение подачи способствует уменьшению или прекращению вибраций. В связи с этим при снятии большого припуска за один проход надо работ</w:t>
      </w:r>
      <w:r>
        <w:rPr>
          <w:rFonts w:ascii="Times New Roman" w:eastAsia="Times New Roman" w:hAnsi="Times New Roman" w:cs="Times New Roman"/>
          <w:sz w:val="28"/>
          <w:szCs w:val="28"/>
          <w:lang w:eastAsia="ru-RU"/>
        </w:rPr>
        <w:t>ать с возможно большей подачей.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64DD8">
        <w:rPr>
          <w:rFonts w:ascii="Times New Roman" w:eastAsia="Times New Roman" w:hAnsi="Times New Roman" w:cs="Times New Roman"/>
          <w:sz w:val="28"/>
          <w:szCs w:val="28"/>
          <w:lang w:eastAsia="ru-RU"/>
        </w:rPr>
        <w:t>При получистовой обработке глубина резания в зависимости от требующейся точности и чистоты поверхности назначается в пределах 0,5—3,0 мм.</w:t>
      </w:r>
      <w:r w:rsidRPr="00464DD8">
        <w:rPr>
          <w:rFonts w:ascii="Times New Roman" w:eastAsia="Times New Roman" w:hAnsi="Times New Roman" w:cs="Times New Roman"/>
          <w:sz w:val="28"/>
          <w:szCs w:val="28"/>
          <w:lang w:eastAsia="ru-RU"/>
        </w:rPr>
        <w:br/>
        <w:t>Чистовая обработка в зависимости от требуемой точности и чистоты поверхности выполняется при глубине резания в пределах 0,1—1,0 мм.</w:t>
      </w:r>
      <w:r w:rsidRPr="00464DD8">
        <w:rPr>
          <w:rFonts w:ascii="Times New Roman" w:eastAsia="Times New Roman" w:hAnsi="Times New Roman" w:cs="Times New Roman"/>
          <w:sz w:val="28"/>
          <w:szCs w:val="28"/>
          <w:lang w:eastAsia="ru-RU"/>
        </w:rPr>
        <w:br/>
        <w:t xml:space="preserve">Количество проходов зависит от величины припуска, состояния обрабатываемой поверхности (наличие или отсутствие корки), точности </w:t>
      </w:r>
      <w:r w:rsidRPr="00464DD8">
        <w:rPr>
          <w:rFonts w:ascii="Times New Roman" w:eastAsia="Times New Roman" w:hAnsi="Times New Roman" w:cs="Times New Roman"/>
          <w:sz w:val="28"/>
          <w:szCs w:val="28"/>
          <w:lang w:eastAsia="ru-RU"/>
        </w:rPr>
        <w:lastRenderedPageBreak/>
        <w:t>предшествующей обработки и жесткости системы инструмент — деталь — станок.</w:t>
      </w:r>
      <w:r w:rsidRPr="00464DD8">
        <w:rPr>
          <w:rFonts w:ascii="Times New Roman" w:eastAsia="Times New Roman" w:hAnsi="Times New Roman" w:cs="Times New Roman"/>
          <w:sz w:val="28"/>
          <w:szCs w:val="28"/>
          <w:lang w:eastAsia="ru-RU"/>
        </w:rPr>
        <w:br/>
        <w:t>Рекомендуемое количество проходов при растачивании приводится в табл. 11.</w:t>
      </w:r>
    </w:p>
    <w:p w:rsidR="00464DD8" w:rsidRPr="00464DD8" w:rsidRDefault="00464DD8" w:rsidP="00464DD8">
      <w:pPr>
        <w:spacing w:after="0" w:line="240" w:lineRule="auto"/>
        <w:jc w:val="center"/>
        <w:rPr>
          <w:rFonts w:ascii="Times New Roman" w:eastAsia="Times New Roman" w:hAnsi="Times New Roman" w:cs="Times New Roman"/>
          <w:sz w:val="28"/>
          <w:szCs w:val="28"/>
          <w:lang w:eastAsia="ru-RU"/>
        </w:rPr>
      </w:pPr>
      <w:r w:rsidRPr="00464DD8">
        <w:rPr>
          <w:rFonts w:ascii="Times New Roman" w:eastAsia="Times New Roman" w:hAnsi="Times New Roman" w:cs="Times New Roman"/>
          <w:noProof/>
          <w:color w:val="0000FF"/>
          <w:sz w:val="28"/>
          <w:szCs w:val="28"/>
          <w:lang w:eastAsia="ru-RU"/>
        </w:rPr>
        <w:drawing>
          <wp:inline distT="0" distB="0" distL="0" distR="0" wp14:anchorId="787A70BB" wp14:editId="0C43C0A1">
            <wp:extent cx="2733040" cy="2862580"/>
            <wp:effectExtent l="0" t="0" r="0" b="0"/>
            <wp:docPr id="1" name="Рисунок 1" descr="http://sv-barrisol.ru/uploads/posts/2017-07/thumbs/1499890109_t11.jpe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barrisol.ru/uploads/posts/2017-07/thumbs/1499890109_t11.jpe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862580"/>
                    </a:xfrm>
                    <a:prstGeom prst="rect">
                      <a:avLst/>
                    </a:prstGeom>
                    <a:noFill/>
                    <a:ln>
                      <a:noFill/>
                    </a:ln>
                  </pic:spPr>
                </pic:pic>
              </a:graphicData>
            </a:graphic>
          </wp:inline>
        </w:drawing>
      </w:r>
    </w:p>
    <w:p w:rsidR="00464DD8" w:rsidRPr="00464DD8" w:rsidRDefault="00464DD8" w:rsidP="00464DD8">
      <w:pPr>
        <w:spacing w:after="0" w:line="240" w:lineRule="auto"/>
        <w:ind w:firstLine="708"/>
        <w:rPr>
          <w:rFonts w:ascii="Times New Roman" w:eastAsia="Times New Roman" w:hAnsi="Times New Roman" w:cs="Times New Roman"/>
          <w:sz w:val="28"/>
          <w:szCs w:val="28"/>
          <w:lang w:eastAsia="ru-RU"/>
        </w:rPr>
      </w:pPr>
      <w:r w:rsidRPr="00464DD8">
        <w:rPr>
          <w:rFonts w:ascii="Times New Roman" w:eastAsia="Times New Roman" w:hAnsi="Times New Roman" w:cs="Times New Roman"/>
          <w:sz w:val="28"/>
          <w:szCs w:val="28"/>
          <w:lang w:eastAsia="ru-RU"/>
        </w:rPr>
        <w:t>Подачу назначают в зависимости от характера обработки, точности и чистоты поверхности. Выбор подачи представляет некоторую трудность, так как зависит от ряда факторов: размеров и вылета шпинделя, диаметров оправок и борштанг, вылета оправок и расстояния между опорами борштанг, глубины и скорости резания и, наконец, жесткости станка и детали.</w:t>
      </w:r>
      <w:r w:rsidRPr="00464DD8">
        <w:rPr>
          <w:rFonts w:ascii="Times New Roman" w:eastAsia="Times New Roman" w:hAnsi="Times New Roman" w:cs="Times New Roman"/>
          <w:sz w:val="28"/>
          <w:szCs w:val="28"/>
          <w:lang w:eastAsia="ru-RU"/>
        </w:rPr>
        <w:br/>
        <w:t xml:space="preserve">Подача оказывает меньшее влияние на стойкость инструмента, чем скорость резания. Исходя из этого, при черновой обработке следует </w:t>
      </w:r>
      <w:proofErr w:type="gramStart"/>
      <w:r w:rsidRPr="00464DD8">
        <w:rPr>
          <w:rFonts w:ascii="Times New Roman" w:eastAsia="Times New Roman" w:hAnsi="Times New Roman" w:cs="Times New Roman"/>
          <w:sz w:val="28"/>
          <w:szCs w:val="28"/>
          <w:lang w:eastAsia="ru-RU"/>
        </w:rPr>
        <w:t>наз</w:t>
      </w:r>
      <w:r>
        <w:rPr>
          <w:rFonts w:ascii="Times New Roman" w:eastAsia="Times New Roman" w:hAnsi="Times New Roman" w:cs="Times New Roman"/>
          <w:sz w:val="28"/>
          <w:szCs w:val="28"/>
          <w:lang w:eastAsia="ru-RU"/>
        </w:rPr>
        <w:t>начать</w:t>
      </w:r>
      <w:proofErr w:type="gramEnd"/>
      <w:r>
        <w:rPr>
          <w:rFonts w:ascii="Times New Roman" w:eastAsia="Times New Roman" w:hAnsi="Times New Roman" w:cs="Times New Roman"/>
          <w:sz w:val="28"/>
          <w:szCs w:val="28"/>
          <w:lang w:eastAsia="ru-RU"/>
        </w:rPr>
        <w:t xml:space="preserve"> возможно большую подачу.</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64DD8">
        <w:rPr>
          <w:rFonts w:ascii="Times New Roman" w:eastAsia="Times New Roman" w:hAnsi="Times New Roman" w:cs="Times New Roman"/>
          <w:sz w:val="28"/>
          <w:szCs w:val="28"/>
          <w:lang w:eastAsia="ru-RU"/>
        </w:rPr>
        <w:t>При чистовом растачивании приходится наряду с точностью соблюдать соответствующую чистоту обрабатываемой поверхности. Чистота поверхности тем лучше, чем меньше подача. Однако при работе с очень малыми подачами легче возникают вибрации.</w:t>
      </w:r>
      <w:r w:rsidRPr="00464DD8">
        <w:rPr>
          <w:rFonts w:ascii="Times New Roman" w:eastAsia="Times New Roman" w:hAnsi="Times New Roman" w:cs="Times New Roman"/>
          <w:sz w:val="28"/>
          <w:szCs w:val="28"/>
          <w:lang w:eastAsia="ru-RU"/>
        </w:rPr>
        <w:br/>
        <w:t>При обработке чугуна резцами из твердого сплава можно рассчитать минимальную подачу, при которой можно работать без вибраций, по следующей формуле</w:t>
      </w:r>
    </w:p>
    <w:p w:rsidR="00464DD8" w:rsidRPr="00464DD8" w:rsidRDefault="00464DD8" w:rsidP="00464DD8">
      <w:pPr>
        <w:spacing w:after="0" w:line="240" w:lineRule="auto"/>
        <w:jc w:val="center"/>
        <w:rPr>
          <w:rFonts w:ascii="Times New Roman" w:eastAsia="Times New Roman" w:hAnsi="Times New Roman" w:cs="Times New Roman"/>
          <w:sz w:val="28"/>
          <w:szCs w:val="28"/>
          <w:lang w:eastAsia="ru-RU"/>
        </w:rPr>
      </w:pPr>
      <w:r w:rsidRPr="00464DD8">
        <w:rPr>
          <w:rFonts w:ascii="Times New Roman" w:eastAsia="Times New Roman" w:hAnsi="Times New Roman" w:cs="Times New Roman"/>
          <w:noProof/>
          <w:color w:val="0000FF"/>
          <w:sz w:val="28"/>
          <w:szCs w:val="28"/>
          <w:lang w:eastAsia="ru-RU"/>
        </w:rPr>
        <w:drawing>
          <wp:inline distT="0" distB="0" distL="0" distR="0" wp14:anchorId="1E419C5C" wp14:editId="56182DEB">
            <wp:extent cx="8588937" cy="596347"/>
            <wp:effectExtent l="0" t="0" r="3175" b="0"/>
            <wp:docPr id="2" name="Рисунок 2" descr="http://sv-barrisol.ru/uploads/posts/2017-07/thumbs/1499890053_259.jpe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barrisol.ru/uploads/posts/2017-07/thumbs/1499890053_259.jpe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9267" cy="596370"/>
                    </a:xfrm>
                    <a:prstGeom prst="rect">
                      <a:avLst/>
                    </a:prstGeom>
                    <a:noFill/>
                    <a:ln>
                      <a:noFill/>
                    </a:ln>
                  </pic:spPr>
                </pic:pic>
              </a:graphicData>
            </a:graphic>
          </wp:inline>
        </w:drawing>
      </w:r>
    </w:p>
    <w:p w:rsidR="00464DD8" w:rsidRPr="00464DD8" w:rsidRDefault="00464DD8" w:rsidP="00464DD8">
      <w:pPr>
        <w:spacing w:after="0" w:line="240" w:lineRule="auto"/>
        <w:rPr>
          <w:rFonts w:ascii="Times New Roman" w:eastAsia="Times New Roman" w:hAnsi="Times New Roman" w:cs="Times New Roman"/>
          <w:sz w:val="28"/>
          <w:szCs w:val="28"/>
          <w:lang w:eastAsia="ru-RU"/>
        </w:rPr>
      </w:pPr>
      <w:r w:rsidRPr="00464DD8">
        <w:rPr>
          <w:rFonts w:ascii="Times New Roman" w:eastAsia="Times New Roman" w:hAnsi="Times New Roman" w:cs="Times New Roman"/>
          <w:sz w:val="28"/>
          <w:szCs w:val="28"/>
          <w:lang w:eastAsia="ru-RU"/>
        </w:rPr>
        <w:br/>
        <w:t xml:space="preserve">где </w:t>
      </w:r>
      <w:proofErr w:type="spellStart"/>
      <w:r w:rsidRPr="00464DD8">
        <w:rPr>
          <w:rFonts w:ascii="Times New Roman" w:eastAsia="Times New Roman" w:hAnsi="Times New Roman" w:cs="Times New Roman"/>
          <w:sz w:val="28"/>
          <w:szCs w:val="28"/>
          <w:lang w:eastAsia="ru-RU"/>
        </w:rPr>
        <w:t>smin</w:t>
      </w:r>
      <w:proofErr w:type="spellEnd"/>
      <w:r w:rsidRPr="00464DD8">
        <w:rPr>
          <w:rFonts w:ascii="Times New Roman" w:eastAsia="Times New Roman" w:hAnsi="Times New Roman" w:cs="Times New Roman"/>
          <w:sz w:val="28"/>
          <w:szCs w:val="28"/>
          <w:lang w:eastAsia="ru-RU"/>
        </w:rPr>
        <w:t xml:space="preserve"> — минимально возможная подача в мм;</w:t>
      </w:r>
      <w:r w:rsidRPr="00464DD8">
        <w:rPr>
          <w:rFonts w:ascii="Times New Roman" w:eastAsia="Times New Roman" w:hAnsi="Times New Roman" w:cs="Times New Roman"/>
          <w:sz w:val="28"/>
          <w:szCs w:val="28"/>
          <w:lang w:eastAsia="ru-RU"/>
        </w:rPr>
        <w:br/>
        <w:t>L — общая длина вылета инструмента в мм;</w:t>
      </w:r>
      <w:r w:rsidRPr="00464DD8">
        <w:rPr>
          <w:rFonts w:ascii="Times New Roman" w:eastAsia="Times New Roman" w:hAnsi="Times New Roman" w:cs="Times New Roman"/>
          <w:sz w:val="28"/>
          <w:szCs w:val="28"/>
          <w:lang w:eastAsia="ru-RU"/>
        </w:rPr>
        <w:br/>
        <w:t>v — скорость резания в м/мин;</w:t>
      </w:r>
      <w:r w:rsidRPr="00464DD8">
        <w:rPr>
          <w:rFonts w:ascii="Times New Roman" w:eastAsia="Times New Roman" w:hAnsi="Times New Roman" w:cs="Times New Roman"/>
          <w:sz w:val="28"/>
          <w:szCs w:val="28"/>
          <w:lang w:eastAsia="ru-RU"/>
        </w:rPr>
        <w:br/>
        <w:t>t — глубина резания в мм;</w:t>
      </w:r>
      <w:r w:rsidRPr="00464DD8">
        <w:rPr>
          <w:rFonts w:ascii="Times New Roman" w:eastAsia="Times New Roman" w:hAnsi="Times New Roman" w:cs="Times New Roman"/>
          <w:sz w:val="28"/>
          <w:szCs w:val="28"/>
          <w:lang w:eastAsia="ru-RU"/>
        </w:rPr>
        <w:br/>
      </w:r>
      <w:proofErr w:type="spellStart"/>
      <w:r w:rsidRPr="00464DD8">
        <w:rPr>
          <w:rFonts w:ascii="Times New Roman" w:eastAsia="Times New Roman" w:hAnsi="Times New Roman" w:cs="Times New Roman"/>
          <w:sz w:val="28"/>
          <w:szCs w:val="28"/>
          <w:lang w:eastAsia="ru-RU"/>
        </w:rPr>
        <w:t>Dшп</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ди</w:t>
      </w:r>
      <w:proofErr w:type="gramEnd"/>
      <w:r>
        <w:rPr>
          <w:rFonts w:ascii="Times New Roman" w:eastAsia="Times New Roman" w:hAnsi="Times New Roman" w:cs="Times New Roman"/>
          <w:sz w:val="28"/>
          <w:szCs w:val="28"/>
          <w:lang w:eastAsia="ru-RU"/>
        </w:rPr>
        <w:t>аметр шпинделя станка в мм.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64DD8">
        <w:rPr>
          <w:rFonts w:ascii="Times New Roman" w:eastAsia="Times New Roman" w:hAnsi="Times New Roman" w:cs="Times New Roman"/>
          <w:sz w:val="28"/>
          <w:szCs w:val="28"/>
          <w:lang w:eastAsia="ru-RU"/>
        </w:rPr>
        <w:t>В этом расчете имеется в виду консольное растачивание отверстий, у которых диаметр больше диаметра шпинделя и работа производится очень короткой концевой оправкой, вылет которой во внимание не принимается.</w:t>
      </w:r>
      <w:r w:rsidRPr="00464DD8">
        <w:rPr>
          <w:rFonts w:ascii="Times New Roman" w:eastAsia="Times New Roman" w:hAnsi="Times New Roman" w:cs="Times New Roman"/>
          <w:sz w:val="28"/>
          <w:szCs w:val="28"/>
          <w:lang w:eastAsia="ru-RU"/>
        </w:rPr>
        <w:br/>
      </w:r>
      <w:r w:rsidRPr="00464DD8">
        <w:rPr>
          <w:rFonts w:ascii="Times New Roman" w:eastAsia="Times New Roman" w:hAnsi="Times New Roman" w:cs="Times New Roman"/>
          <w:sz w:val="28"/>
          <w:szCs w:val="28"/>
          <w:lang w:eastAsia="ru-RU"/>
        </w:rPr>
        <w:lastRenderedPageBreak/>
        <w:t xml:space="preserve">Обычно величины подач выбираются по заранее составленным таблицам; когда таких таблиц нет, следует для определения </w:t>
      </w:r>
      <w:proofErr w:type="spellStart"/>
      <w:r w:rsidRPr="00464DD8">
        <w:rPr>
          <w:rFonts w:ascii="Times New Roman" w:eastAsia="Times New Roman" w:hAnsi="Times New Roman" w:cs="Times New Roman"/>
          <w:sz w:val="28"/>
          <w:szCs w:val="28"/>
          <w:lang w:eastAsia="ru-RU"/>
        </w:rPr>
        <w:t>smin</w:t>
      </w:r>
      <w:proofErr w:type="spellEnd"/>
      <w:r w:rsidRPr="00464DD8">
        <w:rPr>
          <w:rFonts w:ascii="Times New Roman" w:eastAsia="Times New Roman" w:hAnsi="Times New Roman" w:cs="Times New Roman"/>
          <w:sz w:val="28"/>
          <w:szCs w:val="28"/>
          <w:lang w:eastAsia="ru-RU"/>
        </w:rPr>
        <w:t xml:space="preserve"> пользоваться приведенной формулой.</w:t>
      </w:r>
      <w:r w:rsidRPr="00464DD8">
        <w:rPr>
          <w:rFonts w:ascii="Times New Roman" w:eastAsia="Times New Roman" w:hAnsi="Times New Roman" w:cs="Times New Roman"/>
          <w:sz w:val="28"/>
          <w:szCs w:val="28"/>
          <w:lang w:eastAsia="ru-RU"/>
        </w:rPr>
        <w:br/>
        <w:t xml:space="preserve">В табл. 11 приведены рекомендуемые подачи при черновом растачивании стали и чугуна в зависимости от глубины резания f, диаметра шпинделя станка </w:t>
      </w:r>
      <w:proofErr w:type="spellStart"/>
      <w:proofErr w:type="gramStart"/>
      <w:r w:rsidRPr="00464DD8">
        <w:rPr>
          <w:rFonts w:ascii="Times New Roman" w:eastAsia="Times New Roman" w:hAnsi="Times New Roman" w:cs="Times New Roman"/>
          <w:sz w:val="28"/>
          <w:szCs w:val="28"/>
          <w:lang w:eastAsia="ru-RU"/>
        </w:rPr>
        <w:t>D</w:t>
      </w:r>
      <w:proofErr w:type="gramEnd"/>
      <w:r w:rsidRPr="00464DD8">
        <w:rPr>
          <w:rFonts w:ascii="Times New Roman" w:eastAsia="Times New Roman" w:hAnsi="Times New Roman" w:cs="Times New Roman"/>
          <w:sz w:val="28"/>
          <w:szCs w:val="28"/>
          <w:lang w:eastAsia="ru-RU"/>
        </w:rPr>
        <w:t>шп</w:t>
      </w:r>
      <w:proofErr w:type="spellEnd"/>
      <w:r w:rsidRPr="00464DD8">
        <w:rPr>
          <w:rFonts w:ascii="Times New Roman" w:eastAsia="Times New Roman" w:hAnsi="Times New Roman" w:cs="Times New Roman"/>
          <w:sz w:val="28"/>
          <w:szCs w:val="28"/>
          <w:lang w:eastAsia="ru-RU"/>
        </w:rPr>
        <w:t xml:space="preserve">, общего вылета инструмента </w:t>
      </w:r>
      <w:proofErr w:type="spellStart"/>
      <w:r w:rsidRPr="00464DD8">
        <w:rPr>
          <w:rFonts w:ascii="Times New Roman" w:eastAsia="Times New Roman" w:hAnsi="Times New Roman" w:cs="Times New Roman"/>
          <w:sz w:val="28"/>
          <w:szCs w:val="28"/>
          <w:lang w:eastAsia="ru-RU"/>
        </w:rPr>
        <w:t>Lобщ</w:t>
      </w:r>
      <w:proofErr w:type="spellEnd"/>
      <w:r w:rsidRPr="00464DD8">
        <w:rPr>
          <w:rFonts w:ascii="Times New Roman" w:eastAsia="Times New Roman" w:hAnsi="Times New Roman" w:cs="Times New Roman"/>
          <w:sz w:val="28"/>
          <w:szCs w:val="28"/>
          <w:lang w:eastAsia="ru-RU"/>
        </w:rPr>
        <w:t xml:space="preserve"> в мм, диаметров концев</w:t>
      </w:r>
      <w:r>
        <w:rPr>
          <w:rFonts w:ascii="Times New Roman" w:eastAsia="Times New Roman" w:hAnsi="Times New Roman" w:cs="Times New Roman"/>
          <w:sz w:val="28"/>
          <w:szCs w:val="28"/>
          <w:lang w:eastAsia="ru-RU"/>
        </w:rPr>
        <w:t xml:space="preserve">ых оправок и борштанг </w:t>
      </w:r>
      <w:proofErr w:type="spellStart"/>
      <w:r>
        <w:rPr>
          <w:rFonts w:ascii="Times New Roman" w:eastAsia="Times New Roman" w:hAnsi="Times New Roman" w:cs="Times New Roman"/>
          <w:sz w:val="28"/>
          <w:szCs w:val="28"/>
          <w:lang w:eastAsia="ru-RU"/>
        </w:rPr>
        <w:t>dоп</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dб.</w:t>
      </w:r>
      <w:proofErr w:type="spell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64DD8">
        <w:rPr>
          <w:rFonts w:ascii="Times New Roman" w:eastAsia="Times New Roman" w:hAnsi="Times New Roman" w:cs="Times New Roman"/>
          <w:sz w:val="28"/>
          <w:szCs w:val="28"/>
          <w:lang w:eastAsia="ru-RU"/>
        </w:rPr>
        <w:t>Скорость резания назначается после выбора глубины резания и подачи.</w:t>
      </w:r>
      <w:r w:rsidRPr="00464DD8">
        <w:rPr>
          <w:rFonts w:ascii="Times New Roman" w:eastAsia="Times New Roman" w:hAnsi="Times New Roman" w:cs="Times New Roman"/>
          <w:sz w:val="28"/>
          <w:szCs w:val="28"/>
          <w:lang w:eastAsia="ru-RU"/>
        </w:rPr>
        <w:br/>
        <w:t xml:space="preserve">Скорость резания </w:t>
      </w:r>
      <w:proofErr w:type="gramStart"/>
      <w:r w:rsidRPr="00464DD8">
        <w:rPr>
          <w:rFonts w:ascii="Times New Roman" w:eastAsia="Times New Roman" w:hAnsi="Times New Roman" w:cs="Times New Roman"/>
          <w:sz w:val="28"/>
          <w:szCs w:val="28"/>
          <w:lang w:eastAsia="ru-RU"/>
        </w:rPr>
        <w:t>зависит</w:t>
      </w:r>
      <w:proofErr w:type="gramEnd"/>
      <w:r w:rsidRPr="00464DD8">
        <w:rPr>
          <w:rFonts w:ascii="Times New Roman" w:eastAsia="Times New Roman" w:hAnsi="Times New Roman" w:cs="Times New Roman"/>
          <w:sz w:val="28"/>
          <w:szCs w:val="28"/>
          <w:lang w:eastAsia="ru-RU"/>
        </w:rPr>
        <w:t xml:space="preserve"> прежде всего от материала обрабатываемой детали и материала режущей части инструмента. Во избежание вибраций при обработке стали надо применять резцы с главным углом в плане ф не менее 60°, а при обработке чугуна — с главным углом в плане ф не менее 70°.</w:t>
      </w:r>
      <w:r w:rsidRPr="00464DD8">
        <w:rPr>
          <w:rFonts w:ascii="Times New Roman" w:eastAsia="Times New Roman" w:hAnsi="Times New Roman" w:cs="Times New Roman"/>
          <w:sz w:val="28"/>
          <w:szCs w:val="28"/>
          <w:lang w:eastAsia="ru-RU"/>
        </w:rPr>
        <w:br/>
        <w:t>Определяя скорость резания в случаях чистовой обработки длинных отверстий и отверстий большого диаметра, необходимо учитывать возможный износ резца. При этом должно быть обеспечено сохранение диаметра отверстия на всей его длине в пределах поля допуска, без остановки станка и дополнительного регулирования резца на размер.</w:t>
      </w:r>
      <w:r w:rsidRPr="00464DD8">
        <w:rPr>
          <w:rFonts w:ascii="Times New Roman" w:eastAsia="Times New Roman" w:hAnsi="Times New Roman" w:cs="Times New Roman"/>
          <w:sz w:val="28"/>
          <w:szCs w:val="28"/>
          <w:lang w:eastAsia="ru-RU"/>
        </w:rPr>
        <w:br/>
        <w:t>За время чистовой обработки отверстия удвоенный радиальный износ чистового резца должен быть меньше допу</w:t>
      </w:r>
      <w:r>
        <w:rPr>
          <w:rFonts w:ascii="Times New Roman" w:eastAsia="Times New Roman" w:hAnsi="Times New Roman" w:cs="Times New Roman"/>
          <w:sz w:val="28"/>
          <w:szCs w:val="28"/>
          <w:lang w:eastAsia="ru-RU"/>
        </w:rPr>
        <w:t>ска на неточность изготовления.</w:t>
      </w:r>
      <w:r>
        <w:rPr>
          <w:rFonts w:ascii="Times New Roman" w:eastAsia="Times New Roman" w:hAnsi="Times New Roman" w:cs="Times New Roman"/>
          <w:sz w:val="28"/>
          <w:szCs w:val="28"/>
          <w:lang w:eastAsia="ru-RU"/>
        </w:rPr>
        <w:tab/>
      </w:r>
      <w:r w:rsidRPr="00464DD8">
        <w:rPr>
          <w:rFonts w:ascii="Times New Roman" w:eastAsia="Times New Roman" w:hAnsi="Times New Roman" w:cs="Times New Roman"/>
          <w:sz w:val="28"/>
          <w:szCs w:val="28"/>
          <w:lang w:eastAsia="ru-RU"/>
        </w:rPr>
        <w:t>Интенсивность износа резца в значительной ме</w:t>
      </w:r>
      <w:r>
        <w:rPr>
          <w:rFonts w:ascii="Times New Roman" w:eastAsia="Times New Roman" w:hAnsi="Times New Roman" w:cs="Times New Roman"/>
          <w:sz w:val="28"/>
          <w:szCs w:val="28"/>
          <w:lang w:eastAsia="ru-RU"/>
        </w:rPr>
        <w:t xml:space="preserve">ре зависит от скорости резания. </w:t>
      </w:r>
      <w:r w:rsidRPr="00464DD8">
        <w:rPr>
          <w:rFonts w:ascii="Times New Roman" w:eastAsia="Times New Roman" w:hAnsi="Times New Roman" w:cs="Times New Roman"/>
          <w:sz w:val="28"/>
          <w:szCs w:val="28"/>
          <w:lang w:eastAsia="ru-RU"/>
        </w:rPr>
        <w:t>По этим соображениям, на последнем проходе, при окончательном чистовом растачивании, надо понижать скорость резания против рекомендуемых в таблицах величин на 15—20%.</w:t>
      </w:r>
      <w:r w:rsidRPr="00464DD8">
        <w:rPr>
          <w:rFonts w:ascii="Times New Roman" w:eastAsia="Times New Roman" w:hAnsi="Times New Roman" w:cs="Times New Roman"/>
          <w:sz w:val="28"/>
          <w:szCs w:val="28"/>
          <w:lang w:eastAsia="ru-RU"/>
        </w:rPr>
        <w:br/>
        <w:t>При определении режима обработки вначале устанавливается глубина резания, затем соответствующая ей подача и, наконец, скорость резания.</w:t>
      </w:r>
      <w:r w:rsidRPr="00464DD8">
        <w:rPr>
          <w:rFonts w:ascii="Times New Roman" w:eastAsia="Times New Roman" w:hAnsi="Times New Roman" w:cs="Times New Roman"/>
          <w:sz w:val="28"/>
          <w:szCs w:val="28"/>
          <w:lang w:eastAsia="ru-RU"/>
        </w:rPr>
        <w:br/>
        <w:t xml:space="preserve">Выбранные по таблицам подача и скорость резания могут иметь такие значения, которые нельзя получить на том станке, на котором намечено выполнение обработки. Это объясняется тем, что на многих расточных </w:t>
      </w:r>
      <w:proofErr w:type="gramStart"/>
      <w:r w:rsidRPr="00464DD8">
        <w:rPr>
          <w:rFonts w:ascii="Times New Roman" w:eastAsia="Times New Roman" w:hAnsi="Times New Roman" w:cs="Times New Roman"/>
          <w:sz w:val="28"/>
          <w:szCs w:val="28"/>
          <w:lang w:eastAsia="ru-RU"/>
        </w:rPr>
        <w:t>станках</w:t>
      </w:r>
      <w:proofErr w:type="gramEnd"/>
      <w:r w:rsidRPr="00464DD8">
        <w:rPr>
          <w:rFonts w:ascii="Times New Roman" w:eastAsia="Times New Roman" w:hAnsi="Times New Roman" w:cs="Times New Roman"/>
          <w:sz w:val="28"/>
          <w:szCs w:val="28"/>
          <w:lang w:eastAsia="ru-RU"/>
        </w:rPr>
        <w:t xml:space="preserve"> как подачи, так и числа оборотов шпинделя, соответствующие той или иной скорости резания, изменяются не непрерывно или, как принято называт</w:t>
      </w:r>
      <w:r>
        <w:rPr>
          <w:rFonts w:ascii="Times New Roman" w:eastAsia="Times New Roman" w:hAnsi="Times New Roman" w:cs="Times New Roman"/>
          <w:sz w:val="28"/>
          <w:szCs w:val="28"/>
          <w:lang w:eastAsia="ru-RU"/>
        </w:rPr>
        <w:t>ь, бесступенчато, а прерывисто.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64DD8">
        <w:rPr>
          <w:rFonts w:ascii="Times New Roman" w:eastAsia="Times New Roman" w:hAnsi="Times New Roman" w:cs="Times New Roman"/>
          <w:sz w:val="28"/>
          <w:szCs w:val="28"/>
          <w:lang w:eastAsia="ru-RU"/>
        </w:rPr>
        <w:t>Поэтому табличные значения подач и скоростей резания должны быть согласованы с ближайшими величинами по паспорту станка, причем величины подач заменяются ближайшими большими значениями, а числа оборотов шпинделя ближайшими меньшими значениями.</w:t>
      </w:r>
      <w:r w:rsidRPr="00464DD8">
        <w:rPr>
          <w:rFonts w:ascii="Times New Roman" w:eastAsia="Times New Roman" w:hAnsi="Times New Roman" w:cs="Times New Roman"/>
          <w:sz w:val="28"/>
          <w:szCs w:val="28"/>
          <w:lang w:eastAsia="ru-RU"/>
        </w:rPr>
        <w:br/>
        <w:t>Сила резания и мощность. В соответствии с выбранным режимом резания рассчитывают мощность, необходимую для осуществления процесса резания. Этой мощностью должен обладать станок, на котором производится данная обработка.</w:t>
      </w:r>
      <w:r w:rsidRPr="00464DD8">
        <w:rPr>
          <w:rFonts w:ascii="Times New Roman" w:eastAsia="Times New Roman" w:hAnsi="Times New Roman" w:cs="Times New Roman"/>
          <w:sz w:val="28"/>
          <w:szCs w:val="28"/>
          <w:lang w:eastAsia="ru-RU"/>
        </w:rPr>
        <w:br/>
        <w:t xml:space="preserve">Эффективная мощность, как известно, выражается в киловаттах и устанавливается по паспорту станка из равенства </w:t>
      </w:r>
      <w:proofErr w:type="spellStart"/>
      <w:proofErr w:type="gramStart"/>
      <w:r w:rsidRPr="00464DD8">
        <w:rPr>
          <w:rFonts w:ascii="Times New Roman" w:eastAsia="Times New Roman" w:hAnsi="Times New Roman" w:cs="Times New Roman"/>
          <w:sz w:val="28"/>
          <w:szCs w:val="28"/>
          <w:lang w:eastAsia="ru-RU"/>
        </w:rPr>
        <w:t>N</w:t>
      </w:r>
      <w:proofErr w:type="gramEnd"/>
      <w:r w:rsidRPr="00464DD8">
        <w:rPr>
          <w:rFonts w:ascii="Times New Roman" w:eastAsia="Times New Roman" w:hAnsi="Times New Roman" w:cs="Times New Roman"/>
          <w:sz w:val="28"/>
          <w:szCs w:val="28"/>
          <w:lang w:eastAsia="ru-RU"/>
        </w:rPr>
        <w:t>эф</w:t>
      </w:r>
      <w:proofErr w:type="spellEnd"/>
      <w:r w:rsidRPr="00464DD8">
        <w:rPr>
          <w:rFonts w:ascii="Times New Roman" w:eastAsia="Times New Roman" w:hAnsi="Times New Roman" w:cs="Times New Roman"/>
          <w:sz w:val="28"/>
          <w:szCs w:val="28"/>
          <w:lang w:eastAsia="ru-RU"/>
        </w:rPr>
        <w:t xml:space="preserve"> = N*n квт, где N — номинальная мощность ЭД, а n — коэффициент полезного действия (к. п. д.) станка, учитывающий потери мощности в самом механизме станка.</w:t>
      </w:r>
      <w:r w:rsidRPr="00464DD8">
        <w:rPr>
          <w:rFonts w:ascii="Times New Roman" w:eastAsia="Times New Roman" w:hAnsi="Times New Roman" w:cs="Times New Roman"/>
          <w:sz w:val="28"/>
          <w:szCs w:val="28"/>
          <w:lang w:eastAsia="ru-RU"/>
        </w:rPr>
        <w:br/>
        <w:t>Среднее значение к. п. д. (n) у расточных станков равно 0,65—0,7.</w:t>
      </w:r>
      <w:r w:rsidRPr="00464DD8">
        <w:rPr>
          <w:rFonts w:ascii="Times New Roman" w:eastAsia="Times New Roman" w:hAnsi="Times New Roman" w:cs="Times New Roman"/>
          <w:sz w:val="28"/>
          <w:szCs w:val="28"/>
          <w:lang w:eastAsia="ru-RU"/>
        </w:rPr>
        <w:br/>
        <w:t>Мощность, необходимая для снятия стружки, определяется по формуле</w:t>
      </w:r>
    </w:p>
    <w:p w:rsidR="00464DD8" w:rsidRPr="00464DD8" w:rsidRDefault="00464DD8" w:rsidP="00464DD8">
      <w:pPr>
        <w:spacing w:after="0" w:line="240" w:lineRule="auto"/>
        <w:jc w:val="center"/>
        <w:rPr>
          <w:rFonts w:ascii="Times New Roman" w:eastAsia="Times New Roman" w:hAnsi="Times New Roman" w:cs="Times New Roman"/>
          <w:sz w:val="28"/>
          <w:szCs w:val="28"/>
          <w:lang w:eastAsia="ru-RU"/>
        </w:rPr>
      </w:pPr>
      <w:r w:rsidRPr="00464DD8">
        <w:rPr>
          <w:rFonts w:ascii="Times New Roman" w:eastAsia="Times New Roman" w:hAnsi="Times New Roman" w:cs="Times New Roman"/>
          <w:noProof/>
          <w:color w:val="0000FF"/>
          <w:sz w:val="28"/>
          <w:szCs w:val="28"/>
          <w:lang w:eastAsia="ru-RU"/>
        </w:rPr>
        <w:lastRenderedPageBreak/>
        <w:drawing>
          <wp:inline distT="0" distB="0" distL="0" distR="0" wp14:anchorId="78A6688F" wp14:editId="23062E23">
            <wp:extent cx="2862580" cy="198755"/>
            <wp:effectExtent l="0" t="0" r="0" b="0"/>
            <wp:docPr id="3" name="Рисунок 3" descr="http://sv-barrisol.ru/uploads/posts/2017-07/thumbs/1499890031_261.jpe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barrisol.ru/uploads/posts/2017-07/thumbs/1499890031_261.jpe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2580" cy="198755"/>
                    </a:xfrm>
                    <a:prstGeom prst="rect">
                      <a:avLst/>
                    </a:prstGeom>
                    <a:noFill/>
                    <a:ln>
                      <a:noFill/>
                    </a:ln>
                  </pic:spPr>
                </pic:pic>
              </a:graphicData>
            </a:graphic>
          </wp:inline>
        </w:drawing>
      </w:r>
    </w:p>
    <w:p w:rsidR="00464DD8" w:rsidRPr="00464DD8" w:rsidRDefault="00464DD8" w:rsidP="00464DD8">
      <w:pPr>
        <w:spacing w:after="0" w:line="240" w:lineRule="auto"/>
        <w:rPr>
          <w:rFonts w:ascii="Times New Roman" w:eastAsia="Times New Roman" w:hAnsi="Times New Roman" w:cs="Times New Roman"/>
          <w:sz w:val="28"/>
          <w:szCs w:val="28"/>
          <w:lang w:eastAsia="ru-RU"/>
        </w:rPr>
      </w:pPr>
      <w:r w:rsidRPr="00464DD8">
        <w:rPr>
          <w:rFonts w:ascii="Times New Roman" w:eastAsia="Times New Roman" w:hAnsi="Times New Roman" w:cs="Times New Roman"/>
          <w:sz w:val="28"/>
          <w:szCs w:val="28"/>
          <w:lang w:eastAsia="ru-RU"/>
        </w:rPr>
        <w:br/>
        <w:t xml:space="preserve">где </w:t>
      </w:r>
      <w:proofErr w:type="spellStart"/>
      <w:r w:rsidRPr="00464DD8">
        <w:rPr>
          <w:rFonts w:ascii="Times New Roman" w:eastAsia="Times New Roman" w:hAnsi="Times New Roman" w:cs="Times New Roman"/>
          <w:sz w:val="28"/>
          <w:szCs w:val="28"/>
          <w:lang w:eastAsia="ru-RU"/>
        </w:rPr>
        <w:t>Pz</w:t>
      </w:r>
      <w:proofErr w:type="spellEnd"/>
      <w:r w:rsidRPr="00464DD8">
        <w:rPr>
          <w:rFonts w:ascii="Times New Roman" w:eastAsia="Times New Roman" w:hAnsi="Times New Roman" w:cs="Times New Roman"/>
          <w:sz w:val="28"/>
          <w:szCs w:val="28"/>
          <w:lang w:eastAsia="ru-RU"/>
        </w:rPr>
        <w:t xml:space="preserve"> — сила резания (тангенциальная) в </w:t>
      </w:r>
      <w:proofErr w:type="gramStart"/>
      <w:r w:rsidRPr="00464DD8">
        <w:rPr>
          <w:rFonts w:ascii="Times New Roman" w:eastAsia="Times New Roman" w:hAnsi="Times New Roman" w:cs="Times New Roman"/>
          <w:sz w:val="28"/>
          <w:szCs w:val="28"/>
          <w:lang w:eastAsia="ru-RU"/>
        </w:rPr>
        <w:t>кг</w:t>
      </w:r>
      <w:proofErr w:type="gramEnd"/>
      <w:r w:rsidRPr="00464DD8">
        <w:rPr>
          <w:rFonts w:ascii="Times New Roman" w:eastAsia="Times New Roman" w:hAnsi="Times New Roman" w:cs="Times New Roman"/>
          <w:sz w:val="28"/>
          <w:szCs w:val="28"/>
          <w:lang w:eastAsia="ru-RU"/>
        </w:rPr>
        <w:t>;</w:t>
      </w:r>
      <w:r w:rsidRPr="00464DD8">
        <w:rPr>
          <w:rFonts w:ascii="Times New Roman" w:eastAsia="Times New Roman" w:hAnsi="Times New Roman" w:cs="Times New Roman"/>
          <w:sz w:val="28"/>
          <w:szCs w:val="28"/>
          <w:lang w:eastAsia="ru-RU"/>
        </w:rPr>
        <w:br/>
        <w:t>v — скорость резания в м/мин.</w:t>
      </w:r>
      <w:r w:rsidRPr="00464DD8">
        <w:rPr>
          <w:rFonts w:ascii="Times New Roman" w:eastAsia="Times New Roman" w:hAnsi="Times New Roman" w:cs="Times New Roman"/>
          <w:sz w:val="28"/>
          <w:szCs w:val="28"/>
          <w:lang w:eastAsia="ru-RU"/>
        </w:rPr>
        <w:br/>
        <w:t xml:space="preserve">Сила резания </w:t>
      </w:r>
      <w:proofErr w:type="spellStart"/>
      <w:r w:rsidRPr="00464DD8">
        <w:rPr>
          <w:rFonts w:ascii="Times New Roman" w:eastAsia="Times New Roman" w:hAnsi="Times New Roman" w:cs="Times New Roman"/>
          <w:sz w:val="28"/>
          <w:szCs w:val="28"/>
          <w:lang w:eastAsia="ru-RU"/>
        </w:rPr>
        <w:t>Pz</w:t>
      </w:r>
      <w:proofErr w:type="spellEnd"/>
      <w:r w:rsidRPr="00464DD8">
        <w:rPr>
          <w:rFonts w:ascii="Times New Roman" w:eastAsia="Times New Roman" w:hAnsi="Times New Roman" w:cs="Times New Roman"/>
          <w:sz w:val="28"/>
          <w:szCs w:val="28"/>
          <w:lang w:eastAsia="ru-RU"/>
        </w:rPr>
        <w:t xml:space="preserve"> различна для различных обрабатываемых материалов. Она зависит от глубины резания и подачи.</w:t>
      </w:r>
      <w:r w:rsidRPr="00464DD8">
        <w:rPr>
          <w:rFonts w:ascii="Times New Roman" w:eastAsia="Times New Roman" w:hAnsi="Times New Roman" w:cs="Times New Roman"/>
          <w:sz w:val="28"/>
          <w:szCs w:val="28"/>
          <w:lang w:eastAsia="ru-RU"/>
        </w:rPr>
        <w:br/>
        <w:t xml:space="preserve">Определение силы резания </w:t>
      </w:r>
      <w:proofErr w:type="spellStart"/>
      <w:r w:rsidRPr="00464DD8">
        <w:rPr>
          <w:rFonts w:ascii="Times New Roman" w:eastAsia="Times New Roman" w:hAnsi="Times New Roman" w:cs="Times New Roman"/>
          <w:sz w:val="28"/>
          <w:szCs w:val="28"/>
          <w:lang w:eastAsia="ru-RU"/>
        </w:rPr>
        <w:t>Pz</w:t>
      </w:r>
      <w:proofErr w:type="spellEnd"/>
      <w:r w:rsidRPr="00464DD8">
        <w:rPr>
          <w:rFonts w:ascii="Times New Roman" w:eastAsia="Times New Roman" w:hAnsi="Times New Roman" w:cs="Times New Roman"/>
          <w:sz w:val="28"/>
          <w:szCs w:val="28"/>
          <w:lang w:eastAsia="ru-RU"/>
        </w:rPr>
        <w:t xml:space="preserve"> производится по формуле</w:t>
      </w:r>
    </w:p>
    <w:p w:rsidR="00464DD8" w:rsidRPr="00464DD8" w:rsidRDefault="00464DD8" w:rsidP="00464DD8">
      <w:pPr>
        <w:spacing w:after="0" w:line="240" w:lineRule="auto"/>
        <w:jc w:val="center"/>
        <w:rPr>
          <w:rFonts w:ascii="Times New Roman" w:eastAsia="Times New Roman" w:hAnsi="Times New Roman" w:cs="Times New Roman"/>
          <w:sz w:val="28"/>
          <w:szCs w:val="28"/>
          <w:lang w:eastAsia="ru-RU"/>
        </w:rPr>
      </w:pPr>
      <w:r w:rsidRPr="00464DD8">
        <w:rPr>
          <w:rFonts w:ascii="Times New Roman" w:eastAsia="Times New Roman" w:hAnsi="Times New Roman" w:cs="Times New Roman"/>
          <w:noProof/>
          <w:color w:val="0000FF"/>
          <w:sz w:val="28"/>
          <w:szCs w:val="28"/>
          <w:lang w:eastAsia="ru-RU"/>
        </w:rPr>
        <w:drawing>
          <wp:inline distT="0" distB="0" distL="0" distR="0" wp14:anchorId="3F24B5AE" wp14:editId="7E5A9A31">
            <wp:extent cx="2862580" cy="198755"/>
            <wp:effectExtent l="0" t="0" r="0" b="0"/>
            <wp:docPr id="4" name="Рисунок 4" descr="http://sv-barrisol.ru/uploads/posts/2017-07/thumbs/1499890062_261a.jpe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barrisol.ru/uploads/posts/2017-07/thumbs/1499890062_261a.jpe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580" cy="198755"/>
                    </a:xfrm>
                    <a:prstGeom prst="rect">
                      <a:avLst/>
                    </a:prstGeom>
                    <a:noFill/>
                    <a:ln>
                      <a:noFill/>
                    </a:ln>
                  </pic:spPr>
                </pic:pic>
              </a:graphicData>
            </a:graphic>
          </wp:inline>
        </w:drawing>
      </w:r>
    </w:p>
    <w:p w:rsidR="00464DD8" w:rsidRPr="00464DD8" w:rsidRDefault="00464DD8" w:rsidP="00464DD8">
      <w:pPr>
        <w:spacing w:after="0" w:line="240" w:lineRule="auto"/>
        <w:rPr>
          <w:rFonts w:ascii="Times New Roman" w:eastAsia="Times New Roman" w:hAnsi="Times New Roman" w:cs="Times New Roman"/>
          <w:sz w:val="28"/>
          <w:szCs w:val="28"/>
          <w:lang w:eastAsia="ru-RU"/>
        </w:rPr>
      </w:pPr>
      <w:r w:rsidRPr="00464DD8">
        <w:rPr>
          <w:rFonts w:ascii="Times New Roman" w:eastAsia="Times New Roman" w:hAnsi="Times New Roman" w:cs="Times New Roman"/>
          <w:sz w:val="28"/>
          <w:szCs w:val="28"/>
          <w:lang w:eastAsia="ru-RU"/>
        </w:rPr>
        <w:br/>
        <w:t xml:space="preserve">где </w:t>
      </w:r>
      <w:proofErr w:type="spellStart"/>
      <w:proofErr w:type="gramStart"/>
      <w:r w:rsidRPr="00464DD8">
        <w:rPr>
          <w:rFonts w:ascii="Times New Roman" w:eastAsia="Times New Roman" w:hAnsi="Times New Roman" w:cs="Times New Roman"/>
          <w:sz w:val="28"/>
          <w:szCs w:val="28"/>
          <w:lang w:eastAsia="ru-RU"/>
        </w:rPr>
        <w:t>С</w:t>
      </w:r>
      <w:proofErr w:type="gramEnd"/>
      <w:r w:rsidRPr="00464DD8">
        <w:rPr>
          <w:rFonts w:ascii="Times New Roman" w:eastAsia="Times New Roman" w:hAnsi="Times New Roman" w:cs="Times New Roman"/>
          <w:sz w:val="28"/>
          <w:szCs w:val="28"/>
          <w:lang w:eastAsia="ru-RU"/>
        </w:rPr>
        <w:t>Pz</w:t>
      </w:r>
      <w:proofErr w:type="spellEnd"/>
      <w:r w:rsidRPr="00464DD8">
        <w:rPr>
          <w:rFonts w:ascii="Times New Roman" w:eastAsia="Times New Roman" w:hAnsi="Times New Roman" w:cs="Times New Roman"/>
          <w:sz w:val="28"/>
          <w:szCs w:val="28"/>
          <w:lang w:eastAsia="ru-RU"/>
        </w:rPr>
        <w:t xml:space="preserve"> — коэффициент, характеризующий обрабатываемый материал и условия его обработки;</w:t>
      </w:r>
      <w:r w:rsidRPr="00464DD8">
        <w:rPr>
          <w:rFonts w:ascii="Times New Roman" w:eastAsia="Times New Roman" w:hAnsi="Times New Roman" w:cs="Times New Roman"/>
          <w:sz w:val="28"/>
          <w:szCs w:val="28"/>
          <w:lang w:eastAsia="ru-RU"/>
        </w:rPr>
        <w:br/>
        <w:t>t — глубина резания в мм.;</w:t>
      </w:r>
      <w:r w:rsidRPr="00464DD8">
        <w:rPr>
          <w:rFonts w:ascii="Times New Roman" w:eastAsia="Times New Roman" w:hAnsi="Times New Roman" w:cs="Times New Roman"/>
          <w:sz w:val="28"/>
          <w:szCs w:val="28"/>
          <w:lang w:eastAsia="ru-RU"/>
        </w:rPr>
        <w:br/>
        <w:t>s — подача в мм;</w:t>
      </w:r>
      <w:r w:rsidRPr="00464DD8">
        <w:rPr>
          <w:rFonts w:ascii="Times New Roman" w:eastAsia="Times New Roman" w:hAnsi="Times New Roman" w:cs="Times New Roman"/>
          <w:sz w:val="28"/>
          <w:szCs w:val="28"/>
          <w:lang w:eastAsia="ru-RU"/>
        </w:rPr>
        <w:br/>
      </w:r>
      <w:proofErr w:type="spellStart"/>
      <w:r w:rsidRPr="00464DD8">
        <w:rPr>
          <w:rFonts w:ascii="Times New Roman" w:eastAsia="Times New Roman" w:hAnsi="Times New Roman" w:cs="Times New Roman"/>
          <w:sz w:val="28"/>
          <w:szCs w:val="28"/>
          <w:lang w:eastAsia="ru-RU"/>
        </w:rPr>
        <w:t>yPz</w:t>
      </w:r>
      <w:proofErr w:type="spellEnd"/>
      <w:r w:rsidRPr="00464DD8">
        <w:rPr>
          <w:rFonts w:ascii="Times New Roman" w:eastAsia="Times New Roman" w:hAnsi="Times New Roman" w:cs="Times New Roman"/>
          <w:sz w:val="28"/>
          <w:szCs w:val="28"/>
          <w:lang w:eastAsia="ru-RU"/>
        </w:rPr>
        <w:t xml:space="preserve"> — показатель степени у величины подачи, характеризующий обрабатываемый материал; показатель степени при глубине резания принят равным 1.</w:t>
      </w:r>
      <w:r w:rsidRPr="00464DD8">
        <w:rPr>
          <w:rFonts w:ascii="Times New Roman" w:eastAsia="Times New Roman" w:hAnsi="Times New Roman" w:cs="Times New Roman"/>
          <w:sz w:val="28"/>
          <w:szCs w:val="28"/>
          <w:lang w:eastAsia="ru-RU"/>
        </w:rPr>
        <w:br/>
        <w:t xml:space="preserve">Значения удельной силы резания </w:t>
      </w:r>
      <w:proofErr w:type="spellStart"/>
      <w:r w:rsidRPr="00464DD8">
        <w:rPr>
          <w:rFonts w:ascii="Times New Roman" w:eastAsia="Times New Roman" w:hAnsi="Times New Roman" w:cs="Times New Roman"/>
          <w:sz w:val="28"/>
          <w:szCs w:val="28"/>
          <w:lang w:eastAsia="ru-RU"/>
        </w:rPr>
        <w:t>CPz</w:t>
      </w:r>
      <w:proofErr w:type="spellEnd"/>
      <w:r w:rsidRPr="00464DD8">
        <w:rPr>
          <w:rFonts w:ascii="Times New Roman" w:eastAsia="Times New Roman" w:hAnsi="Times New Roman" w:cs="Times New Roman"/>
          <w:sz w:val="28"/>
          <w:szCs w:val="28"/>
          <w:lang w:eastAsia="ru-RU"/>
        </w:rPr>
        <w:t xml:space="preserve"> и показателей степени </w:t>
      </w:r>
      <w:proofErr w:type="spellStart"/>
      <w:r w:rsidRPr="00464DD8">
        <w:rPr>
          <w:rFonts w:ascii="Times New Roman" w:eastAsia="Times New Roman" w:hAnsi="Times New Roman" w:cs="Times New Roman"/>
          <w:sz w:val="28"/>
          <w:szCs w:val="28"/>
          <w:lang w:eastAsia="ru-RU"/>
        </w:rPr>
        <w:t>yPz</w:t>
      </w:r>
      <w:proofErr w:type="spellEnd"/>
      <w:r w:rsidRPr="00464DD8">
        <w:rPr>
          <w:rFonts w:ascii="Times New Roman" w:eastAsia="Times New Roman" w:hAnsi="Times New Roman" w:cs="Times New Roman"/>
          <w:sz w:val="28"/>
          <w:szCs w:val="28"/>
          <w:lang w:eastAsia="ru-RU"/>
        </w:rPr>
        <w:t xml:space="preserve"> в зависимости от обрабатываемого материала и материала режущей части резца приведены в табл. 12.</w:t>
      </w:r>
    </w:p>
    <w:p w:rsidR="00464DD8" w:rsidRPr="00464DD8" w:rsidRDefault="00464DD8" w:rsidP="00464DD8">
      <w:pPr>
        <w:spacing w:after="0" w:line="240" w:lineRule="auto"/>
        <w:jc w:val="center"/>
        <w:rPr>
          <w:rFonts w:ascii="Times New Roman" w:eastAsia="Times New Roman" w:hAnsi="Times New Roman" w:cs="Times New Roman"/>
          <w:sz w:val="28"/>
          <w:szCs w:val="28"/>
          <w:lang w:eastAsia="ru-RU"/>
        </w:rPr>
      </w:pPr>
      <w:r w:rsidRPr="00464DD8">
        <w:rPr>
          <w:rFonts w:ascii="Times New Roman" w:eastAsia="Times New Roman" w:hAnsi="Times New Roman" w:cs="Times New Roman"/>
          <w:noProof/>
          <w:color w:val="0000FF"/>
          <w:sz w:val="28"/>
          <w:szCs w:val="28"/>
          <w:lang w:eastAsia="ru-RU"/>
        </w:rPr>
        <w:drawing>
          <wp:inline distT="0" distB="0" distL="0" distR="0" wp14:anchorId="74DA3CAA" wp14:editId="73563121">
            <wp:extent cx="2862580" cy="993775"/>
            <wp:effectExtent l="0" t="0" r="0" b="0"/>
            <wp:docPr id="8" name="Рисунок 8" descr="http://sv-barrisol.ru/uploads/posts/2017-07/thumbs/1499890098_t12.jpe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barrisol.ru/uploads/posts/2017-07/thumbs/1499890098_t12.jpe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2580" cy="993775"/>
                    </a:xfrm>
                    <a:prstGeom prst="rect">
                      <a:avLst/>
                    </a:prstGeom>
                    <a:noFill/>
                    <a:ln>
                      <a:noFill/>
                    </a:ln>
                  </pic:spPr>
                </pic:pic>
              </a:graphicData>
            </a:graphic>
          </wp:inline>
        </w:drawing>
      </w:r>
    </w:p>
    <w:p w:rsidR="00464DD8" w:rsidRPr="00464DD8" w:rsidRDefault="00464DD8" w:rsidP="00464DD8">
      <w:pPr>
        <w:spacing w:after="0" w:line="240" w:lineRule="auto"/>
        <w:rPr>
          <w:rFonts w:ascii="Times New Roman" w:eastAsia="Times New Roman" w:hAnsi="Times New Roman" w:cs="Times New Roman"/>
          <w:sz w:val="24"/>
          <w:szCs w:val="24"/>
          <w:lang w:eastAsia="ru-RU"/>
        </w:rPr>
      </w:pPr>
      <w:r w:rsidRPr="00464DD8">
        <w:rPr>
          <w:rFonts w:ascii="Times New Roman" w:eastAsia="Times New Roman" w:hAnsi="Times New Roman" w:cs="Times New Roman"/>
          <w:sz w:val="28"/>
          <w:szCs w:val="28"/>
          <w:lang w:eastAsia="ru-RU"/>
        </w:rPr>
        <w:br/>
        <w:t xml:space="preserve">Полученная в результате расчетов мощность </w:t>
      </w:r>
      <w:proofErr w:type="spellStart"/>
      <w:r w:rsidRPr="00464DD8">
        <w:rPr>
          <w:rFonts w:ascii="Times New Roman" w:eastAsia="Times New Roman" w:hAnsi="Times New Roman" w:cs="Times New Roman"/>
          <w:sz w:val="28"/>
          <w:szCs w:val="28"/>
          <w:lang w:eastAsia="ru-RU"/>
        </w:rPr>
        <w:t>Np</w:t>
      </w:r>
      <w:proofErr w:type="spellEnd"/>
      <w:r w:rsidRPr="00464DD8">
        <w:rPr>
          <w:rFonts w:ascii="Times New Roman" w:eastAsia="Times New Roman" w:hAnsi="Times New Roman" w:cs="Times New Roman"/>
          <w:sz w:val="28"/>
          <w:szCs w:val="28"/>
          <w:lang w:eastAsia="ru-RU"/>
        </w:rPr>
        <w:t>, потребная на резание, должна быть меньше или равна эффективной мощности.</w:t>
      </w:r>
      <w:r w:rsidRPr="00464DD8">
        <w:rPr>
          <w:rFonts w:ascii="Times New Roman" w:eastAsia="Times New Roman" w:hAnsi="Times New Roman" w:cs="Times New Roman"/>
          <w:sz w:val="24"/>
          <w:szCs w:val="24"/>
          <w:lang w:eastAsia="ru-RU"/>
        </w:rPr>
        <w:t xml:space="preserve"> </w:t>
      </w:r>
    </w:p>
    <w:p w:rsidR="003421D2" w:rsidRDefault="003421D2" w:rsidP="00F60E6D">
      <w:pPr>
        <w:pStyle w:val="a6"/>
        <w:ind w:firstLine="360"/>
        <w:jc w:val="center"/>
        <w:rPr>
          <w:sz w:val="28"/>
          <w:szCs w:val="28"/>
        </w:rPr>
      </w:pPr>
    </w:p>
    <w:p w:rsidR="007076F1" w:rsidRPr="009A1948" w:rsidRDefault="00BC6A89" w:rsidP="007076F1">
      <w:pPr>
        <w:numPr>
          <w:ilvl w:val="0"/>
          <w:numId w:val="4"/>
        </w:numPr>
        <w:spacing w:after="0" w:line="240" w:lineRule="auto"/>
        <w:jc w:val="both"/>
        <w:rPr>
          <w:rFonts w:ascii="Times New Roman" w:eastAsia="Calibri" w:hAnsi="Times New Roman" w:cs="Times New Roman"/>
          <w:i/>
          <w:sz w:val="28"/>
          <w:szCs w:val="28"/>
        </w:rPr>
      </w:pPr>
      <w:r w:rsidRPr="007076F1">
        <w:rPr>
          <w:rFonts w:ascii="Times New Roman" w:hAnsi="Times New Roman" w:cs="Times New Roman"/>
          <w:b/>
          <w:sz w:val="28"/>
          <w:szCs w:val="28"/>
        </w:rPr>
        <w:t xml:space="preserve">Задание для </w:t>
      </w:r>
      <w:proofErr w:type="gramStart"/>
      <w:r w:rsidRPr="007076F1">
        <w:rPr>
          <w:rFonts w:ascii="Times New Roman" w:hAnsi="Times New Roman" w:cs="Times New Roman"/>
          <w:b/>
          <w:sz w:val="28"/>
          <w:szCs w:val="28"/>
        </w:rPr>
        <w:t>обучающихся</w:t>
      </w:r>
      <w:proofErr w:type="gramEnd"/>
      <w:r w:rsidRPr="007076F1">
        <w:rPr>
          <w:rFonts w:ascii="Times New Roman" w:hAnsi="Times New Roman" w:cs="Times New Roman"/>
          <w:b/>
          <w:sz w:val="28"/>
          <w:szCs w:val="28"/>
        </w:rPr>
        <w:t>:</w:t>
      </w:r>
      <w:r w:rsidR="00503129" w:rsidRPr="007076F1">
        <w:rPr>
          <w:rFonts w:ascii="Times New Roman" w:hAnsi="Times New Roman" w:cs="Times New Roman"/>
          <w:sz w:val="28"/>
          <w:szCs w:val="28"/>
        </w:rPr>
        <w:t xml:space="preserve"> </w:t>
      </w:r>
      <w:r w:rsidR="009A1948">
        <w:rPr>
          <w:rFonts w:ascii="Times New Roman" w:hAnsi="Times New Roman" w:cs="Times New Roman"/>
          <w:sz w:val="28"/>
          <w:szCs w:val="28"/>
        </w:rPr>
        <w:t xml:space="preserve"> </w:t>
      </w:r>
      <w:r w:rsidR="009A1948" w:rsidRPr="009A1948">
        <w:rPr>
          <w:rFonts w:ascii="Times New Roman" w:hAnsi="Times New Roman" w:cs="Times New Roman"/>
          <w:i/>
          <w:sz w:val="28"/>
          <w:szCs w:val="28"/>
        </w:rPr>
        <w:t xml:space="preserve">сделать </w:t>
      </w:r>
      <w:r w:rsidR="003421D2" w:rsidRPr="009A1948">
        <w:rPr>
          <w:rFonts w:ascii="Times New Roman" w:hAnsi="Times New Roman" w:cs="Times New Roman"/>
          <w:bCs/>
          <w:i/>
          <w:sz w:val="28"/>
          <w:szCs w:val="28"/>
        </w:rPr>
        <w:t>отчет по практической работе</w:t>
      </w:r>
    </w:p>
    <w:p w:rsidR="00BC6A89" w:rsidRPr="009A1948" w:rsidRDefault="00BC6A89" w:rsidP="00634406">
      <w:pPr>
        <w:pStyle w:val="a7"/>
        <w:spacing w:after="0" w:line="240" w:lineRule="auto"/>
        <w:ind w:left="360"/>
        <w:jc w:val="both"/>
        <w:rPr>
          <w:rFonts w:ascii="Times New Roman" w:hAnsi="Times New Roman" w:cs="Times New Roman"/>
          <w:b/>
          <w:i/>
          <w:sz w:val="28"/>
          <w:szCs w:val="28"/>
        </w:rPr>
      </w:pPr>
      <w:r w:rsidRPr="009A1948">
        <w:rPr>
          <w:rFonts w:ascii="Times New Roman" w:hAnsi="Times New Roman" w:cs="Times New Roman"/>
          <w:b/>
          <w:i/>
          <w:sz w:val="28"/>
          <w:szCs w:val="28"/>
        </w:rPr>
        <w:t xml:space="preserve">Форма отчета. </w:t>
      </w:r>
    </w:p>
    <w:p w:rsidR="00BC6A89" w:rsidRDefault="00C73025" w:rsidP="004B47F9">
      <w:pPr>
        <w:pStyle w:val="a7"/>
        <w:numPr>
          <w:ilvl w:val="3"/>
          <w:numId w:val="4"/>
        </w:numPr>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 xml:space="preserve">Сделать фото </w:t>
      </w:r>
      <w:r w:rsidR="009A1948">
        <w:rPr>
          <w:rFonts w:ascii="Times New Roman" w:hAnsi="Times New Roman" w:cs="Times New Roman"/>
          <w:i/>
          <w:sz w:val="28"/>
          <w:szCs w:val="28"/>
        </w:rPr>
        <w:t>отчета</w:t>
      </w:r>
      <w:r>
        <w:rPr>
          <w:rFonts w:ascii="Times New Roman" w:hAnsi="Times New Roman" w:cs="Times New Roman"/>
          <w:i/>
          <w:sz w:val="28"/>
          <w:szCs w:val="28"/>
        </w:rPr>
        <w:t>.</w:t>
      </w:r>
    </w:p>
    <w:p w:rsidR="004B47F9" w:rsidRDefault="004B47F9" w:rsidP="00464DD8">
      <w:pPr>
        <w:pStyle w:val="a7"/>
        <w:spacing w:after="0" w:line="240" w:lineRule="auto"/>
        <w:ind w:left="2880"/>
        <w:jc w:val="both"/>
        <w:rPr>
          <w:rFonts w:ascii="Times New Roman" w:hAnsi="Times New Roman" w:cs="Times New Roman"/>
          <w:i/>
          <w:sz w:val="28"/>
          <w:szCs w:val="28"/>
        </w:rPr>
      </w:pPr>
    </w:p>
    <w:p w:rsidR="00503129" w:rsidRPr="00BC6A89" w:rsidRDefault="00503129" w:rsidP="00BC6A89">
      <w:pPr>
        <w:pStyle w:val="a7"/>
        <w:spacing w:after="0" w:line="240" w:lineRule="auto"/>
        <w:jc w:val="both"/>
        <w:rPr>
          <w:rFonts w:ascii="Times New Roman" w:hAnsi="Times New Roman" w:cs="Times New Roman"/>
          <w:sz w:val="28"/>
          <w:szCs w:val="28"/>
        </w:rPr>
      </w:pPr>
    </w:p>
    <w:p w:rsidR="00503129" w:rsidRPr="00AC2CDB" w:rsidRDefault="00503129" w:rsidP="00503129">
      <w:pPr>
        <w:pStyle w:val="a7"/>
        <w:numPr>
          <w:ilvl w:val="0"/>
          <w:numId w:val="4"/>
        </w:numPr>
        <w:spacing w:after="0" w:line="240" w:lineRule="auto"/>
        <w:jc w:val="both"/>
        <w:rPr>
          <w:rFonts w:ascii="Times New Roman" w:hAnsi="Times New Roman" w:cs="Times New Roman"/>
          <w:sz w:val="28"/>
          <w:szCs w:val="28"/>
        </w:rPr>
      </w:pPr>
      <w:r w:rsidRPr="00AC2CDB">
        <w:rPr>
          <w:rFonts w:ascii="Times New Roman" w:hAnsi="Times New Roman" w:cs="Times New Roman"/>
          <w:sz w:val="28"/>
          <w:szCs w:val="28"/>
        </w:rPr>
        <w:t>Срок выполнения задания</w:t>
      </w:r>
      <w:r w:rsidR="008263D5" w:rsidRPr="00AC2CDB">
        <w:rPr>
          <w:rFonts w:ascii="Times New Roman" w:hAnsi="Times New Roman" w:cs="Times New Roman"/>
          <w:sz w:val="28"/>
          <w:szCs w:val="28"/>
        </w:rPr>
        <w:t xml:space="preserve">: </w:t>
      </w:r>
      <w:r w:rsidR="0039074C">
        <w:rPr>
          <w:rFonts w:ascii="Times New Roman" w:hAnsi="Times New Roman" w:cs="Times New Roman"/>
          <w:sz w:val="28"/>
          <w:szCs w:val="28"/>
        </w:rPr>
        <w:t>2</w:t>
      </w:r>
      <w:r w:rsidR="00464DD8">
        <w:rPr>
          <w:rFonts w:ascii="Times New Roman" w:hAnsi="Times New Roman" w:cs="Times New Roman"/>
          <w:sz w:val="28"/>
          <w:szCs w:val="28"/>
        </w:rPr>
        <w:t>7</w:t>
      </w:r>
      <w:r w:rsidR="00BC6A89" w:rsidRPr="00AC2CDB">
        <w:rPr>
          <w:rFonts w:ascii="Times New Roman" w:hAnsi="Times New Roman" w:cs="Times New Roman"/>
          <w:sz w:val="28"/>
          <w:szCs w:val="28"/>
        </w:rPr>
        <w:t>.0</w:t>
      </w:r>
      <w:r w:rsidR="008F52BC" w:rsidRPr="00AC2CDB">
        <w:rPr>
          <w:rFonts w:ascii="Times New Roman" w:hAnsi="Times New Roman" w:cs="Times New Roman"/>
          <w:sz w:val="28"/>
          <w:szCs w:val="28"/>
        </w:rPr>
        <w:t>5</w:t>
      </w:r>
      <w:r w:rsidR="00BC6A89" w:rsidRPr="00AC2CDB">
        <w:rPr>
          <w:rFonts w:ascii="Times New Roman" w:hAnsi="Times New Roman" w:cs="Times New Roman"/>
          <w:sz w:val="28"/>
          <w:szCs w:val="28"/>
        </w:rPr>
        <w:t>.2020г.</w:t>
      </w:r>
    </w:p>
    <w:p w:rsidR="00503129" w:rsidRDefault="00BC6A89" w:rsidP="00BC6A8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sidR="00764DFE">
        <w:rPr>
          <w:rFonts w:ascii="Times New Roman" w:hAnsi="Times New Roman" w:cs="Times New Roman"/>
          <w:sz w:val="28"/>
          <w:szCs w:val="28"/>
        </w:rPr>
        <w:t xml:space="preserve">. В названии файла </w:t>
      </w:r>
      <w:r w:rsidR="00503129">
        <w:rPr>
          <w:rFonts w:ascii="Times New Roman" w:hAnsi="Times New Roman" w:cs="Times New Roman"/>
          <w:sz w:val="28"/>
          <w:szCs w:val="28"/>
        </w:rPr>
        <w:t xml:space="preserve">указать (ФИО, группу, </w:t>
      </w:r>
      <w:r w:rsidR="00340B0B">
        <w:rPr>
          <w:rFonts w:ascii="Times New Roman" w:hAnsi="Times New Roman" w:cs="Times New Roman"/>
          <w:sz w:val="28"/>
          <w:szCs w:val="28"/>
        </w:rPr>
        <w:t>дисциплину</w:t>
      </w:r>
      <w:r w:rsidR="00503129">
        <w:rPr>
          <w:rFonts w:ascii="Times New Roman" w:hAnsi="Times New Roman" w:cs="Times New Roman"/>
          <w:sz w:val="28"/>
          <w:szCs w:val="28"/>
        </w:rPr>
        <w:t>)</w:t>
      </w:r>
    </w:p>
    <w:p w:rsidR="00384C95" w:rsidRPr="00634406" w:rsidRDefault="00384C95" w:rsidP="00AB0846">
      <w:pPr>
        <w:rPr>
          <w:rFonts w:ascii="Times New Roman" w:eastAsia="Times New Roman" w:hAnsi="Times New Roman" w:cs="Times New Roman"/>
          <w:sz w:val="28"/>
          <w:szCs w:val="28"/>
          <w:lang w:eastAsia="ru-RU"/>
        </w:rPr>
      </w:pPr>
    </w:p>
    <w:sectPr w:rsidR="00384C95" w:rsidRPr="0063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2BD"/>
    <w:multiLevelType w:val="multilevel"/>
    <w:tmpl w:val="3D6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02314"/>
    <w:multiLevelType w:val="hybridMultilevel"/>
    <w:tmpl w:val="B68A4568"/>
    <w:lvl w:ilvl="0" w:tplc="2396B6E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DD301CE"/>
    <w:multiLevelType w:val="multilevel"/>
    <w:tmpl w:val="EB50EA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E1B59F3"/>
    <w:multiLevelType w:val="multilevel"/>
    <w:tmpl w:val="2A0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C140E"/>
    <w:multiLevelType w:val="multilevel"/>
    <w:tmpl w:val="2D16ED6E"/>
    <w:lvl w:ilvl="0">
      <w:start w:val="4"/>
      <w:numFmt w:val="decimal"/>
      <w:lvlText w:val="%1."/>
      <w:lvlJc w:val="left"/>
      <w:pPr>
        <w:ind w:left="1069" w:hanging="360"/>
      </w:pPr>
    </w:lvl>
    <w:lvl w:ilvl="1">
      <w:start w:val="2"/>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CC1618F"/>
    <w:multiLevelType w:val="hybridMultilevel"/>
    <w:tmpl w:val="17488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DC67E5"/>
    <w:multiLevelType w:val="multilevel"/>
    <w:tmpl w:val="746A6D5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2D912D2"/>
    <w:multiLevelType w:val="multilevel"/>
    <w:tmpl w:val="63CAD6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5FE399A"/>
    <w:multiLevelType w:val="multilevel"/>
    <w:tmpl w:val="21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92EFC"/>
    <w:multiLevelType w:val="hybridMultilevel"/>
    <w:tmpl w:val="7042FD14"/>
    <w:lvl w:ilvl="0" w:tplc="7012ED36">
      <w:start w:val="2"/>
      <w:numFmt w:val="decimal"/>
      <w:lvlText w:val="%1."/>
      <w:lvlJc w:val="left"/>
      <w:pPr>
        <w:tabs>
          <w:tab w:val="num" w:pos="360"/>
        </w:tabs>
        <w:ind w:left="360" w:hanging="360"/>
      </w:pPr>
      <w:rPr>
        <w:i w:val="0"/>
        <w:iCs w:val="0"/>
      </w:rPr>
    </w:lvl>
    <w:lvl w:ilvl="1" w:tplc="B38EE36E">
      <w:numFmt w:val="none"/>
      <w:lvlText w:val=""/>
      <w:lvlJc w:val="left"/>
      <w:pPr>
        <w:tabs>
          <w:tab w:val="num" w:pos="360"/>
        </w:tabs>
        <w:ind w:left="0" w:firstLine="0"/>
      </w:pPr>
    </w:lvl>
    <w:lvl w:ilvl="2" w:tplc="848C9118">
      <w:numFmt w:val="none"/>
      <w:lvlText w:val=""/>
      <w:lvlJc w:val="left"/>
      <w:pPr>
        <w:tabs>
          <w:tab w:val="num" w:pos="360"/>
        </w:tabs>
        <w:ind w:left="0" w:firstLine="0"/>
      </w:pPr>
    </w:lvl>
    <w:lvl w:ilvl="3" w:tplc="E746FA28">
      <w:numFmt w:val="none"/>
      <w:lvlText w:val=""/>
      <w:lvlJc w:val="left"/>
      <w:pPr>
        <w:tabs>
          <w:tab w:val="num" w:pos="360"/>
        </w:tabs>
        <w:ind w:left="0" w:firstLine="0"/>
      </w:pPr>
    </w:lvl>
    <w:lvl w:ilvl="4" w:tplc="6D34ED0A">
      <w:numFmt w:val="none"/>
      <w:lvlText w:val=""/>
      <w:lvlJc w:val="left"/>
      <w:pPr>
        <w:tabs>
          <w:tab w:val="num" w:pos="360"/>
        </w:tabs>
        <w:ind w:left="0" w:firstLine="0"/>
      </w:pPr>
    </w:lvl>
    <w:lvl w:ilvl="5" w:tplc="60AC3C74">
      <w:numFmt w:val="none"/>
      <w:lvlText w:val=""/>
      <w:lvlJc w:val="left"/>
      <w:pPr>
        <w:tabs>
          <w:tab w:val="num" w:pos="360"/>
        </w:tabs>
        <w:ind w:left="0" w:firstLine="0"/>
      </w:pPr>
    </w:lvl>
    <w:lvl w:ilvl="6" w:tplc="9CEA24EE">
      <w:numFmt w:val="none"/>
      <w:lvlText w:val=""/>
      <w:lvlJc w:val="left"/>
      <w:pPr>
        <w:tabs>
          <w:tab w:val="num" w:pos="360"/>
        </w:tabs>
        <w:ind w:left="0" w:firstLine="0"/>
      </w:pPr>
    </w:lvl>
    <w:lvl w:ilvl="7" w:tplc="2DE03F46">
      <w:numFmt w:val="none"/>
      <w:lvlText w:val=""/>
      <w:lvlJc w:val="left"/>
      <w:pPr>
        <w:tabs>
          <w:tab w:val="num" w:pos="360"/>
        </w:tabs>
        <w:ind w:left="0" w:firstLine="0"/>
      </w:pPr>
    </w:lvl>
    <w:lvl w:ilvl="8" w:tplc="B4B40B36">
      <w:numFmt w:val="none"/>
      <w:lvlText w:val=""/>
      <w:lvlJc w:val="left"/>
      <w:pPr>
        <w:tabs>
          <w:tab w:val="num" w:pos="360"/>
        </w:tabs>
        <w:ind w:left="0" w:firstLine="0"/>
      </w:pPr>
    </w:lvl>
  </w:abstractNum>
  <w:abstractNum w:abstractNumId="10">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A6E10"/>
    <w:multiLevelType w:val="multilevel"/>
    <w:tmpl w:val="4E581D66"/>
    <w:lvl w:ilvl="0">
      <w:start w:val="1"/>
      <w:numFmt w:val="decimal"/>
      <w:lvlText w:val="%1."/>
      <w:lvlJc w:val="left"/>
      <w:pPr>
        <w:ind w:left="1069" w:hanging="360"/>
      </w:pPr>
    </w:lvl>
    <w:lvl w:ilvl="1">
      <w:start w:val="5"/>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35A06D2C"/>
    <w:multiLevelType w:val="multilevel"/>
    <w:tmpl w:val="F60818B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A411C48"/>
    <w:multiLevelType w:val="hybridMultilevel"/>
    <w:tmpl w:val="C6FEA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7B7E58"/>
    <w:multiLevelType w:val="multilevel"/>
    <w:tmpl w:val="46F8FA26"/>
    <w:lvl w:ilvl="0">
      <w:start w:val="1"/>
      <w:numFmt w:val="decimal"/>
      <w:lvlText w:val="%1."/>
      <w:lvlJc w:val="left"/>
      <w:pPr>
        <w:ind w:left="1069" w:hanging="360"/>
      </w:pPr>
    </w:lvl>
    <w:lvl w:ilvl="1">
      <w:start w:val="2"/>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5">
    <w:nsid w:val="489C44CC"/>
    <w:multiLevelType w:val="multilevel"/>
    <w:tmpl w:val="1326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52548"/>
    <w:multiLevelType w:val="multilevel"/>
    <w:tmpl w:val="EE62BA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0800FF1"/>
    <w:multiLevelType w:val="multilevel"/>
    <w:tmpl w:val="9D56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A7DE9"/>
    <w:multiLevelType w:val="multilevel"/>
    <w:tmpl w:val="746A6D5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7C1F81"/>
    <w:multiLevelType w:val="multilevel"/>
    <w:tmpl w:val="7A4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673E3"/>
    <w:multiLevelType w:val="multilevel"/>
    <w:tmpl w:val="1C6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DE4AEF"/>
    <w:multiLevelType w:val="hybridMultilevel"/>
    <w:tmpl w:val="D85822E2"/>
    <w:lvl w:ilvl="0" w:tplc="0419000B">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23">
    <w:nsid w:val="69D31F05"/>
    <w:multiLevelType w:val="hybridMultilevel"/>
    <w:tmpl w:val="C06ED5F8"/>
    <w:lvl w:ilvl="0" w:tplc="0419000B">
      <w:start w:val="1"/>
      <w:numFmt w:val="bullet"/>
      <w:lvlText w:val=""/>
      <w:lvlJc w:val="left"/>
      <w:pPr>
        <w:tabs>
          <w:tab w:val="num" w:pos="1845"/>
        </w:tabs>
        <w:ind w:left="18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3146F6"/>
    <w:multiLevelType w:val="hybridMultilevel"/>
    <w:tmpl w:val="FD3EC9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3BF2903"/>
    <w:multiLevelType w:val="hybridMultilevel"/>
    <w:tmpl w:val="0E065AAA"/>
    <w:lvl w:ilvl="0" w:tplc="4E884D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8B2A05"/>
    <w:multiLevelType w:val="multilevel"/>
    <w:tmpl w:val="814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19"/>
  </w:num>
  <w:num w:numId="4">
    <w:abstractNumId w:val="13"/>
  </w:num>
  <w:num w:numId="5">
    <w:abstractNumId w:val="13"/>
  </w:num>
  <w:num w:numId="6">
    <w:abstractNumId w:val="2"/>
  </w:num>
  <w:num w:numId="7">
    <w:abstractNumId w:val="7"/>
  </w:num>
  <w:num w:numId="8">
    <w:abstractNumId w:val="16"/>
  </w:num>
  <w:num w:numId="9">
    <w:abstractNumId w:val="0"/>
  </w:num>
  <w:num w:numId="10">
    <w:abstractNumId w:val="3"/>
  </w:num>
  <w:num w:numId="11">
    <w:abstractNumId w:val="27"/>
  </w:num>
  <w:num w:numId="12">
    <w:abstractNumId w:val="21"/>
  </w:num>
  <w:num w:numId="13">
    <w:abstractNumId w:val="8"/>
  </w:num>
  <w:num w:numId="14">
    <w:abstractNumId w:val="20"/>
  </w:num>
  <w:num w:numId="15">
    <w:abstractNumId w:val="6"/>
  </w:num>
  <w:num w:numId="16">
    <w:abstractNumId w:val="12"/>
  </w:num>
  <w:num w:numId="17">
    <w:abstractNumId w:val="18"/>
  </w:num>
  <w:num w:numId="18">
    <w:abstractNumId w:val="24"/>
  </w:num>
  <w:num w:numId="19">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1740D"/>
    <w:rsid w:val="0008575D"/>
    <w:rsid w:val="00155ECA"/>
    <w:rsid w:val="00173775"/>
    <w:rsid w:val="001C5708"/>
    <w:rsid w:val="001F7C26"/>
    <w:rsid w:val="00233C34"/>
    <w:rsid w:val="003165A9"/>
    <w:rsid w:val="00340B0B"/>
    <w:rsid w:val="003421D2"/>
    <w:rsid w:val="0035774A"/>
    <w:rsid w:val="003720C4"/>
    <w:rsid w:val="00384C95"/>
    <w:rsid w:val="0039074C"/>
    <w:rsid w:val="00431248"/>
    <w:rsid w:val="00464DD8"/>
    <w:rsid w:val="004B47F9"/>
    <w:rsid w:val="00503129"/>
    <w:rsid w:val="005D3421"/>
    <w:rsid w:val="0062092D"/>
    <w:rsid w:val="00633E0E"/>
    <w:rsid w:val="00634406"/>
    <w:rsid w:val="006848B4"/>
    <w:rsid w:val="007076F1"/>
    <w:rsid w:val="00764DFE"/>
    <w:rsid w:val="007B72F0"/>
    <w:rsid w:val="00812F72"/>
    <w:rsid w:val="008263D5"/>
    <w:rsid w:val="0087014B"/>
    <w:rsid w:val="008F52BC"/>
    <w:rsid w:val="00946318"/>
    <w:rsid w:val="00951C3F"/>
    <w:rsid w:val="009A1948"/>
    <w:rsid w:val="009F4358"/>
    <w:rsid w:val="00A87CEF"/>
    <w:rsid w:val="00AB0846"/>
    <w:rsid w:val="00AC2CDB"/>
    <w:rsid w:val="00AF472E"/>
    <w:rsid w:val="00B435F2"/>
    <w:rsid w:val="00BC6A89"/>
    <w:rsid w:val="00C13A93"/>
    <w:rsid w:val="00C73025"/>
    <w:rsid w:val="00C7362D"/>
    <w:rsid w:val="00DC4045"/>
    <w:rsid w:val="00E14713"/>
    <w:rsid w:val="00EC2E76"/>
    <w:rsid w:val="00F00A94"/>
    <w:rsid w:val="00F312C7"/>
    <w:rsid w:val="00F60E6D"/>
    <w:rsid w:val="00F749D9"/>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 w:type="character" w:styleId="a8">
    <w:name w:val="Strong"/>
    <w:basedOn w:val="a0"/>
    <w:uiPriority w:val="22"/>
    <w:qFormat/>
    <w:rsid w:val="00F60E6D"/>
    <w:rPr>
      <w:b/>
      <w:bCs/>
    </w:rPr>
  </w:style>
  <w:style w:type="character" w:styleId="a9">
    <w:name w:val="Emphasis"/>
    <w:basedOn w:val="a0"/>
    <w:uiPriority w:val="20"/>
    <w:qFormat/>
    <w:rsid w:val="00F60E6D"/>
    <w:rPr>
      <w:i/>
      <w:iCs/>
    </w:rPr>
  </w:style>
  <w:style w:type="character" w:customStyle="1" w:styleId="apple-converted-space">
    <w:name w:val="apple-converted-space"/>
    <w:basedOn w:val="a0"/>
    <w:rsid w:val="004B4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 w:type="character" w:styleId="a8">
    <w:name w:val="Strong"/>
    <w:basedOn w:val="a0"/>
    <w:uiPriority w:val="22"/>
    <w:qFormat/>
    <w:rsid w:val="00F60E6D"/>
    <w:rPr>
      <w:b/>
      <w:bCs/>
    </w:rPr>
  </w:style>
  <w:style w:type="character" w:styleId="a9">
    <w:name w:val="Emphasis"/>
    <w:basedOn w:val="a0"/>
    <w:uiPriority w:val="20"/>
    <w:qFormat/>
    <w:rsid w:val="00F60E6D"/>
    <w:rPr>
      <w:i/>
      <w:iCs/>
    </w:rPr>
  </w:style>
  <w:style w:type="character" w:customStyle="1" w:styleId="apple-converted-space">
    <w:name w:val="apple-converted-space"/>
    <w:basedOn w:val="a0"/>
    <w:rsid w:val="004B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192">
      <w:bodyDiv w:val="1"/>
      <w:marLeft w:val="0"/>
      <w:marRight w:val="0"/>
      <w:marTop w:val="0"/>
      <w:marBottom w:val="0"/>
      <w:divBdr>
        <w:top w:val="none" w:sz="0" w:space="0" w:color="auto"/>
        <w:left w:val="none" w:sz="0" w:space="0" w:color="auto"/>
        <w:bottom w:val="none" w:sz="0" w:space="0" w:color="auto"/>
        <w:right w:val="none" w:sz="0" w:space="0" w:color="auto"/>
      </w:divBdr>
    </w:div>
    <w:div w:id="257452269">
      <w:bodyDiv w:val="1"/>
      <w:marLeft w:val="0"/>
      <w:marRight w:val="0"/>
      <w:marTop w:val="0"/>
      <w:marBottom w:val="0"/>
      <w:divBdr>
        <w:top w:val="none" w:sz="0" w:space="0" w:color="auto"/>
        <w:left w:val="none" w:sz="0" w:space="0" w:color="auto"/>
        <w:bottom w:val="none" w:sz="0" w:space="0" w:color="auto"/>
        <w:right w:val="none" w:sz="0" w:space="0" w:color="auto"/>
      </w:divBdr>
    </w:div>
    <w:div w:id="544290781">
      <w:bodyDiv w:val="1"/>
      <w:marLeft w:val="0"/>
      <w:marRight w:val="0"/>
      <w:marTop w:val="0"/>
      <w:marBottom w:val="0"/>
      <w:divBdr>
        <w:top w:val="none" w:sz="0" w:space="0" w:color="auto"/>
        <w:left w:val="none" w:sz="0" w:space="0" w:color="auto"/>
        <w:bottom w:val="none" w:sz="0" w:space="0" w:color="auto"/>
        <w:right w:val="none" w:sz="0" w:space="0" w:color="auto"/>
      </w:divBdr>
      <w:divsChild>
        <w:div w:id="75913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47940247">
          <w:marLeft w:val="0"/>
          <w:marRight w:val="0"/>
          <w:marTop w:val="0"/>
          <w:marBottom w:val="0"/>
          <w:divBdr>
            <w:top w:val="none" w:sz="0" w:space="0" w:color="auto"/>
            <w:left w:val="none" w:sz="0" w:space="0" w:color="auto"/>
            <w:bottom w:val="none" w:sz="0" w:space="0" w:color="auto"/>
            <w:right w:val="none" w:sz="0" w:space="0" w:color="auto"/>
          </w:divBdr>
          <w:divsChild>
            <w:div w:id="1071998503">
              <w:marLeft w:val="0"/>
              <w:marRight w:val="0"/>
              <w:marTop w:val="0"/>
              <w:marBottom w:val="0"/>
              <w:divBdr>
                <w:top w:val="none" w:sz="0" w:space="0" w:color="auto"/>
                <w:left w:val="none" w:sz="0" w:space="0" w:color="auto"/>
                <w:bottom w:val="none" w:sz="0" w:space="0" w:color="auto"/>
                <w:right w:val="none" w:sz="0" w:space="0" w:color="auto"/>
              </w:divBdr>
            </w:div>
          </w:divsChild>
        </w:div>
        <w:div w:id="191845553">
          <w:marLeft w:val="0"/>
          <w:marRight w:val="0"/>
          <w:marTop w:val="0"/>
          <w:marBottom w:val="0"/>
          <w:divBdr>
            <w:top w:val="none" w:sz="0" w:space="0" w:color="auto"/>
            <w:left w:val="none" w:sz="0" w:space="0" w:color="auto"/>
            <w:bottom w:val="none" w:sz="0" w:space="0" w:color="auto"/>
            <w:right w:val="none" w:sz="0" w:space="0" w:color="auto"/>
          </w:divBdr>
          <w:divsChild>
            <w:div w:id="616957482">
              <w:marLeft w:val="0"/>
              <w:marRight w:val="0"/>
              <w:marTop w:val="0"/>
              <w:marBottom w:val="0"/>
              <w:divBdr>
                <w:top w:val="none" w:sz="0" w:space="0" w:color="auto"/>
                <w:left w:val="none" w:sz="0" w:space="0" w:color="auto"/>
                <w:bottom w:val="none" w:sz="0" w:space="0" w:color="auto"/>
                <w:right w:val="none" w:sz="0" w:space="0" w:color="auto"/>
              </w:divBdr>
            </w:div>
          </w:divsChild>
        </w:div>
        <w:div w:id="1831410614">
          <w:marLeft w:val="0"/>
          <w:marRight w:val="0"/>
          <w:marTop w:val="0"/>
          <w:marBottom w:val="0"/>
          <w:divBdr>
            <w:top w:val="none" w:sz="0" w:space="0" w:color="auto"/>
            <w:left w:val="none" w:sz="0" w:space="0" w:color="auto"/>
            <w:bottom w:val="none" w:sz="0" w:space="0" w:color="auto"/>
            <w:right w:val="none" w:sz="0" w:space="0" w:color="auto"/>
          </w:divBdr>
          <w:divsChild>
            <w:div w:id="6943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39">
      <w:bodyDiv w:val="1"/>
      <w:marLeft w:val="0"/>
      <w:marRight w:val="0"/>
      <w:marTop w:val="0"/>
      <w:marBottom w:val="0"/>
      <w:divBdr>
        <w:top w:val="none" w:sz="0" w:space="0" w:color="auto"/>
        <w:left w:val="none" w:sz="0" w:space="0" w:color="auto"/>
        <w:bottom w:val="none" w:sz="0" w:space="0" w:color="auto"/>
        <w:right w:val="none" w:sz="0" w:space="0" w:color="auto"/>
      </w:divBdr>
      <w:divsChild>
        <w:div w:id="1625117986">
          <w:marLeft w:val="0"/>
          <w:marRight w:val="0"/>
          <w:marTop w:val="0"/>
          <w:marBottom w:val="0"/>
          <w:divBdr>
            <w:top w:val="none" w:sz="0" w:space="0" w:color="auto"/>
            <w:left w:val="none" w:sz="0" w:space="0" w:color="auto"/>
            <w:bottom w:val="none" w:sz="0" w:space="0" w:color="auto"/>
            <w:right w:val="none" w:sz="0" w:space="0" w:color="auto"/>
          </w:divBdr>
        </w:div>
      </w:divsChild>
    </w:div>
    <w:div w:id="731194882">
      <w:bodyDiv w:val="1"/>
      <w:marLeft w:val="0"/>
      <w:marRight w:val="0"/>
      <w:marTop w:val="0"/>
      <w:marBottom w:val="0"/>
      <w:divBdr>
        <w:top w:val="none" w:sz="0" w:space="0" w:color="auto"/>
        <w:left w:val="none" w:sz="0" w:space="0" w:color="auto"/>
        <w:bottom w:val="none" w:sz="0" w:space="0" w:color="auto"/>
        <w:right w:val="none" w:sz="0" w:space="0" w:color="auto"/>
      </w:divBdr>
    </w:div>
    <w:div w:id="751588395">
      <w:bodyDiv w:val="1"/>
      <w:marLeft w:val="0"/>
      <w:marRight w:val="0"/>
      <w:marTop w:val="0"/>
      <w:marBottom w:val="0"/>
      <w:divBdr>
        <w:top w:val="none" w:sz="0" w:space="0" w:color="auto"/>
        <w:left w:val="none" w:sz="0" w:space="0" w:color="auto"/>
        <w:bottom w:val="none" w:sz="0" w:space="0" w:color="auto"/>
        <w:right w:val="none" w:sz="0" w:space="0" w:color="auto"/>
      </w:divBdr>
    </w:div>
    <w:div w:id="1255942325">
      <w:bodyDiv w:val="1"/>
      <w:marLeft w:val="0"/>
      <w:marRight w:val="0"/>
      <w:marTop w:val="0"/>
      <w:marBottom w:val="0"/>
      <w:divBdr>
        <w:top w:val="none" w:sz="0" w:space="0" w:color="auto"/>
        <w:left w:val="none" w:sz="0" w:space="0" w:color="auto"/>
        <w:bottom w:val="none" w:sz="0" w:space="0" w:color="auto"/>
        <w:right w:val="none" w:sz="0" w:space="0" w:color="auto"/>
      </w:divBdr>
    </w:div>
    <w:div w:id="1302148381">
      <w:bodyDiv w:val="1"/>
      <w:marLeft w:val="0"/>
      <w:marRight w:val="0"/>
      <w:marTop w:val="0"/>
      <w:marBottom w:val="0"/>
      <w:divBdr>
        <w:top w:val="none" w:sz="0" w:space="0" w:color="auto"/>
        <w:left w:val="none" w:sz="0" w:space="0" w:color="auto"/>
        <w:bottom w:val="none" w:sz="0" w:space="0" w:color="auto"/>
        <w:right w:val="none" w:sz="0" w:space="0" w:color="auto"/>
      </w:divBdr>
    </w:div>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14304683">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 w:id="1895923241">
      <w:bodyDiv w:val="1"/>
      <w:marLeft w:val="0"/>
      <w:marRight w:val="0"/>
      <w:marTop w:val="0"/>
      <w:marBottom w:val="0"/>
      <w:divBdr>
        <w:top w:val="none" w:sz="0" w:space="0" w:color="auto"/>
        <w:left w:val="none" w:sz="0" w:space="0" w:color="auto"/>
        <w:bottom w:val="none" w:sz="0" w:space="0" w:color="auto"/>
        <w:right w:val="none" w:sz="0" w:space="0" w:color="auto"/>
      </w:divBdr>
    </w:div>
    <w:div w:id="1968975454">
      <w:bodyDiv w:val="1"/>
      <w:marLeft w:val="0"/>
      <w:marRight w:val="0"/>
      <w:marTop w:val="0"/>
      <w:marBottom w:val="0"/>
      <w:divBdr>
        <w:top w:val="none" w:sz="0" w:space="0" w:color="auto"/>
        <w:left w:val="none" w:sz="0" w:space="0" w:color="auto"/>
        <w:bottom w:val="none" w:sz="0" w:space="0" w:color="auto"/>
        <w:right w:val="none" w:sz="0" w:space="0" w:color="auto"/>
      </w:divBdr>
    </w:div>
    <w:div w:id="2012441959">
      <w:bodyDiv w:val="1"/>
      <w:marLeft w:val="0"/>
      <w:marRight w:val="0"/>
      <w:marTop w:val="0"/>
      <w:marBottom w:val="0"/>
      <w:divBdr>
        <w:top w:val="none" w:sz="0" w:space="0" w:color="auto"/>
        <w:left w:val="none" w:sz="0" w:space="0" w:color="auto"/>
        <w:bottom w:val="none" w:sz="0" w:space="0" w:color="auto"/>
        <w:right w:val="none" w:sz="0" w:space="0" w:color="auto"/>
      </w:divBdr>
    </w:div>
    <w:div w:id="2127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arrisol.ru/uploads/posts/2017-07/1499890053_259.jpe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v-barrisol.ru/uploads/posts/2017-07/1499890062_261a.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barrisol.ru/uploads/posts/2017-07/1499890109_t11.jpe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v-barrisol.ru/uploads/posts/2017-07/1499890031_261.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barrisol.ru/uploads/posts/2017-07/1499890098_t1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2020-05-25T02:01:00Z</dcterms:created>
  <dcterms:modified xsi:type="dcterms:W3CDTF">2020-05-25T02:01:00Z</dcterms:modified>
</cp:coreProperties>
</file>