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BF" w:rsidRPr="000F6301" w:rsidRDefault="008962BF" w:rsidP="0089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01">
        <w:rPr>
          <w:rFonts w:ascii="Times New Roman" w:hAnsi="Times New Roman" w:cs="Times New Roman"/>
          <w:sz w:val="28"/>
          <w:szCs w:val="28"/>
        </w:rPr>
        <w:t xml:space="preserve">Св-19 </w:t>
      </w:r>
      <w:r>
        <w:rPr>
          <w:rFonts w:ascii="Times New Roman" w:hAnsi="Times New Roman" w:cs="Times New Roman"/>
          <w:sz w:val="28"/>
          <w:szCs w:val="28"/>
        </w:rPr>
        <w:t>Физика 29.05.2020</w:t>
      </w:r>
    </w:p>
    <w:p w:rsidR="008962BF" w:rsidRPr="00FA2C4D" w:rsidRDefault="008962BF" w:rsidP="0089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962BF" w:rsidRPr="00FA2C4D" w:rsidRDefault="008962BF" w:rsidP="002C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8962BF" w:rsidRPr="00FA2C4D" w:rsidRDefault="008962BF" w:rsidP="002C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8962BF" w:rsidRPr="00FA2C4D" w:rsidRDefault="008962BF" w:rsidP="002C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8962BF" w:rsidRPr="00BC0849" w:rsidRDefault="008962BF" w:rsidP="002C6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BC0849">
        <w:rPr>
          <w:rFonts w:ascii="Times New Roman" w:hAnsi="Times New Roman" w:cs="Times New Roman"/>
          <w:sz w:val="28"/>
          <w:szCs w:val="28"/>
        </w:rPr>
        <w:t>Колебательное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962BF" w:rsidRPr="00F22C69" w:rsidRDefault="008962BF" w:rsidP="002C6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2C66CC" w:rsidRDefault="008962BF" w:rsidP="002C6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>Содержание занятия</w:t>
      </w:r>
      <w:r>
        <w:t xml:space="preserve">: </w:t>
      </w:r>
      <w:r w:rsidRPr="008962BF">
        <w:rPr>
          <w:rFonts w:ascii="Times New Roman" w:hAnsi="Times New Roman" w:cs="Times New Roman"/>
          <w:sz w:val="28"/>
          <w:szCs w:val="28"/>
        </w:rPr>
        <w:t>Линейные механические колебательные сист</w:t>
      </w:r>
      <w:r w:rsidRPr="008962BF">
        <w:rPr>
          <w:rFonts w:ascii="Times New Roman" w:hAnsi="Times New Roman" w:cs="Times New Roman"/>
          <w:sz w:val="28"/>
          <w:szCs w:val="28"/>
        </w:rPr>
        <w:t>е</w:t>
      </w:r>
      <w:r w:rsidRPr="008962BF">
        <w:rPr>
          <w:rFonts w:ascii="Times New Roman" w:hAnsi="Times New Roman" w:cs="Times New Roman"/>
          <w:sz w:val="28"/>
          <w:szCs w:val="28"/>
        </w:rPr>
        <w:t>мы. Превращение энергии при колебательном движении</w:t>
      </w:r>
    </w:p>
    <w:p w:rsidR="00CF13F1" w:rsidRPr="002C66CC" w:rsidRDefault="00CF13F1" w:rsidP="00CF1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244" w:rsidRDefault="00EE6BA5" w:rsidP="002C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59447" cy="3524250"/>
            <wp:effectExtent l="19050" t="0" r="7803" b="0"/>
            <wp:docPr id="21" name="Рисунок 21" descr="https://cf.ppt-online.org/files/slide/c/C7Gax9fsN8n5ycqQehHZiVTbEkuMWYDROIB6At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f.ppt-online.org/files/slide/c/C7Gax9fsN8n5ycqQehHZiVTbEkuMWYDROIB6At/slid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6" t="957" r="6420" b="9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47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CC" w:rsidRDefault="002C66CC" w:rsidP="002C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6628" cy="3419475"/>
            <wp:effectExtent l="19050" t="0" r="0" b="0"/>
            <wp:docPr id="24" name="Рисунок 24" descr="https://pptcloud3.ams3.digitaloceanspaces.com/slides/pics/004/569/884/original/Slide22.jpg?151735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tcloud3.ams3.digitaloceanspaces.com/slides/pics/004/569/884/original/Slide22.jpg?15173575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0" t="1912" r="2414" b="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2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CC" w:rsidRDefault="002C66CC" w:rsidP="002C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затухающих колебаний</w:t>
      </w:r>
    </w:p>
    <w:p w:rsidR="00CF13F1" w:rsidRDefault="00CF13F1" w:rsidP="002C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F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19077" cy="3743325"/>
            <wp:effectExtent l="19050" t="0" r="0" b="0"/>
            <wp:docPr id="1" name="Рисунок 27" descr="https://ds04.infourok.ru/uploads/ex/041f/00133dfe-04ac286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4.infourok.ru/uploads/ex/041f/00133dfe-04ac2863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16" t="8222" r="9278" b="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77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A7" w:rsidRDefault="00E41BA7" w:rsidP="002C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BA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29325" cy="4286250"/>
            <wp:effectExtent l="19050" t="0" r="9525" b="0"/>
            <wp:docPr id="10" name="Рисунок 18" descr="https://fhd.multiurok.ru/c/f/0/cf02f0ed8a6492318afdfda6e5dda2f144ff295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multiurok.ru/c/f/0/cf02f0ed8a6492318afdfda6e5dda2f144ff2953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094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44" w:rsidRDefault="00F62244" w:rsidP="00E41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1175" cy="4162331"/>
            <wp:effectExtent l="19050" t="0" r="9525" b="0"/>
            <wp:docPr id="12" name="Рисунок 12" descr="https://cf.ppt-online.org/files/slide/h/H5QO6vXdstfYPa4jq3JyTlw1VRDWZKFbzBr9IG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.ppt-online.org/files/slide/h/H5QO6vXdstfYPa4jq3JyTlw1VRDWZKFbzBr9IG/slide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39" t="5163" r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13" cy="416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44" w:rsidRDefault="00F62244" w:rsidP="00F62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колебаниях в системе происходит переход потенциальной энергии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кинетическую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положения равновесия и кинетической в потенциальную  после прохождения положения равновесия.</w:t>
      </w:r>
    </w:p>
    <w:p w:rsidR="00F62244" w:rsidRDefault="00F62244" w:rsidP="00F6224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кинетическая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энергия</w:t>
      </w:r>
    </w:p>
    <w:p w:rsidR="00F62244" w:rsidRDefault="00F62244" w:rsidP="00F6224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mgh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потенциальная энергия</w:t>
      </w:r>
    </w:p>
    <w:p w:rsidR="00E41BA7" w:rsidRDefault="00985B73" w:rsidP="00E4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колебаниях математического маятника изменяется высота </w:t>
      </w:r>
      <w:proofErr w:type="spellStart"/>
      <w:r w:rsidRPr="0098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грузика относительно положения равновесия и изменяется его скорость </w:t>
      </w:r>
      <w:r w:rsidRPr="0098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υ</w:t>
      </w:r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BA7" w:rsidRDefault="00985B73" w:rsidP="00E4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Причём при максимальных смещениях высота достигает максимального значения </w:t>
      </w:r>
      <w:proofErr w:type="spellStart"/>
      <w:r w:rsidRPr="0098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hmax</w:t>
      </w:r>
      <w:proofErr w:type="spellEnd"/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скорость становится равной нулю, в положении равновесия — наоборот: высота тела равна нулю, а скорость достигает максимального значения </w:t>
      </w:r>
      <w:proofErr w:type="spellStart"/>
      <w:r w:rsidRPr="00985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vmax</w:t>
      </w:r>
      <w:r w:rsidRPr="0098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CF13F1" w:rsidRPr="00E41BA7" w:rsidRDefault="00CF13F1" w:rsidP="00E4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A7">
        <w:rPr>
          <w:rFonts w:ascii="Times New Roman" w:hAnsi="Times New Roman" w:cs="Times New Roman"/>
          <w:sz w:val="28"/>
          <w:szCs w:val="28"/>
        </w:rPr>
        <w:t xml:space="preserve">На рисунке  схематически представлено превращение потенциальной энергии математического маятника в </w:t>
      </w:r>
      <w:proofErr w:type="gramStart"/>
      <w:r w:rsidRPr="00E41BA7">
        <w:rPr>
          <w:rFonts w:ascii="Times New Roman" w:hAnsi="Times New Roman" w:cs="Times New Roman"/>
          <w:sz w:val="28"/>
          <w:szCs w:val="28"/>
        </w:rPr>
        <w:t>кинетическую</w:t>
      </w:r>
      <w:proofErr w:type="gramEnd"/>
      <w:r w:rsidRPr="00E41BA7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CF13F1" w:rsidRDefault="00CF13F1" w:rsidP="00EE6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7450" cy="2007494"/>
            <wp:effectExtent l="19050" t="0" r="0" b="0"/>
            <wp:docPr id="34" name="Рисунок 34" descr="Превращение энергии при колебательном движении математического маятн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евращение энергии при колебательном движении математического маятника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F1" w:rsidRPr="00CF13F1" w:rsidRDefault="00CF13F1" w:rsidP="00E41BA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13F1">
        <w:rPr>
          <w:sz w:val="28"/>
          <w:szCs w:val="28"/>
        </w:rPr>
        <w:lastRenderedPageBreak/>
        <w:t>Когда маятник находится в т</w:t>
      </w:r>
      <w:proofErr w:type="gramStart"/>
      <w:r w:rsidRPr="00CF13F1">
        <w:rPr>
          <w:sz w:val="28"/>
          <w:szCs w:val="28"/>
        </w:rPr>
        <w:t>.А</w:t>
      </w:r>
      <w:proofErr w:type="gramEnd"/>
      <w:r w:rsidRPr="00CF13F1">
        <w:rPr>
          <w:sz w:val="28"/>
          <w:szCs w:val="28"/>
        </w:rPr>
        <w:t xml:space="preserve"> (точка, где смещение маятника от положения равновесия максимально), </w:t>
      </w:r>
      <w:r w:rsidR="00985B73">
        <w:rPr>
          <w:sz w:val="28"/>
          <w:szCs w:val="28"/>
        </w:rPr>
        <w:t xml:space="preserve">скорость движения </w:t>
      </w:r>
      <m:oMath>
        <m:r>
          <w:rPr>
            <w:rFonts w:ascii="Cambria Math" w:hAnsi="Cambria Math"/>
            <w:sz w:val="28"/>
            <w:szCs w:val="28"/>
          </w:rPr>
          <m:t>υ=0,</m:t>
        </m:r>
      </m:oMath>
      <w:r w:rsidR="00985B73">
        <w:rPr>
          <w:sz w:val="28"/>
          <w:szCs w:val="28"/>
        </w:rPr>
        <w:t xml:space="preserve"> сила тяжести преобладает над силой упругости</w:t>
      </w:r>
      <w:r w:rsidR="00E41BA7">
        <w:rPr>
          <w:sz w:val="28"/>
          <w:szCs w:val="28"/>
        </w:rPr>
        <w:t>;</w:t>
      </w:r>
      <w:r w:rsidR="00985B73">
        <w:rPr>
          <w:sz w:val="28"/>
          <w:szCs w:val="28"/>
        </w:rPr>
        <w:t xml:space="preserve">  </w:t>
      </w:r>
      <w:r w:rsidRPr="00CF13F1">
        <w:rPr>
          <w:sz w:val="28"/>
          <w:szCs w:val="28"/>
        </w:rPr>
        <w:t xml:space="preserve">кинетическая энергия равна минимально возможному значению </w:t>
      </w:r>
      <w:proofErr w:type="spellStart"/>
      <w:r w:rsidRPr="00CF13F1">
        <w:rPr>
          <w:sz w:val="28"/>
          <w:szCs w:val="28"/>
        </w:rPr>
        <w:t>Е</w:t>
      </w:r>
      <w:r w:rsidRPr="00CF13F1">
        <w:rPr>
          <w:sz w:val="28"/>
          <w:szCs w:val="28"/>
          <w:vertAlign w:val="subscript"/>
        </w:rPr>
        <w:t>к</w:t>
      </w:r>
      <w:proofErr w:type="spellEnd"/>
      <w:r w:rsidRPr="00CF13F1">
        <w:rPr>
          <w:sz w:val="28"/>
          <w:szCs w:val="28"/>
          <w:vertAlign w:val="subscript"/>
        </w:rPr>
        <w:t xml:space="preserve"> </w:t>
      </w:r>
      <w:r w:rsidRPr="00CF13F1">
        <w:rPr>
          <w:sz w:val="28"/>
          <w:szCs w:val="28"/>
        </w:rPr>
        <w:t xml:space="preserve"> = 0, а потенциальная энергия максимальна и равна </w:t>
      </w:r>
      <w:r w:rsidR="00E41BA7">
        <w:rPr>
          <w:sz w:val="28"/>
          <w:szCs w:val="28"/>
        </w:rPr>
        <w:t xml:space="preserve">     </w:t>
      </w:r>
      <w:proofErr w:type="spellStart"/>
      <w:r w:rsidRPr="00CF13F1">
        <w:rPr>
          <w:sz w:val="28"/>
          <w:szCs w:val="28"/>
        </w:rPr>
        <w:t>E</w:t>
      </w:r>
      <w:r w:rsidRPr="00CF13F1">
        <w:rPr>
          <w:sz w:val="28"/>
          <w:szCs w:val="28"/>
          <w:vertAlign w:val="subscript"/>
        </w:rPr>
        <w:t>п</w:t>
      </w:r>
      <w:proofErr w:type="spellEnd"/>
      <w:r w:rsidRPr="00CF13F1">
        <w:rPr>
          <w:sz w:val="28"/>
          <w:szCs w:val="28"/>
          <w:vertAlign w:val="subscript"/>
        </w:rPr>
        <w:t xml:space="preserve"> </w:t>
      </w:r>
      <w:proofErr w:type="spellStart"/>
      <w:r w:rsidRPr="00CF13F1">
        <w:rPr>
          <w:sz w:val="28"/>
          <w:szCs w:val="28"/>
          <w:vertAlign w:val="subscript"/>
        </w:rPr>
        <w:t>max</w:t>
      </w:r>
      <w:proofErr w:type="spellEnd"/>
      <w:r w:rsidRPr="00CF13F1">
        <w:rPr>
          <w:sz w:val="28"/>
          <w:szCs w:val="28"/>
        </w:rPr>
        <w:t xml:space="preserve"> = </w:t>
      </w:r>
      <w:proofErr w:type="spellStart"/>
      <w:r w:rsidRPr="00CF13F1">
        <w:rPr>
          <w:sz w:val="28"/>
          <w:szCs w:val="28"/>
        </w:rPr>
        <w:t>mgh</w:t>
      </w:r>
      <w:r w:rsidRPr="00CF13F1">
        <w:rPr>
          <w:sz w:val="28"/>
          <w:szCs w:val="28"/>
          <w:vertAlign w:val="subscript"/>
        </w:rPr>
        <w:t>max</w:t>
      </w:r>
      <w:proofErr w:type="spellEnd"/>
      <w:r w:rsidRPr="00CF13F1">
        <w:rPr>
          <w:sz w:val="28"/>
          <w:szCs w:val="28"/>
        </w:rPr>
        <w:t xml:space="preserve">. </w:t>
      </w:r>
    </w:p>
    <w:p w:rsidR="00E41BA7" w:rsidRDefault="00CF13F1" w:rsidP="007D37A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13F1">
        <w:rPr>
          <w:sz w:val="28"/>
          <w:szCs w:val="28"/>
        </w:rPr>
        <w:t>Когда маятник проходит точку</w:t>
      </w:r>
      <w:proofErr w:type="gramStart"/>
      <w:r w:rsidRPr="00CF13F1">
        <w:rPr>
          <w:sz w:val="28"/>
          <w:szCs w:val="28"/>
        </w:rPr>
        <w:t xml:space="preserve"> О</w:t>
      </w:r>
      <w:proofErr w:type="gramEnd"/>
      <w:r w:rsidRPr="00CF13F1">
        <w:rPr>
          <w:sz w:val="28"/>
          <w:szCs w:val="28"/>
        </w:rPr>
        <w:t xml:space="preserve"> (положение равновесия), то его кинетическая энергия максимальна и равна </w:t>
      </w:r>
      <w:proofErr w:type="spellStart"/>
      <w:r w:rsidRPr="00CF13F1">
        <w:rPr>
          <w:sz w:val="28"/>
          <w:szCs w:val="28"/>
        </w:rPr>
        <w:t>Е</w:t>
      </w:r>
      <w:r w:rsidRPr="00CF13F1">
        <w:rPr>
          <w:sz w:val="28"/>
          <w:szCs w:val="28"/>
          <w:vertAlign w:val="subscript"/>
        </w:rPr>
        <w:t>к</w:t>
      </w:r>
      <w:proofErr w:type="spellEnd"/>
      <w:r w:rsidRPr="00CF13F1">
        <w:rPr>
          <w:sz w:val="28"/>
          <w:szCs w:val="28"/>
          <w:vertAlign w:val="subscript"/>
        </w:rPr>
        <w:t xml:space="preserve"> </w:t>
      </w:r>
      <w:proofErr w:type="spellStart"/>
      <w:r w:rsidRPr="00CF13F1">
        <w:rPr>
          <w:sz w:val="28"/>
          <w:szCs w:val="28"/>
          <w:vertAlign w:val="subscript"/>
        </w:rPr>
        <w:t>max</w:t>
      </w:r>
      <w:proofErr w:type="spellEnd"/>
      <w:r w:rsidRPr="00CF13F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HAnsi"/>
                <w:i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CF13F1">
        <w:rPr>
          <w:sz w:val="28"/>
          <w:szCs w:val="28"/>
        </w:rPr>
        <w:t xml:space="preserve">, а потенциальная энергия в свою очередь теперь принимает нулевое значение </w:t>
      </w:r>
      <w:proofErr w:type="spellStart"/>
      <w:r w:rsidRPr="00CF13F1">
        <w:rPr>
          <w:sz w:val="28"/>
          <w:szCs w:val="28"/>
        </w:rPr>
        <w:t>Е</w:t>
      </w:r>
      <w:r w:rsidRPr="00CF13F1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= 0</w:t>
      </w:r>
      <w:r w:rsidR="00985B73">
        <w:rPr>
          <w:sz w:val="28"/>
          <w:szCs w:val="28"/>
        </w:rPr>
        <w:t xml:space="preserve">. Равнодействующая сил упругости и тяжести равна нулю. </w:t>
      </w:r>
    </w:p>
    <w:p w:rsidR="00E41BA7" w:rsidRDefault="00E41BA7" w:rsidP="00E41BA7">
      <w:pPr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</w:pPr>
      <w:r w:rsidRPr="00E41BA7"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  <w:t xml:space="preserve">Задание: </w:t>
      </w:r>
      <w:r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  <w:t>1. Записать материал слайдов.</w:t>
      </w:r>
    </w:p>
    <w:p w:rsidR="007D37A3" w:rsidRDefault="00E41BA7" w:rsidP="007D37A3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  <w:t xml:space="preserve">2. </w:t>
      </w:r>
      <w:r w:rsidRPr="00E41BA7"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  <w:t>Заполнить таблицу, используя материал лекции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7D37A3" w:rsidRDefault="00E41BA7" w:rsidP="007D37A3">
      <w:pPr>
        <w:jc w:val="both"/>
        <w:rPr>
          <w:rFonts w:ascii="Times New Roman" w:hAnsi="Times New Roman" w:cs="Times New Roman"/>
          <w:b/>
          <w:color w:val="00A84C"/>
          <w:sz w:val="28"/>
          <w:szCs w:val="28"/>
        </w:rPr>
      </w:pPr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В таблице указать значения </w:t>
      </w:r>
      <w:proofErr w:type="spellStart"/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>Е</w:t>
      </w:r>
      <w:r w:rsidRPr="007D37A3"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п</w:t>
      </w:r>
      <w:proofErr w:type="spellEnd"/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и </w:t>
      </w:r>
      <w:proofErr w:type="spellStart"/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>Е</w:t>
      </w:r>
      <w:r w:rsidRPr="007D37A3"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к</w:t>
      </w:r>
      <w:proofErr w:type="spellEnd"/>
      <w:proofErr w:type="gramStart"/>
      <w:r w:rsidRPr="007D37A3"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 xml:space="preserve"> </w:t>
      </w:r>
      <w:r w:rsidR="007D37A3">
        <w:rPr>
          <w:rFonts w:ascii="Times New Roman" w:hAnsi="Times New Roman" w:cs="Times New Roman"/>
          <w:b/>
          <w:color w:val="00A84C"/>
          <w:sz w:val="28"/>
          <w:szCs w:val="28"/>
        </w:rPr>
        <w:t>,</w:t>
      </w:r>
      <w:proofErr w:type="gramEnd"/>
      <w:r w:rsid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скорости и значения силы упругости</w:t>
      </w:r>
      <w:r w:rsidR="007D37A3"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</w:t>
      </w:r>
      <w:proofErr w:type="spellStart"/>
      <w:r w:rsidR="007D37A3">
        <w:rPr>
          <w:rFonts w:ascii="Times New Roman" w:hAnsi="Times New Roman" w:cs="Times New Roman"/>
          <w:b/>
          <w:color w:val="00A84C"/>
          <w:sz w:val="28"/>
          <w:szCs w:val="28"/>
        </w:rPr>
        <w:t>F</w:t>
      </w:r>
      <w:r w:rsidR="007D37A3"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упр</w:t>
      </w:r>
      <w:proofErr w:type="spellEnd"/>
      <w:r w:rsid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и силы тяжести  </w:t>
      </w:r>
      <m:oMath>
        <m:r>
          <m:rPr>
            <m:sty m:val="bi"/>
          </m:rPr>
          <w:rPr>
            <w:rFonts w:ascii="Cambria Math" w:hAnsi="Cambria Math" w:cs="Times New Roman"/>
            <w:color w:val="00A84C"/>
            <w:sz w:val="28"/>
            <w:szCs w:val="28"/>
            <w:vertAlign w:val="subscript"/>
            <w:lang w:val="en-US"/>
          </w:rPr>
          <m:t>F</m:t>
        </m:r>
      </m:oMath>
      <w:r w:rsidR="007D37A3">
        <w:rPr>
          <w:rFonts w:ascii="Times New Roman" w:eastAsiaTheme="minorEastAsia" w:hAnsi="Times New Roman" w:cs="Times New Roman"/>
          <w:b/>
          <w:color w:val="00A84C"/>
          <w:sz w:val="28"/>
          <w:szCs w:val="28"/>
        </w:rPr>
        <w:t>т</w:t>
      </w:r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в разных положениях маятника</w:t>
      </w:r>
      <w:r w:rsidR="007D37A3"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, </w:t>
      </w:r>
      <w:r w:rsidR="007D37A3">
        <w:rPr>
          <w:rFonts w:ascii="Times New Roman" w:hAnsi="Times New Roman" w:cs="Times New Roman"/>
          <w:b/>
          <w:color w:val="00A84C"/>
          <w:sz w:val="28"/>
          <w:szCs w:val="28"/>
        </w:rPr>
        <w:t>например,</w:t>
      </w:r>
    </w:p>
    <w:p w:rsidR="00CF13F1" w:rsidRPr="007D37A3" w:rsidRDefault="007D37A3" w:rsidP="007D37A3">
      <w:pPr>
        <w:jc w:val="both"/>
        <w:rPr>
          <w:rFonts w:ascii="Times New Roman" w:hAnsi="Times New Roman" w:cs="Times New Roman"/>
          <w:b/>
          <w:color w:val="00A84C"/>
          <w:sz w:val="28"/>
          <w:szCs w:val="28"/>
        </w:rPr>
      </w:pPr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</w:t>
      </w:r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 xml:space="preserve">в т. </w:t>
      </w:r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1: </w:t>
      </w:r>
      <w:proofErr w:type="spellStart"/>
      <w:proofErr w:type="gramStart"/>
      <w:r>
        <w:rPr>
          <w:rFonts w:ascii="Times New Roman" w:hAnsi="Times New Roman" w:cs="Times New Roman"/>
          <w:b/>
          <w:color w:val="00A84C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упр</w:t>
      </w:r>
      <w:proofErr w:type="spellEnd"/>
      <w:r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A84C"/>
            <w:sz w:val="28"/>
            <w:szCs w:val="28"/>
            <w:vertAlign w:val="subscript"/>
          </w:rPr>
          <m:t>&gt;</m:t>
        </m:r>
        <m:r>
          <m:rPr>
            <m:sty m:val="bi"/>
          </m:rPr>
          <w:rPr>
            <w:rFonts w:ascii="Cambria Math" w:hAnsi="Cambria Math" w:cs="Times New Roman"/>
            <w:color w:val="00A84C"/>
            <w:sz w:val="28"/>
            <w:szCs w:val="28"/>
            <w:vertAlign w:val="subscript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b/>
          <w:color w:val="00A84C"/>
          <w:sz w:val="28"/>
          <w:szCs w:val="28"/>
        </w:rPr>
        <w:t xml:space="preserve">т; </w:t>
      </w:r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Скорость υ = 0; </w:t>
      </w:r>
      <w:proofErr w:type="spellStart"/>
      <w:r w:rsidRPr="007D37A3">
        <w:rPr>
          <w:rFonts w:ascii="Times New Roman" w:hAnsi="Times New Roman" w:cs="Times New Roman"/>
          <w:b/>
          <w:color w:val="00A84C"/>
          <w:sz w:val="28"/>
          <w:szCs w:val="28"/>
        </w:rPr>
        <w:t>Е</w:t>
      </w:r>
      <w:r w:rsidRPr="007D37A3"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color w:val="00A84C"/>
          <w:sz w:val="28"/>
          <w:szCs w:val="28"/>
        </w:rPr>
        <w:t>mgh</w:t>
      </w:r>
      <w:proofErr w:type="spellEnd"/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b/>
          <w:color w:val="00A84C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A84C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b/>
          <w:color w:val="00A84C"/>
          <w:sz w:val="28"/>
          <w:szCs w:val="28"/>
        </w:rPr>
        <w:t xml:space="preserve"> = 0</w:t>
      </w:r>
    </w:p>
    <w:p w:rsidR="00CF13F1" w:rsidRDefault="00CF13F1" w:rsidP="00E41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9210" cy="4691592"/>
            <wp:effectExtent l="19050" t="0" r="2540" b="0"/>
            <wp:docPr id="30" name="Рисунок 30" descr="http://images.myshared.ru/19/1225174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ages.myshared.ru/19/1225174/slide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03" t="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69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BF" w:rsidRDefault="008962BF" w:rsidP="008962B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</w:t>
      </w: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8962BF" w:rsidRPr="00184222" w:rsidRDefault="008962BF" w:rsidP="008962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D70FC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tich</w:t>
        </w:r>
        <w:r w:rsidRPr="00D70FCC">
          <w:rPr>
            <w:rStyle w:val="a3"/>
            <w:rFonts w:ascii="Times New Roman" w:hAnsi="Times New Roman" w:cs="Times New Roman"/>
            <w:sz w:val="32"/>
            <w:szCs w:val="32"/>
          </w:rPr>
          <w:t>59@</w:t>
        </w:r>
        <w:r w:rsidRPr="00D70FC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D70FCC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D70FC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D70FCC">
        <w:rPr>
          <w:rFonts w:ascii="Times New Roman" w:hAnsi="Times New Roman" w:cs="Times New Roman"/>
          <w:sz w:val="32"/>
          <w:szCs w:val="32"/>
        </w:rPr>
        <w:t xml:space="preserve"> –</w:t>
      </w:r>
      <w:r w:rsidRPr="008700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8962BF" w:rsidRDefault="008962BF" w:rsidP="0089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8962BF" w:rsidRPr="00A906CD" w:rsidRDefault="008962BF" w:rsidP="0089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962B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962BF" w:rsidRPr="00227EB1" w:rsidRDefault="008962BF" w:rsidP="0089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01</w:t>
      </w:r>
      <w:r w:rsidRPr="00C659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.2020</w:t>
      </w:r>
    </w:p>
    <w:p w:rsidR="008962BF" w:rsidRPr="007D37A3" w:rsidRDefault="008962BF" w:rsidP="007D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B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 отчета: </w:t>
      </w:r>
      <w:r w:rsidRPr="008700B9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700B9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700B9">
        <w:rPr>
          <w:rFonts w:ascii="Times New Roman" w:hAnsi="Times New Roman"/>
          <w:sz w:val="28"/>
          <w:szCs w:val="28"/>
        </w:rPr>
        <w:t xml:space="preserve"> ответов или оформите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B9">
        <w:rPr>
          <w:rFonts w:ascii="Times New Roman" w:hAnsi="Times New Roman"/>
          <w:sz w:val="28"/>
          <w:szCs w:val="28"/>
          <w:lang w:val="en-US"/>
        </w:rPr>
        <w:t>Word</w:t>
      </w:r>
      <w:r w:rsidRPr="008700B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.</w:t>
      </w:r>
      <w:r w:rsidRPr="008700B9">
        <w:rPr>
          <w:rFonts w:ascii="Times New Roman" w:hAnsi="Times New Roman"/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ogle" style="width:24pt;height:24pt"/>
        </w:pict>
      </w:r>
    </w:p>
    <w:sectPr w:rsidR="008962BF" w:rsidRPr="007D37A3" w:rsidSect="00896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2BF"/>
    <w:rsid w:val="002C66CC"/>
    <w:rsid w:val="00431C6F"/>
    <w:rsid w:val="004C2BED"/>
    <w:rsid w:val="007D37A3"/>
    <w:rsid w:val="008962BF"/>
    <w:rsid w:val="00985B73"/>
    <w:rsid w:val="00CF13F1"/>
    <w:rsid w:val="00E41BA7"/>
    <w:rsid w:val="00EA5E15"/>
    <w:rsid w:val="00EE6BA5"/>
    <w:rsid w:val="00F6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2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4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62244"/>
    <w:rPr>
      <w:color w:val="808080"/>
    </w:rPr>
  </w:style>
  <w:style w:type="paragraph" w:styleId="a7">
    <w:name w:val="Normal (Web)"/>
    <w:basedOn w:val="a"/>
    <w:uiPriority w:val="99"/>
    <w:unhideWhenUsed/>
    <w:rsid w:val="00CF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985B73"/>
  </w:style>
  <w:style w:type="character" w:customStyle="1" w:styleId="mo">
    <w:name w:val="mo"/>
    <w:basedOn w:val="a0"/>
    <w:rsid w:val="00985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ich59@mail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2020-05-27T17:40:00Z</dcterms:created>
  <dcterms:modified xsi:type="dcterms:W3CDTF">2020-05-27T18:47:00Z</dcterms:modified>
</cp:coreProperties>
</file>