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224" w:rsidRPr="006221D2" w:rsidRDefault="00CF4A6A" w:rsidP="002B3224">
      <w:pPr>
        <w:spacing w:after="0" w:line="240" w:lineRule="auto"/>
        <w:rPr>
          <w:rFonts w:ascii="Times New Roman" w:hAnsi="Times New Roman" w:cs="Times New Roman"/>
          <w:sz w:val="28"/>
          <w:szCs w:val="28"/>
        </w:rPr>
      </w:pPr>
      <w:r>
        <w:rPr>
          <w:rFonts w:ascii="Times New Roman" w:hAnsi="Times New Roman" w:cs="Times New Roman"/>
          <w:sz w:val="28"/>
          <w:szCs w:val="28"/>
        </w:rPr>
        <w:t>Э</w:t>
      </w:r>
      <w:r w:rsidR="002B3224" w:rsidRPr="006221D2">
        <w:rPr>
          <w:rFonts w:ascii="Times New Roman" w:hAnsi="Times New Roman" w:cs="Times New Roman"/>
          <w:sz w:val="28"/>
          <w:szCs w:val="28"/>
        </w:rPr>
        <w:t>-19 Физика</w:t>
      </w:r>
      <w:r>
        <w:rPr>
          <w:rFonts w:ascii="Times New Roman" w:hAnsi="Times New Roman" w:cs="Times New Roman"/>
          <w:sz w:val="28"/>
          <w:szCs w:val="28"/>
        </w:rPr>
        <w:t xml:space="preserve"> 01</w:t>
      </w:r>
      <w:r w:rsidR="002B3224" w:rsidRPr="006221D2">
        <w:rPr>
          <w:rFonts w:ascii="Times New Roman" w:hAnsi="Times New Roman" w:cs="Times New Roman"/>
          <w:sz w:val="28"/>
          <w:szCs w:val="28"/>
        </w:rPr>
        <w:t>.0</w:t>
      </w:r>
      <w:r>
        <w:rPr>
          <w:rFonts w:ascii="Times New Roman" w:hAnsi="Times New Roman" w:cs="Times New Roman"/>
          <w:sz w:val="28"/>
          <w:szCs w:val="28"/>
        </w:rPr>
        <w:t>6</w:t>
      </w:r>
      <w:r w:rsidR="002B3224" w:rsidRPr="006221D2">
        <w:rPr>
          <w:rFonts w:ascii="Times New Roman" w:hAnsi="Times New Roman" w:cs="Times New Roman"/>
          <w:sz w:val="28"/>
          <w:szCs w:val="28"/>
        </w:rPr>
        <w:t>.2020</w:t>
      </w:r>
    </w:p>
    <w:p w:rsidR="002B3224" w:rsidRPr="00FA2C4D" w:rsidRDefault="002B3224" w:rsidP="002B3224">
      <w:pPr>
        <w:spacing w:after="0" w:line="240" w:lineRule="auto"/>
        <w:jc w:val="center"/>
        <w:rPr>
          <w:rFonts w:ascii="Times New Roman" w:hAnsi="Times New Roman" w:cs="Times New Roman"/>
          <w:b/>
          <w:sz w:val="28"/>
          <w:szCs w:val="28"/>
        </w:rPr>
      </w:pPr>
      <w:r w:rsidRPr="00FA2C4D">
        <w:rPr>
          <w:rFonts w:ascii="Times New Roman" w:hAnsi="Times New Roman" w:cs="Times New Roman"/>
          <w:b/>
          <w:sz w:val="28"/>
          <w:szCs w:val="28"/>
        </w:rPr>
        <w:t>Задание для обучающихся с применением дистанционных образовательных технологий и электронного обучения</w:t>
      </w:r>
    </w:p>
    <w:p w:rsidR="002B3224" w:rsidRPr="00590304" w:rsidRDefault="002B3224" w:rsidP="002B3224">
      <w:pPr>
        <w:spacing w:after="0" w:line="240" w:lineRule="auto"/>
        <w:jc w:val="both"/>
        <w:rPr>
          <w:rFonts w:ascii="Times New Roman" w:hAnsi="Times New Roman" w:cs="Times New Roman"/>
          <w:sz w:val="24"/>
          <w:szCs w:val="24"/>
          <w:u w:val="single"/>
        </w:rPr>
      </w:pPr>
      <w:r w:rsidRPr="00590304">
        <w:rPr>
          <w:rFonts w:ascii="Times New Roman" w:hAnsi="Times New Roman" w:cs="Times New Roman"/>
          <w:sz w:val="24"/>
          <w:szCs w:val="24"/>
        </w:rPr>
        <w:t xml:space="preserve">Дата: </w:t>
      </w:r>
      <w:r w:rsidR="00CF4A6A">
        <w:rPr>
          <w:rFonts w:ascii="Times New Roman" w:hAnsi="Times New Roman" w:cs="Times New Roman"/>
          <w:sz w:val="24"/>
          <w:szCs w:val="24"/>
          <w:u w:val="single"/>
        </w:rPr>
        <w:t>01</w:t>
      </w:r>
      <w:r w:rsidRPr="00590304">
        <w:rPr>
          <w:rFonts w:ascii="Times New Roman" w:hAnsi="Times New Roman" w:cs="Times New Roman"/>
          <w:sz w:val="24"/>
          <w:szCs w:val="24"/>
          <w:u w:val="single"/>
        </w:rPr>
        <w:t>.0</w:t>
      </w:r>
      <w:r w:rsidR="00CF4A6A">
        <w:rPr>
          <w:rFonts w:ascii="Times New Roman" w:hAnsi="Times New Roman" w:cs="Times New Roman"/>
          <w:sz w:val="24"/>
          <w:szCs w:val="24"/>
          <w:u w:val="single"/>
        </w:rPr>
        <w:t>6</w:t>
      </w:r>
      <w:r w:rsidRPr="00590304">
        <w:rPr>
          <w:rFonts w:ascii="Times New Roman" w:hAnsi="Times New Roman" w:cs="Times New Roman"/>
          <w:sz w:val="24"/>
          <w:szCs w:val="24"/>
          <w:u w:val="single"/>
        </w:rPr>
        <w:t>.2020</w:t>
      </w:r>
    </w:p>
    <w:p w:rsidR="002B3224" w:rsidRPr="00590304" w:rsidRDefault="002B3224" w:rsidP="002B3224">
      <w:pPr>
        <w:spacing w:after="0" w:line="240" w:lineRule="auto"/>
        <w:jc w:val="both"/>
        <w:rPr>
          <w:rFonts w:ascii="Times New Roman" w:hAnsi="Times New Roman" w:cs="Times New Roman"/>
          <w:sz w:val="24"/>
          <w:szCs w:val="24"/>
        </w:rPr>
      </w:pPr>
      <w:r w:rsidRPr="00590304">
        <w:rPr>
          <w:rFonts w:ascii="Times New Roman" w:hAnsi="Times New Roman" w:cs="Times New Roman"/>
          <w:sz w:val="24"/>
          <w:szCs w:val="24"/>
        </w:rPr>
        <w:t xml:space="preserve">Группа: </w:t>
      </w:r>
      <w:r w:rsidR="00CF4A6A">
        <w:rPr>
          <w:rFonts w:ascii="Times New Roman" w:hAnsi="Times New Roman" w:cs="Times New Roman"/>
          <w:sz w:val="24"/>
          <w:szCs w:val="24"/>
          <w:u w:val="single"/>
        </w:rPr>
        <w:t>Э</w:t>
      </w:r>
      <w:r w:rsidRPr="00590304">
        <w:rPr>
          <w:rFonts w:ascii="Times New Roman" w:hAnsi="Times New Roman" w:cs="Times New Roman"/>
          <w:sz w:val="24"/>
          <w:szCs w:val="24"/>
          <w:u w:val="single"/>
        </w:rPr>
        <w:t>-19</w:t>
      </w:r>
    </w:p>
    <w:p w:rsidR="002B3224" w:rsidRPr="00590304" w:rsidRDefault="002B3224" w:rsidP="002B3224">
      <w:pPr>
        <w:spacing w:after="0" w:line="240" w:lineRule="auto"/>
        <w:jc w:val="both"/>
        <w:rPr>
          <w:rFonts w:ascii="Times New Roman" w:hAnsi="Times New Roman" w:cs="Times New Roman"/>
          <w:sz w:val="24"/>
          <w:szCs w:val="24"/>
        </w:rPr>
      </w:pPr>
      <w:r w:rsidRPr="00590304">
        <w:rPr>
          <w:rFonts w:ascii="Times New Roman" w:hAnsi="Times New Roman" w:cs="Times New Roman"/>
          <w:sz w:val="24"/>
          <w:szCs w:val="24"/>
        </w:rPr>
        <w:t xml:space="preserve">Учебная дисциплина:  </w:t>
      </w:r>
      <w:r w:rsidRPr="00590304">
        <w:rPr>
          <w:rFonts w:ascii="Times New Roman" w:hAnsi="Times New Roman" w:cs="Times New Roman"/>
          <w:sz w:val="24"/>
          <w:szCs w:val="24"/>
          <w:u w:val="single"/>
        </w:rPr>
        <w:t>Физика</w:t>
      </w:r>
    </w:p>
    <w:p w:rsidR="002B3224" w:rsidRPr="00E731DB" w:rsidRDefault="002B3224" w:rsidP="00E731DB">
      <w:pPr>
        <w:rPr>
          <w:rFonts w:ascii="Times New Roman" w:hAnsi="Times New Roman"/>
          <w:sz w:val="18"/>
          <w:szCs w:val="18"/>
        </w:rPr>
      </w:pPr>
      <w:r w:rsidRPr="00FA2C4D">
        <w:rPr>
          <w:rFonts w:ascii="Times New Roman" w:hAnsi="Times New Roman" w:cs="Times New Roman"/>
          <w:sz w:val="28"/>
          <w:szCs w:val="28"/>
        </w:rPr>
        <w:t xml:space="preserve">Тема занятия: </w:t>
      </w:r>
      <w:r w:rsidR="00E731DB" w:rsidRPr="00E731DB">
        <w:rPr>
          <w:rFonts w:ascii="Times New Roman" w:hAnsi="Times New Roman"/>
          <w:sz w:val="28"/>
          <w:szCs w:val="28"/>
        </w:rPr>
        <w:t>Фотоэффект.</w:t>
      </w:r>
      <w:r w:rsidR="00E731DB">
        <w:rPr>
          <w:rFonts w:ascii="Times New Roman" w:hAnsi="Times New Roman"/>
          <w:sz w:val="18"/>
          <w:szCs w:val="18"/>
        </w:rPr>
        <w:t xml:space="preserve"> </w:t>
      </w:r>
    </w:p>
    <w:p w:rsidR="002B3224" w:rsidRPr="00FA2C4D" w:rsidRDefault="002B3224" w:rsidP="002B3224">
      <w:pPr>
        <w:spacing w:after="0" w:line="240" w:lineRule="auto"/>
        <w:rPr>
          <w:rFonts w:ascii="Times New Roman" w:hAnsi="Times New Roman" w:cs="Times New Roman"/>
          <w:sz w:val="28"/>
          <w:szCs w:val="28"/>
          <w:u w:val="single"/>
        </w:rPr>
      </w:pPr>
      <w:r w:rsidRPr="00FA2C4D">
        <w:rPr>
          <w:rFonts w:ascii="Times New Roman" w:hAnsi="Times New Roman" w:cs="Times New Roman"/>
          <w:sz w:val="28"/>
          <w:szCs w:val="28"/>
        </w:rPr>
        <w:t xml:space="preserve">Форма: </w:t>
      </w:r>
      <w:proofErr w:type="spellStart"/>
      <w:r>
        <w:rPr>
          <w:rFonts w:ascii="Times New Roman" w:hAnsi="Times New Roman" w:cs="Times New Roman"/>
          <w:sz w:val="28"/>
          <w:szCs w:val="28"/>
        </w:rPr>
        <w:t>лекцион</w:t>
      </w:r>
      <w:r w:rsidR="00CF0340">
        <w:rPr>
          <w:rFonts w:ascii="Times New Roman" w:hAnsi="Times New Roman" w:cs="Times New Roman"/>
          <w:sz w:val="28"/>
          <w:szCs w:val="28"/>
        </w:rPr>
        <w:t>н</w:t>
      </w:r>
      <w:proofErr w:type="gramStart"/>
      <w:r>
        <w:rPr>
          <w:rFonts w:ascii="Times New Roman" w:hAnsi="Times New Roman" w:cs="Times New Roman"/>
          <w:sz w:val="28"/>
          <w:szCs w:val="28"/>
        </w:rPr>
        <w:t>о</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практическая</w:t>
      </w:r>
    </w:p>
    <w:p w:rsidR="002B3224" w:rsidRPr="00E731DB" w:rsidRDefault="002B3224" w:rsidP="00E731DB">
      <w:pPr>
        <w:spacing w:after="0" w:line="240" w:lineRule="auto"/>
      </w:pPr>
      <w:r w:rsidRPr="00FA2C4D">
        <w:rPr>
          <w:rFonts w:ascii="Times New Roman" w:hAnsi="Times New Roman" w:cs="Times New Roman"/>
          <w:sz w:val="28"/>
          <w:szCs w:val="28"/>
        </w:rPr>
        <w:t xml:space="preserve">Содержание занятия: </w:t>
      </w:r>
      <w:r>
        <w:rPr>
          <w:rFonts w:ascii="Times New Roman" w:hAnsi="Times New Roman" w:cs="Times New Roman"/>
          <w:sz w:val="28"/>
          <w:szCs w:val="28"/>
        </w:rPr>
        <w:t xml:space="preserve"> </w:t>
      </w:r>
      <w:r w:rsidRPr="00E731DB">
        <w:rPr>
          <w:rFonts w:ascii="Times New Roman" w:hAnsi="Times New Roman" w:cs="Times New Roman"/>
          <w:sz w:val="28"/>
          <w:szCs w:val="28"/>
        </w:rPr>
        <w:t>Внутренний фотоэффект. Внешний фотоэлектрический эффект. Типы фотоэлементов</w:t>
      </w:r>
    </w:p>
    <w:p w:rsidR="00E731DB" w:rsidRPr="00CF0340" w:rsidRDefault="00E731DB" w:rsidP="00CF0340">
      <w:pPr>
        <w:pStyle w:val="a4"/>
        <w:spacing w:before="0" w:beforeAutospacing="0" w:after="0" w:afterAutospacing="0"/>
        <w:ind w:firstLine="708"/>
        <w:jc w:val="both"/>
        <w:rPr>
          <w:sz w:val="28"/>
          <w:szCs w:val="28"/>
        </w:rPr>
      </w:pPr>
      <w:r w:rsidRPr="00CF0340">
        <w:rPr>
          <w:b/>
          <w:bCs/>
          <w:sz w:val="28"/>
          <w:szCs w:val="28"/>
        </w:rPr>
        <w:t>Квантовая физика</w:t>
      </w:r>
      <w:r w:rsidRPr="00CF0340">
        <w:rPr>
          <w:sz w:val="28"/>
          <w:szCs w:val="28"/>
        </w:rPr>
        <w:t xml:space="preserve"> - раздел теоретической физики, в котором изучаются квантово-механические и квантово-полевые системы и законы их движения.</w:t>
      </w:r>
    </w:p>
    <w:p w:rsidR="00CF0340" w:rsidRDefault="00E731DB" w:rsidP="00CF0340">
      <w:pPr>
        <w:pStyle w:val="a4"/>
        <w:spacing w:before="0" w:beforeAutospacing="0" w:after="0" w:afterAutospacing="0"/>
        <w:ind w:firstLine="708"/>
        <w:jc w:val="both"/>
        <w:rPr>
          <w:sz w:val="28"/>
          <w:szCs w:val="28"/>
        </w:rPr>
      </w:pPr>
      <w:r w:rsidRPr="00CF0340">
        <w:rPr>
          <w:sz w:val="28"/>
          <w:szCs w:val="28"/>
        </w:rPr>
        <w:t>Поведение всех микрочастиц подчиняется квантовым законам. Но впервые квантовые свойства материи были обнаружены именно при исследовании излучения и поглощения света.</w:t>
      </w:r>
    </w:p>
    <w:p w:rsidR="00CF0340" w:rsidRDefault="00E731DB" w:rsidP="00CF0340">
      <w:pPr>
        <w:pStyle w:val="a4"/>
        <w:spacing w:before="0" w:beforeAutospacing="0" w:after="0" w:afterAutospacing="0"/>
        <w:ind w:firstLine="708"/>
        <w:jc w:val="both"/>
        <w:rPr>
          <w:sz w:val="28"/>
          <w:szCs w:val="28"/>
        </w:rPr>
      </w:pPr>
      <w:r w:rsidRPr="00CF0340">
        <w:rPr>
          <w:sz w:val="28"/>
          <w:szCs w:val="28"/>
        </w:rPr>
        <w:t>В 1886 году немецкий физик Густав Людвиг Герц обнаружил явление электризации металлов при их освещении.</w:t>
      </w:r>
    </w:p>
    <w:p w:rsidR="00CF0340" w:rsidRDefault="00E731DB" w:rsidP="00CF0340">
      <w:pPr>
        <w:pStyle w:val="a4"/>
        <w:spacing w:before="0" w:beforeAutospacing="0" w:after="0" w:afterAutospacing="0"/>
        <w:ind w:firstLine="708"/>
        <w:jc w:val="both"/>
        <w:rPr>
          <w:b/>
          <w:bCs/>
          <w:sz w:val="28"/>
          <w:szCs w:val="28"/>
        </w:rPr>
      </w:pPr>
      <w:r w:rsidRPr="00CF0340">
        <w:rPr>
          <w:sz w:val="28"/>
          <w:szCs w:val="28"/>
        </w:rPr>
        <w:t>Явление вырывания электронов из вещества под действием света называется</w:t>
      </w:r>
      <w:r w:rsidR="00CF0340">
        <w:rPr>
          <w:sz w:val="28"/>
          <w:szCs w:val="28"/>
        </w:rPr>
        <w:t xml:space="preserve"> </w:t>
      </w:r>
      <w:r w:rsidRPr="00CF0340">
        <w:rPr>
          <w:b/>
          <w:bCs/>
          <w:sz w:val="28"/>
          <w:szCs w:val="28"/>
        </w:rPr>
        <w:t>внешним фотоэлек</w:t>
      </w:r>
      <w:r w:rsidR="00CF0340" w:rsidRPr="00CF0340">
        <w:rPr>
          <w:b/>
          <w:bCs/>
          <w:sz w:val="28"/>
          <w:szCs w:val="28"/>
        </w:rPr>
        <w:t>трическим эффектом.</w:t>
      </w:r>
    </w:p>
    <w:p w:rsidR="003D3386" w:rsidRPr="00CF0340" w:rsidRDefault="003D3386" w:rsidP="00CF0340">
      <w:pPr>
        <w:pStyle w:val="a4"/>
        <w:jc w:val="center"/>
        <w:rPr>
          <w:sz w:val="28"/>
          <w:szCs w:val="28"/>
        </w:rPr>
      </w:pPr>
      <w:r w:rsidRPr="00CF0340">
        <w:rPr>
          <w:noProof/>
          <w:sz w:val="28"/>
          <w:szCs w:val="28"/>
        </w:rPr>
        <w:drawing>
          <wp:inline distT="0" distB="0" distL="0" distR="0">
            <wp:extent cx="3848100" cy="2886075"/>
            <wp:effectExtent l="19050" t="0" r="0" b="0"/>
            <wp:docPr id="35" name="Рисунок 35" descr="Наблюдение фотоэфф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аблюдение фотоэффекта"/>
                    <pic:cNvPicPr>
                      <a:picLocks noChangeAspect="1" noChangeArrowheads="1"/>
                    </pic:cNvPicPr>
                  </pic:nvPicPr>
                  <pic:blipFill>
                    <a:blip r:embed="rId5" cstate="print"/>
                    <a:srcRect/>
                    <a:stretch>
                      <a:fillRect/>
                    </a:stretch>
                  </pic:blipFill>
                  <pic:spPr bwMode="auto">
                    <a:xfrm>
                      <a:off x="0" y="0"/>
                      <a:ext cx="3848100" cy="2886075"/>
                    </a:xfrm>
                    <a:prstGeom prst="rect">
                      <a:avLst/>
                    </a:prstGeom>
                    <a:noFill/>
                    <a:ln w="9525">
                      <a:noFill/>
                      <a:miter lim="800000"/>
                      <a:headEnd/>
                      <a:tailEnd/>
                    </a:ln>
                  </pic:spPr>
                </pic:pic>
              </a:graphicData>
            </a:graphic>
          </wp:inline>
        </w:drawing>
      </w:r>
    </w:p>
    <w:p w:rsidR="00E731DB" w:rsidRPr="00CF0340" w:rsidRDefault="00E731DB" w:rsidP="00CF0340">
      <w:pPr>
        <w:pStyle w:val="a4"/>
        <w:spacing w:before="0" w:beforeAutospacing="0" w:after="0" w:afterAutospacing="0"/>
        <w:ind w:firstLine="708"/>
        <w:jc w:val="both"/>
        <w:rPr>
          <w:b/>
          <w:bCs/>
          <w:sz w:val="28"/>
          <w:szCs w:val="28"/>
        </w:rPr>
      </w:pPr>
      <w:r w:rsidRPr="00CF0340">
        <w:rPr>
          <w:b/>
          <w:bCs/>
          <w:sz w:val="28"/>
          <w:szCs w:val="28"/>
        </w:rPr>
        <w:t>Законы фотоэффекта</w:t>
      </w:r>
      <w:r w:rsidRPr="00CF0340">
        <w:rPr>
          <w:sz w:val="28"/>
          <w:szCs w:val="28"/>
        </w:rPr>
        <w:t xml:space="preserve"> были установлены в 1888 году профессором московского университета </w:t>
      </w:r>
      <w:r w:rsidRPr="00CF0340">
        <w:rPr>
          <w:b/>
          <w:bCs/>
          <w:sz w:val="28"/>
          <w:szCs w:val="28"/>
        </w:rPr>
        <w:t>Александром Григорьевичем Столетовым.</w:t>
      </w:r>
    </w:p>
    <w:p w:rsidR="003D3386" w:rsidRDefault="003D3386" w:rsidP="00E731DB">
      <w:pPr>
        <w:pStyle w:val="a4"/>
        <w:rPr>
          <w:b/>
          <w:bCs/>
        </w:rPr>
      </w:pPr>
      <w:r>
        <w:rPr>
          <w:noProof/>
        </w:rPr>
        <w:lastRenderedPageBreak/>
        <w:drawing>
          <wp:inline distT="0" distB="0" distL="0" distR="0">
            <wp:extent cx="5210175" cy="3183731"/>
            <wp:effectExtent l="19050" t="0" r="0" b="0"/>
            <wp:docPr id="48" name="Рисунок 48" descr="https://fs00.infourok.ru/images/doc/241/211919/1/64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s00.infourok.ru/images/doc/241/211919/1/640/img6.jpg"/>
                    <pic:cNvPicPr>
                      <a:picLocks noChangeAspect="1" noChangeArrowheads="1"/>
                    </pic:cNvPicPr>
                  </pic:nvPicPr>
                  <pic:blipFill>
                    <a:blip r:embed="rId6" cstate="print"/>
                    <a:srcRect r="-1109" b="17672"/>
                    <a:stretch>
                      <a:fillRect/>
                    </a:stretch>
                  </pic:blipFill>
                  <pic:spPr bwMode="auto">
                    <a:xfrm>
                      <a:off x="0" y="0"/>
                      <a:ext cx="5210175" cy="3183731"/>
                    </a:xfrm>
                    <a:prstGeom prst="rect">
                      <a:avLst/>
                    </a:prstGeom>
                    <a:noFill/>
                    <a:ln w="9525">
                      <a:noFill/>
                      <a:miter lim="800000"/>
                      <a:headEnd/>
                      <a:tailEnd/>
                    </a:ln>
                  </pic:spPr>
                </pic:pic>
              </a:graphicData>
            </a:graphic>
          </wp:inline>
        </w:drawing>
      </w:r>
    </w:p>
    <w:p w:rsidR="00590304" w:rsidRPr="00590304" w:rsidRDefault="00590304" w:rsidP="00590304">
      <w:pPr>
        <w:pStyle w:val="a4"/>
        <w:ind w:firstLine="708"/>
        <w:jc w:val="both"/>
        <w:rPr>
          <w:sz w:val="28"/>
          <w:szCs w:val="28"/>
        </w:rPr>
      </w:pPr>
      <w:r w:rsidRPr="00590304">
        <w:rPr>
          <w:b/>
          <w:sz w:val="28"/>
          <w:szCs w:val="28"/>
        </w:rPr>
        <w:t>Фототок насыщения</w:t>
      </w:r>
      <w:r w:rsidRPr="00590304">
        <w:rPr>
          <w:sz w:val="28"/>
          <w:szCs w:val="28"/>
        </w:rPr>
        <w:t xml:space="preserve"> - максимальное число фотоэлектронов, вырываемых из вещества за единицу времени, - прямо пропорционален интенсивности падающего излучения.</w:t>
      </w:r>
    </w:p>
    <w:p w:rsidR="00E731DB" w:rsidRDefault="00590304" w:rsidP="00590304">
      <w:pPr>
        <w:pStyle w:val="a4"/>
        <w:jc w:val="center"/>
      </w:pPr>
      <w:r w:rsidRPr="00E731DB">
        <w:object w:dxaOrig="7200"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25pt;height:330.05pt" o:ole="">
            <v:imagedata r:id="rId7" o:title=""/>
          </v:shape>
          <o:OLEObject Type="Embed" ProgID="PowerPoint.Slide.12" ShapeID="_x0000_i1025" DrawAspect="Content" ObjectID="_1652450076" r:id="rId8"/>
        </w:object>
      </w:r>
    </w:p>
    <w:p w:rsidR="003D3386" w:rsidRPr="00590304" w:rsidRDefault="00E731DB" w:rsidP="00590304">
      <w:pPr>
        <w:pStyle w:val="a4"/>
        <w:jc w:val="center"/>
        <w:rPr>
          <w:i/>
          <w:iCs/>
        </w:rPr>
      </w:pPr>
      <w:r>
        <w:rPr>
          <w:rStyle w:val="a5"/>
        </w:rPr>
        <w:t>Схема установки для изучения законов фотоэффекта</w:t>
      </w:r>
    </w:p>
    <w:p w:rsidR="00E731DB" w:rsidRDefault="00E731DB" w:rsidP="00590304">
      <w:pPr>
        <w:pStyle w:val="a4"/>
        <w:jc w:val="center"/>
      </w:pPr>
      <w:r>
        <w:rPr>
          <w:noProof/>
        </w:rPr>
        <w:lastRenderedPageBreak/>
        <w:drawing>
          <wp:inline distT="0" distB="0" distL="0" distR="0">
            <wp:extent cx="3476625" cy="1766125"/>
            <wp:effectExtent l="19050" t="0" r="9525" b="0"/>
            <wp:docPr id="2" name="Рисунок 2" descr="https://resh.edu.ru/uploads/lesson_extract/4917/20190725170945/OEBPS/objects/c_phys_11_22_1/206825ee-7f6f-4806-a7a5-8f51efe8b1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917/20190725170945/OEBPS/objects/c_phys_11_22_1/206825ee-7f6f-4806-a7a5-8f51efe8b17e.png"/>
                    <pic:cNvPicPr>
                      <a:picLocks noChangeAspect="1" noChangeArrowheads="1"/>
                    </pic:cNvPicPr>
                  </pic:nvPicPr>
                  <pic:blipFill>
                    <a:blip r:embed="rId9" cstate="print"/>
                    <a:srcRect/>
                    <a:stretch>
                      <a:fillRect/>
                    </a:stretch>
                  </pic:blipFill>
                  <pic:spPr bwMode="auto">
                    <a:xfrm>
                      <a:off x="0" y="0"/>
                      <a:ext cx="3476625" cy="1766125"/>
                    </a:xfrm>
                    <a:prstGeom prst="rect">
                      <a:avLst/>
                    </a:prstGeom>
                    <a:noFill/>
                    <a:ln w="9525">
                      <a:noFill/>
                      <a:miter lim="800000"/>
                      <a:headEnd/>
                      <a:tailEnd/>
                    </a:ln>
                  </pic:spPr>
                </pic:pic>
              </a:graphicData>
            </a:graphic>
          </wp:inline>
        </w:drawing>
      </w:r>
    </w:p>
    <w:p w:rsidR="00E731DB" w:rsidRDefault="00E731DB" w:rsidP="00590304">
      <w:pPr>
        <w:pStyle w:val="a4"/>
        <w:jc w:val="center"/>
      </w:pPr>
      <w:r>
        <w:rPr>
          <w:rStyle w:val="a5"/>
        </w:rPr>
        <w:t>Зависимость силы тока от приложенного напряжения</w:t>
      </w:r>
    </w:p>
    <w:p w:rsidR="00E731DB" w:rsidRPr="00D43AE7" w:rsidRDefault="00E731DB" w:rsidP="00D43AE7">
      <w:pPr>
        <w:pStyle w:val="a4"/>
        <w:ind w:firstLine="708"/>
        <w:jc w:val="both"/>
        <w:rPr>
          <w:sz w:val="28"/>
          <w:szCs w:val="28"/>
        </w:rPr>
      </w:pPr>
      <w:r w:rsidRPr="00D43AE7">
        <w:rPr>
          <w:sz w:val="28"/>
          <w:szCs w:val="28"/>
        </w:rPr>
        <w:t>Увеличение интенсивности света означает увеличение числа падающих фотонов, которые выбивают с поверхности металла больше электронов.</w:t>
      </w:r>
    </w:p>
    <w:p w:rsidR="00590304" w:rsidRDefault="00590304" w:rsidP="00590304">
      <w:pPr>
        <w:pStyle w:val="a4"/>
        <w:ind w:firstLine="708"/>
        <w:jc w:val="center"/>
        <w:rPr>
          <w:b/>
          <w:color w:val="00B0F0"/>
          <w:sz w:val="28"/>
          <w:szCs w:val="28"/>
        </w:rPr>
      </w:pPr>
      <w:r w:rsidRPr="00590304">
        <w:rPr>
          <w:b/>
          <w:color w:val="00B0F0"/>
          <w:sz w:val="28"/>
          <w:szCs w:val="28"/>
        </w:rPr>
        <w:t>ЗАКОНЫ ФОТОЭФФЕКТА</w:t>
      </w:r>
    </w:p>
    <w:tbl>
      <w:tblPr>
        <w:tblStyle w:val="a8"/>
        <w:tblW w:w="0" w:type="auto"/>
        <w:tblLook w:val="04A0"/>
      </w:tblPr>
      <w:tblGrid>
        <w:gridCol w:w="6224"/>
        <w:gridCol w:w="4458"/>
      </w:tblGrid>
      <w:tr w:rsidR="00590304" w:rsidTr="00590304">
        <w:tc>
          <w:tcPr>
            <w:tcW w:w="6224" w:type="dxa"/>
          </w:tcPr>
          <w:p w:rsidR="00590304" w:rsidRDefault="00590304" w:rsidP="00590304">
            <w:pPr>
              <w:pStyle w:val="a4"/>
              <w:rPr>
                <w:b/>
                <w:color w:val="00B0F0"/>
                <w:sz w:val="28"/>
                <w:szCs w:val="28"/>
              </w:rPr>
            </w:pPr>
            <w:r w:rsidRPr="00590304">
              <w:rPr>
                <w:b/>
                <w:noProof/>
                <w:color w:val="00B0F0"/>
                <w:sz w:val="28"/>
                <w:szCs w:val="28"/>
              </w:rPr>
              <w:drawing>
                <wp:inline distT="0" distB="0" distL="0" distR="0">
                  <wp:extent cx="4000500" cy="2981325"/>
                  <wp:effectExtent l="19050" t="0" r="0" b="0"/>
                  <wp:docPr id="14" name="Рисунок 57" descr="https://ds04.infourok.ru/uploads/ex/1223/0019ef3a-d811520f/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ds04.infourok.ru/uploads/ex/1223/0019ef3a-d811520f/img5.jpg"/>
                          <pic:cNvPicPr>
                            <a:picLocks noChangeAspect="1" noChangeArrowheads="1"/>
                          </pic:cNvPicPr>
                        </pic:nvPicPr>
                        <pic:blipFill>
                          <a:blip r:embed="rId10" cstate="print"/>
                          <a:srcRect l="6666" t="2959" b="4438"/>
                          <a:stretch>
                            <a:fillRect/>
                          </a:stretch>
                        </pic:blipFill>
                        <pic:spPr bwMode="auto">
                          <a:xfrm>
                            <a:off x="0" y="0"/>
                            <a:ext cx="4000500" cy="2981325"/>
                          </a:xfrm>
                          <a:prstGeom prst="rect">
                            <a:avLst/>
                          </a:prstGeom>
                          <a:noFill/>
                          <a:ln w="9525">
                            <a:noFill/>
                            <a:miter lim="800000"/>
                            <a:headEnd/>
                            <a:tailEnd/>
                          </a:ln>
                        </pic:spPr>
                      </pic:pic>
                    </a:graphicData>
                  </a:graphic>
                </wp:inline>
              </w:drawing>
            </w:r>
          </w:p>
        </w:tc>
        <w:tc>
          <w:tcPr>
            <w:tcW w:w="4458" w:type="dxa"/>
          </w:tcPr>
          <w:p w:rsidR="00590304" w:rsidRDefault="00590304" w:rsidP="00590304">
            <w:pPr>
              <w:pStyle w:val="a4"/>
              <w:jc w:val="center"/>
              <w:rPr>
                <w:b/>
                <w:color w:val="00B0F0"/>
                <w:sz w:val="28"/>
                <w:szCs w:val="28"/>
              </w:rPr>
            </w:pPr>
            <w:r w:rsidRPr="00590304">
              <w:rPr>
                <w:b/>
                <w:noProof/>
                <w:color w:val="00B0F0"/>
                <w:sz w:val="28"/>
                <w:szCs w:val="28"/>
              </w:rPr>
              <w:drawing>
                <wp:inline distT="0" distB="0" distL="0" distR="0">
                  <wp:extent cx="2819400" cy="2300037"/>
                  <wp:effectExtent l="19050" t="0" r="0" b="0"/>
                  <wp:docPr id="15" name="Рисунок 66" descr="https://ds04.infourok.ru/uploads/ex/1223/0019ef3a-d811520f/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ds04.infourok.ru/uploads/ex/1223/0019ef3a-d811520f/img6.jpg"/>
                          <pic:cNvPicPr>
                            <a:picLocks noChangeAspect="1" noChangeArrowheads="1"/>
                          </pic:cNvPicPr>
                        </pic:nvPicPr>
                        <pic:blipFill>
                          <a:blip r:embed="rId11" cstate="print"/>
                          <a:srcRect l="4482" t="2105" r="5277"/>
                          <a:stretch>
                            <a:fillRect/>
                          </a:stretch>
                        </pic:blipFill>
                        <pic:spPr bwMode="auto">
                          <a:xfrm>
                            <a:off x="0" y="0"/>
                            <a:ext cx="2819400" cy="2300037"/>
                          </a:xfrm>
                          <a:prstGeom prst="rect">
                            <a:avLst/>
                          </a:prstGeom>
                          <a:noFill/>
                          <a:ln w="9525">
                            <a:noFill/>
                            <a:miter lim="800000"/>
                            <a:headEnd/>
                            <a:tailEnd/>
                          </a:ln>
                        </pic:spPr>
                      </pic:pic>
                    </a:graphicData>
                  </a:graphic>
                </wp:inline>
              </w:drawing>
            </w:r>
          </w:p>
        </w:tc>
      </w:tr>
    </w:tbl>
    <w:p w:rsidR="00590304" w:rsidRDefault="00590304" w:rsidP="00590304">
      <w:pPr>
        <w:pStyle w:val="a4"/>
      </w:pPr>
      <w:r>
        <w:rPr>
          <w:b/>
          <w:bCs/>
        </w:rPr>
        <w:t>Максимальная кинетическая энергия электронов</w:t>
      </w:r>
      <w:r>
        <w:t xml:space="preserve"> выражается через задерживающее напряжение:</w:t>
      </w:r>
    </w:p>
    <w:p w:rsidR="00590304" w:rsidRDefault="00590304" w:rsidP="00590304">
      <w:pPr>
        <w:pStyle w:val="a4"/>
        <w:jc w:val="both"/>
      </w:pPr>
      <w:proofErr w:type="spellStart"/>
      <w:r w:rsidRPr="00590304">
        <w:rPr>
          <w:sz w:val="28"/>
          <w:szCs w:val="28"/>
        </w:rPr>
        <w:t>Е</w:t>
      </w:r>
      <w:r w:rsidRPr="00590304">
        <w:rPr>
          <w:sz w:val="28"/>
          <w:szCs w:val="28"/>
          <w:vertAlign w:val="subscript"/>
        </w:rPr>
        <w:t>к</w:t>
      </w:r>
      <w:proofErr w:type="spellEnd"/>
      <w:r w:rsidRPr="00590304">
        <w:rPr>
          <w:sz w:val="28"/>
          <w:szCs w:val="28"/>
        </w:rPr>
        <w:t xml:space="preserve"> =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lang w:val="en-US"/>
                  </w:rPr>
                  <m:t>mυ</m:t>
                </m:r>
              </m:e>
              <m:sup>
                <m:r>
                  <w:rPr>
                    <w:rFonts w:ascii="Cambria Math" w:hAnsi="Cambria Math"/>
                    <w:sz w:val="28"/>
                    <w:szCs w:val="28"/>
                  </w:rPr>
                  <m:t>2</m:t>
                </m:r>
              </m:sup>
            </m:sSup>
          </m:num>
          <m:den>
            <m:r>
              <w:rPr>
                <w:rFonts w:ascii="Cambria Math" w:hAnsi="Cambria Math"/>
                <w:sz w:val="28"/>
                <w:szCs w:val="28"/>
              </w:rPr>
              <m:t>2</m:t>
            </m:r>
          </m:den>
        </m:f>
      </m:oMath>
      <w:r>
        <w:rPr>
          <w:sz w:val="28"/>
          <w:szCs w:val="28"/>
        </w:rPr>
        <w:t xml:space="preserve">, </w:t>
      </w:r>
      <w:r w:rsidRPr="00590304">
        <w:t xml:space="preserve">где </w:t>
      </w:r>
      <w:proofErr w:type="spellStart"/>
      <w:r w:rsidRPr="00590304">
        <w:t>m</w:t>
      </w:r>
      <w:proofErr w:type="spellEnd"/>
      <w:r w:rsidRPr="00590304">
        <w:t>- масса фотоэлектронов; υ – скорость масса фотоэлектронов</w:t>
      </w:r>
      <w:r>
        <w:t>.</w:t>
      </w:r>
    </w:p>
    <w:p w:rsidR="00590304" w:rsidRPr="00590304" w:rsidRDefault="00590304" w:rsidP="00590304">
      <w:pPr>
        <w:pStyle w:val="a4"/>
        <w:jc w:val="both"/>
        <w:rPr>
          <w:strike/>
        </w:rPr>
      </w:pPr>
      <w:proofErr w:type="spellStart"/>
      <w:r w:rsidRPr="00590304">
        <w:rPr>
          <w:sz w:val="28"/>
          <w:szCs w:val="28"/>
        </w:rPr>
        <w:t>Е</w:t>
      </w:r>
      <w:r w:rsidRPr="00590304">
        <w:rPr>
          <w:sz w:val="28"/>
          <w:szCs w:val="28"/>
          <w:vertAlign w:val="subscript"/>
        </w:rPr>
        <w:t>к</w:t>
      </w:r>
      <w:proofErr w:type="spellEnd"/>
      <w:r>
        <w:rPr>
          <w:sz w:val="28"/>
          <w:szCs w:val="28"/>
        </w:rPr>
        <w:t xml:space="preserve"> = </w:t>
      </w:r>
      <w:proofErr w:type="spellStart"/>
      <w:r>
        <w:rPr>
          <w:sz w:val="28"/>
          <w:szCs w:val="28"/>
        </w:rPr>
        <w:t>e</w:t>
      </w:r>
      <w:proofErr w:type="spellEnd"/>
      <w:r>
        <w:rPr>
          <w:sz w:val="28"/>
          <w:szCs w:val="28"/>
        </w:rPr>
        <w:t>·</w:t>
      </w:r>
      <w:proofErr w:type="spellStart"/>
      <w:proofErr w:type="gramStart"/>
      <w:r>
        <w:rPr>
          <w:sz w:val="28"/>
          <w:szCs w:val="28"/>
        </w:rPr>
        <w:t>U</w:t>
      </w:r>
      <w:proofErr w:type="gramEnd"/>
      <w:r>
        <w:rPr>
          <w:sz w:val="28"/>
          <w:szCs w:val="28"/>
          <w:vertAlign w:val="subscript"/>
        </w:rPr>
        <w:t>з</w:t>
      </w:r>
      <w:proofErr w:type="spellEnd"/>
      <w:r>
        <w:rPr>
          <w:sz w:val="28"/>
          <w:szCs w:val="28"/>
        </w:rPr>
        <w:t>,</w:t>
      </w:r>
      <w:r w:rsidRPr="00590304">
        <w:rPr>
          <w:sz w:val="28"/>
          <w:szCs w:val="28"/>
        </w:rPr>
        <w:t xml:space="preserve"> </w:t>
      </w:r>
      <w:r w:rsidRPr="00590304">
        <w:t xml:space="preserve">где </w:t>
      </w:r>
      <w:r>
        <w:t xml:space="preserve"> е – заряд электрона; </w:t>
      </w:r>
      <w:proofErr w:type="spellStart"/>
      <w:r>
        <w:rPr>
          <w:sz w:val="28"/>
          <w:szCs w:val="28"/>
        </w:rPr>
        <w:t>U</w:t>
      </w:r>
      <w:r>
        <w:rPr>
          <w:sz w:val="28"/>
          <w:szCs w:val="28"/>
          <w:vertAlign w:val="subscript"/>
        </w:rPr>
        <w:t>з</w:t>
      </w:r>
      <w:proofErr w:type="spellEnd"/>
      <w:r>
        <w:rPr>
          <w:strike/>
        </w:rPr>
        <w:t xml:space="preserve"> </w:t>
      </w:r>
      <w:r>
        <w:t>– задерживающее напряжение.</w:t>
      </w:r>
    </w:p>
    <w:p w:rsidR="00D43AE7" w:rsidRDefault="00D43AE7" w:rsidP="00D43AE7">
      <w:pPr>
        <w:pStyle w:val="a4"/>
        <w:spacing w:before="0" w:beforeAutospacing="0" w:after="0" w:afterAutospacing="0"/>
        <w:ind w:firstLine="708"/>
        <w:jc w:val="both"/>
        <w:rPr>
          <w:sz w:val="28"/>
          <w:szCs w:val="28"/>
        </w:rPr>
      </w:pPr>
      <w:r w:rsidRPr="00D43AE7">
        <w:rPr>
          <w:sz w:val="28"/>
          <w:szCs w:val="28"/>
        </w:rPr>
        <w:t xml:space="preserve">Известно, что фототоком можно управлять, подавая на металлические пластины различные напряжения. </w:t>
      </w:r>
    </w:p>
    <w:tbl>
      <w:tblPr>
        <w:tblStyle w:val="a8"/>
        <w:tblW w:w="0" w:type="auto"/>
        <w:tblLook w:val="04A0"/>
      </w:tblPr>
      <w:tblGrid>
        <w:gridCol w:w="6345"/>
        <w:gridCol w:w="4337"/>
      </w:tblGrid>
      <w:tr w:rsidR="00D43AE7" w:rsidTr="00D43AE7">
        <w:tc>
          <w:tcPr>
            <w:tcW w:w="6345" w:type="dxa"/>
          </w:tcPr>
          <w:p w:rsidR="00D43AE7" w:rsidRDefault="00D43AE7" w:rsidP="00D43AE7">
            <w:pPr>
              <w:pStyle w:val="a4"/>
              <w:spacing w:before="0" w:beforeAutospacing="0" w:after="0" w:afterAutospacing="0"/>
              <w:jc w:val="both"/>
              <w:rPr>
                <w:sz w:val="28"/>
                <w:szCs w:val="28"/>
              </w:rPr>
            </w:pPr>
            <w:r w:rsidRPr="00D43AE7">
              <w:rPr>
                <w:noProof/>
                <w:sz w:val="28"/>
                <w:szCs w:val="28"/>
              </w:rPr>
              <w:lastRenderedPageBreak/>
              <w:drawing>
                <wp:inline distT="0" distB="0" distL="0" distR="0">
                  <wp:extent cx="3733800" cy="1896770"/>
                  <wp:effectExtent l="19050" t="0" r="0" b="0"/>
                  <wp:docPr id="25" name="Рисунок 5" descr="https://resh.edu.ru/uploads/lesson_extract/4917/20190725170945/OEBPS/objects/c_phys_11_22_1/b6ab64f8-bf94-4977-90bc-72a869ddab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sh.edu.ru/uploads/lesson_extract/4917/20190725170945/OEBPS/objects/c_phys_11_22_1/b6ab64f8-bf94-4977-90bc-72a869ddabb9.png"/>
                          <pic:cNvPicPr>
                            <a:picLocks noChangeAspect="1" noChangeArrowheads="1"/>
                          </pic:cNvPicPr>
                        </pic:nvPicPr>
                        <pic:blipFill>
                          <a:blip r:embed="rId12" cstate="print"/>
                          <a:srcRect/>
                          <a:stretch>
                            <a:fillRect/>
                          </a:stretch>
                        </pic:blipFill>
                        <pic:spPr bwMode="auto">
                          <a:xfrm>
                            <a:off x="0" y="0"/>
                            <a:ext cx="3733800" cy="1896770"/>
                          </a:xfrm>
                          <a:prstGeom prst="rect">
                            <a:avLst/>
                          </a:prstGeom>
                          <a:noFill/>
                          <a:ln w="9525">
                            <a:noFill/>
                            <a:miter lim="800000"/>
                            <a:headEnd/>
                            <a:tailEnd/>
                          </a:ln>
                        </pic:spPr>
                      </pic:pic>
                    </a:graphicData>
                  </a:graphic>
                </wp:inline>
              </w:drawing>
            </w:r>
          </w:p>
        </w:tc>
        <w:tc>
          <w:tcPr>
            <w:tcW w:w="4337" w:type="dxa"/>
            <w:vMerge w:val="restart"/>
          </w:tcPr>
          <w:p w:rsidR="00D43AE7" w:rsidRPr="00D43AE7" w:rsidRDefault="00D43AE7" w:rsidP="00D43AE7">
            <w:pPr>
              <w:pStyle w:val="a4"/>
              <w:spacing w:before="0" w:beforeAutospacing="0" w:after="0" w:afterAutospacing="0"/>
              <w:ind w:firstLine="708"/>
              <w:jc w:val="both"/>
              <w:rPr>
                <w:sz w:val="28"/>
                <w:szCs w:val="28"/>
              </w:rPr>
            </w:pPr>
            <w:r w:rsidRPr="00D43AE7">
              <w:rPr>
                <w:b/>
                <w:bCs/>
                <w:sz w:val="28"/>
                <w:szCs w:val="28"/>
              </w:rPr>
              <w:t>Задерживающее напряжение</w:t>
            </w:r>
            <w:r w:rsidRPr="00D43AE7">
              <w:rPr>
                <w:sz w:val="28"/>
                <w:szCs w:val="28"/>
              </w:rPr>
              <w:t xml:space="preserve"> - минимальное обратное напряжение между анодом и катодом, при котором фототок равен нулю. </w:t>
            </w:r>
          </w:p>
          <w:p w:rsidR="00D43AE7" w:rsidRDefault="00D43AE7" w:rsidP="00D43AE7">
            <w:pPr>
              <w:pStyle w:val="a4"/>
              <w:spacing w:before="0" w:beforeAutospacing="0" w:after="0" w:afterAutospacing="0"/>
              <w:jc w:val="both"/>
              <w:rPr>
                <w:sz w:val="28"/>
                <w:szCs w:val="28"/>
              </w:rPr>
            </w:pPr>
            <w:r w:rsidRPr="00D43AE7">
              <w:rPr>
                <w:sz w:val="28"/>
                <w:szCs w:val="28"/>
              </w:rPr>
              <w:t>Если на систему подать небольшое напряжение обратной полярности, "затрудняющее" вылет электронов, то ток уменьшится, так как фотоэлектронам, кроме работы выхода, придется совершать дополнительную работу против сил электрического поля.</w:t>
            </w:r>
          </w:p>
        </w:tc>
      </w:tr>
      <w:tr w:rsidR="00D43AE7" w:rsidTr="00D43AE7">
        <w:tc>
          <w:tcPr>
            <w:tcW w:w="6345" w:type="dxa"/>
          </w:tcPr>
          <w:p w:rsidR="00D43AE7" w:rsidRDefault="00D43AE7" w:rsidP="00D43AE7">
            <w:pPr>
              <w:pStyle w:val="a4"/>
              <w:jc w:val="center"/>
            </w:pPr>
            <w:r>
              <w:rPr>
                <w:rStyle w:val="a5"/>
              </w:rPr>
              <w:t>Задерживающее напряжение</w:t>
            </w:r>
          </w:p>
          <w:p w:rsidR="00D43AE7" w:rsidRDefault="00D43AE7" w:rsidP="00D43AE7">
            <w:pPr>
              <w:pStyle w:val="a4"/>
              <w:spacing w:before="0" w:beforeAutospacing="0" w:after="0" w:afterAutospacing="0"/>
              <w:jc w:val="both"/>
              <w:rPr>
                <w:sz w:val="28"/>
                <w:szCs w:val="28"/>
              </w:rPr>
            </w:pPr>
          </w:p>
        </w:tc>
        <w:tc>
          <w:tcPr>
            <w:tcW w:w="4337" w:type="dxa"/>
            <w:vMerge/>
          </w:tcPr>
          <w:p w:rsidR="00D43AE7" w:rsidRDefault="00D43AE7" w:rsidP="00D43AE7">
            <w:pPr>
              <w:pStyle w:val="a4"/>
              <w:spacing w:before="0" w:beforeAutospacing="0" w:after="0" w:afterAutospacing="0"/>
              <w:jc w:val="both"/>
              <w:rPr>
                <w:sz w:val="28"/>
                <w:szCs w:val="28"/>
              </w:rPr>
            </w:pPr>
          </w:p>
        </w:tc>
      </w:tr>
    </w:tbl>
    <w:p w:rsidR="00E731DB" w:rsidRDefault="00E731DB" w:rsidP="00590304">
      <w:pPr>
        <w:pStyle w:val="a4"/>
        <w:ind w:firstLine="708"/>
        <w:jc w:val="both"/>
        <w:rPr>
          <w:sz w:val="28"/>
          <w:szCs w:val="28"/>
        </w:rPr>
      </w:pPr>
      <w:r w:rsidRPr="00590304">
        <w:rPr>
          <w:sz w:val="28"/>
          <w:szCs w:val="28"/>
        </w:rPr>
        <w:t xml:space="preserve">Фотоэффект практически </w:t>
      </w:r>
      <w:proofErr w:type="spellStart"/>
      <w:r w:rsidRPr="00590304">
        <w:rPr>
          <w:sz w:val="28"/>
          <w:szCs w:val="28"/>
        </w:rPr>
        <w:t>безынерционен</w:t>
      </w:r>
      <w:proofErr w:type="spellEnd"/>
      <w:r w:rsidRPr="00590304">
        <w:rPr>
          <w:sz w:val="28"/>
          <w:szCs w:val="28"/>
        </w:rPr>
        <w:t>: фототок возникает одновременно с освещением катода с точностью до одной миллиардной доли секунды.</w:t>
      </w:r>
    </w:p>
    <w:p w:rsidR="00D43AE7" w:rsidRDefault="00590304" w:rsidP="00D43AE7">
      <w:pPr>
        <w:pStyle w:val="a4"/>
        <w:spacing w:before="0" w:beforeAutospacing="0" w:after="0" w:afterAutospacing="0"/>
        <w:ind w:firstLine="708"/>
        <w:jc w:val="both"/>
      </w:pPr>
      <w:r>
        <w:rPr>
          <w:sz w:val="28"/>
          <w:szCs w:val="28"/>
        </w:rPr>
        <w:t>Объяснение фотоэффекта было дано Альбертом Эйнштейном.</w:t>
      </w:r>
      <w:r w:rsidR="00D43AE7" w:rsidRPr="00D43AE7">
        <w:t xml:space="preserve"> </w:t>
      </w:r>
      <w:r w:rsidR="00D43AE7" w:rsidRPr="00D43AE7">
        <w:rPr>
          <w:sz w:val="28"/>
          <w:szCs w:val="28"/>
        </w:rPr>
        <w:t>На основе квантовых представлений Эйнштейн объяснил фотоэффект</w:t>
      </w:r>
      <w:r w:rsidR="00D43AE7">
        <w:t xml:space="preserve">. </w:t>
      </w:r>
    </w:p>
    <w:p w:rsidR="00590304" w:rsidRPr="00590304" w:rsidRDefault="00D43AE7" w:rsidP="00D43AE7">
      <w:pPr>
        <w:pStyle w:val="a4"/>
        <w:spacing w:before="0" w:beforeAutospacing="0" w:after="0" w:afterAutospacing="0"/>
        <w:ind w:firstLine="708"/>
        <w:jc w:val="both"/>
        <w:rPr>
          <w:sz w:val="28"/>
          <w:szCs w:val="28"/>
        </w:rPr>
      </w:pPr>
      <w:r w:rsidRPr="00D43AE7">
        <w:rPr>
          <w:b/>
          <w:bCs/>
          <w:sz w:val="28"/>
          <w:szCs w:val="28"/>
        </w:rPr>
        <w:t>В 1921 году Альберт Эйнштейн</w:t>
      </w:r>
      <w:r w:rsidRPr="00D43AE7">
        <w:rPr>
          <w:sz w:val="28"/>
          <w:szCs w:val="28"/>
        </w:rPr>
        <w:t xml:space="preserve"> стал обладателем </w:t>
      </w:r>
      <w:r w:rsidRPr="00D43AE7">
        <w:rPr>
          <w:b/>
          <w:bCs/>
          <w:sz w:val="28"/>
          <w:szCs w:val="28"/>
        </w:rPr>
        <w:t>Нобелевской премии</w:t>
      </w:r>
      <w:r w:rsidRPr="00D43AE7">
        <w:rPr>
          <w:sz w:val="28"/>
          <w:szCs w:val="28"/>
        </w:rPr>
        <w:t xml:space="preserve">, которая, согласно официальной формулировке, была вручена «за заслуги перед теоретической физикой </w:t>
      </w:r>
      <w:proofErr w:type="gramStart"/>
      <w:r w:rsidRPr="00D43AE7">
        <w:rPr>
          <w:sz w:val="28"/>
          <w:szCs w:val="28"/>
        </w:rPr>
        <w:t>и</w:t>
      </w:r>
      <w:proofErr w:type="gramEnd"/>
      <w:r w:rsidRPr="00D43AE7">
        <w:rPr>
          <w:sz w:val="28"/>
          <w:szCs w:val="28"/>
        </w:rPr>
        <w:t xml:space="preserve"> особенно за открытие закона фотоэлектрического эффекта».</w:t>
      </w:r>
    </w:p>
    <w:p w:rsidR="003D3386" w:rsidRDefault="00D43AE7" w:rsidP="00590304">
      <w:pPr>
        <w:pStyle w:val="a4"/>
        <w:jc w:val="center"/>
      </w:pPr>
      <w:r w:rsidRPr="003D3386">
        <w:object w:dxaOrig="7087" w:dyaOrig="5304">
          <v:shape id="_x0000_i1026" type="#_x0000_t75" style="width:419.9pt;height:313.65pt" o:ole="">
            <v:imagedata r:id="rId13" o:title=""/>
          </v:shape>
          <o:OLEObject Type="Embed" ProgID="PowerPoint.Slide.12" ShapeID="_x0000_i1026" DrawAspect="Content" ObjectID="_1652450077" r:id="rId14"/>
        </w:object>
      </w:r>
    </w:p>
    <w:tbl>
      <w:tblPr>
        <w:tblStyle w:val="a8"/>
        <w:tblW w:w="0" w:type="auto"/>
        <w:tblLook w:val="04A0"/>
      </w:tblPr>
      <w:tblGrid>
        <w:gridCol w:w="5070"/>
        <w:gridCol w:w="1275"/>
        <w:gridCol w:w="4337"/>
      </w:tblGrid>
      <w:tr w:rsidR="00590304" w:rsidTr="00D43AE7">
        <w:tc>
          <w:tcPr>
            <w:tcW w:w="5070" w:type="dxa"/>
          </w:tcPr>
          <w:p w:rsidR="00590304" w:rsidRDefault="00590304" w:rsidP="00590304">
            <w:pPr>
              <w:pStyle w:val="a4"/>
              <w:jc w:val="center"/>
            </w:pPr>
            <w:r w:rsidRPr="00590304">
              <w:rPr>
                <w:noProof/>
              </w:rPr>
              <w:lastRenderedPageBreak/>
              <w:drawing>
                <wp:inline distT="0" distB="0" distL="0" distR="0">
                  <wp:extent cx="2742394" cy="3409950"/>
                  <wp:effectExtent l="19050" t="0" r="806" b="0"/>
                  <wp:docPr id="22" name="Рисунок 70" descr="https://fs00.infourok.ru/images/doc/41/52162/hello_html_6658ea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fs00.infourok.ru/images/doc/41/52162/hello_html_6658ea67.png"/>
                          <pic:cNvPicPr>
                            <a:picLocks noChangeAspect="1" noChangeArrowheads="1"/>
                          </pic:cNvPicPr>
                        </pic:nvPicPr>
                        <pic:blipFill>
                          <a:blip r:embed="rId15" cstate="print"/>
                          <a:srcRect l="2431" t="1937" r="5172" b="6538"/>
                          <a:stretch>
                            <a:fillRect/>
                          </a:stretch>
                        </pic:blipFill>
                        <pic:spPr bwMode="auto">
                          <a:xfrm>
                            <a:off x="0" y="0"/>
                            <a:ext cx="2742394" cy="3409950"/>
                          </a:xfrm>
                          <a:prstGeom prst="rect">
                            <a:avLst/>
                          </a:prstGeom>
                          <a:noFill/>
                          <a:ln w="9525">
                            <a:noFill/>
                            <a:miter lim="800000"/>
                            <a:headEnd/>
                            <a:tailEnd/>
                          </a:ln>
                        </pic:spPr>
                      </pic:pic>
                    </a:graphicData>
                  </a:graphic>
                </wp:inline>
              </w:drawing>
            </w:r>
          </w:p>
        </w:tc>
        <w:tc>
          <w:tcPr>
            <w:tcW w:w="5612" w:type="dxa"/>
            <w:gridSpan w:val="2"/>
          </w:tcPr>
          <w:p w:rsidR="001F641C" w:rsidRPr="001F641C" w:rsidRDefault="001F641C" w:rsidP="001F641C">
            <w:pPr>
              <w:pStyle w:val="a4"/>
              <w:spacing w:before="0" w:beforeAutospacing="0" w:after="0" w:afterAutospacing="0"/>
              <w:jc w:val="center"/>
              <w:rPr>
                <w:b/>
                <w:sz w:val="28"/>
                <w:szCs w:val="28"/>
              </w:rPr>
            </w:pPr>
            <w:r w:rsidRPr="001F641C">
              <w:rPr>
                <w:b/>
                <w:sz w:val="28"/>
                <w:szCs w:val="28"/>
              </w:rPr>
              <w:t>Объяснение фотоэффекта</w:t>
            </w:r>
          </w:p>
          <w:p w:rsidR="00D43AE7" w:rsidRPr="00D43AE7" w:rsidRDefault="00D43AE7" w:rsidP="00D43AE7">
            <w:pPr>
              <w:pStyle w:val="a4"/>
              <w:spacing w:before="0" w:beforeAutospacing="0" w:after="0" w:afterAutospacing="0"/>
              <w:jc w:val="both"/>
              <w:rPr>
                <w:sz w:val="28"/>
                <w:szCs w:val="28"/>
              </w:rPr>
            </w:pPr>
            <w:r w:rsidRPr="00D43AE7">
              <w:rPr>
                <w:sz w:val="28"/>
                <w:szCs w:val="28"/>
              </w:rPr>
              <w:t xml:space="preserve">Электрон внутри металла после поглощения одного фотона получает порцию энергии и стремится вылететь за пределы кристаллической решетки, т.е. покинуть поверхность твердого тела. При этом часть полученной энергии он израсходует на совершение работы по преодолению сил, удерживающих его внутри вещества. Остаток энергии будет равен кинетической энергии: </w:t>
            </w:r>
          </w:p>
          <w:p w:rsidR="00D43AE7" w:rsidRPr="00D43AE7" w:rsidRDefault="00D43AE7" w:rsidP="00D43AE7">
            <w:pPr>
              <w:pStyle w:val="a4"/>
              <w:spacing w:before="0" w:beforeAutospacing="0" w:after="0" w:afterAutospacing="0"/>
              <w:jc w:val="both"/>
              <w:rPr>
                <w:sz w:val="28"/>
                <w:szCs w:val="28"/>
              </w:rPr>
            </w:pPr>
            <w:r w:rsidRPr="00D43AE7">
              <w:rPr>
                <w:b/>
                <w:bCs/>
                <w:sz w:val="28"/>
                <w:szCs w:val="28"/>
              </w:rPr>
              <w:t>Работа выхода</w:t>
            </w:r>
            <w:r w:rsidRPr="00D43AE7">
              <w:rPr>
                <w:sz w:val="28"/>
                <w:szCs w:val="28"/>
              </w:rPr>
              <w:t xml:space="preserve"> – это минимальная энергия, которую надо сообщить электрону, чтобы он покинул металл.</w:t>
            </w:r>
          </w:p>
          <w:p w:rsidR="00590304" w:rsidRDefault="00590304" w:rsidP="00D43AE7">
            <w:pPr>
              <w:pStyle w:val="a4"/>
              <w:spacing w:before="0" w:beforeAutospacing="0" w:after="0" w:afterAutospacing="0"/>
              <w:jc w:val="both"/>
            </w:pPr>
          </w:p>
        </w:tc>
      </w:tr>
      <w:tr w:rsidR="00D43AE7" w:rsidTr="00D43AE7">
        <w:tc>
          <w:tcPr>
            <w:tcW w:w="6345" w:type="dxa"/>
            <w:gridSpan w:val="2"/>
          </w:tcPr>
          <w:p w:rsidR="00D43AE7" w:rsidRDefault="00D43AE7" w:rsidP="00590304">
            <w:pPr>
              <w:pStyle w:val="a4"/>
              <w:jc w:val="center"/>
            </w:pPr>
            <w:r w:rsidRPr="00D43AE7">
              <w:rPr>
                <w:noProof/>
              </w:rPr>
              <w:drawing>
                <wp:inline distT="0" distB="0" distL="0" distR="0">
                  <wp:extent cx="3719903" cy="1603633"/>
                  <wp:effectExtent l="19050" t="0" r="0" b="0"/>
                  <wp:docPr id="28" name="Рисунок 44" descr="https://fs00.infourok.ru/images/doc/241/211919/1/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s00.infourok.ru/images/doc/241/211919/1/img12.jpg"/>
                          <pic:cNvPicPr>
                            <a:picLocks noChangeAspect="1" noChangeArrowheads="1"/>
                          </pic:cNvPicPr>
                        </pic:nvPicPr>
                        <pic:blipFill>
                          <a:blip r:embed="rId16" cstate="print"/>
                          <a:srcRect l="867" t="28175" r="965" b="15296"/>
                          <a:stretch>
                            <a:fillRect/>
                          </a:stretch>
                        </pic:blipFill>
                        <pic:spPr bwMode="auto">
                          <a:xfrm>
                            <a:off x="0" y="0"/>
                            <a:ext cx="3732457" cy="1609045"/>
                          </a:xfrm>
                          <a:prstGeom prst="rect">
                            <a:avLst/>
                          </a:prstGeom>
                          <a:noFill/>
                          <a:ln w="9525">
                            <a:noFill/>
                            <a:miter lim="800000"/>
                            <a:headEnd/>
                            <a:tailEnd/>
                          </a:ln>
                        </pic:spPr>
                      </pic:pic>
                    </a:graphicData>
                  </a:graphic>
                </wp:inline>
              </w:drawing>
            </w:r>
          </w:p>
        </w:tc>
        <w:tc>
          <w:tcPr>
            <w:tcW w:w="4337" w:type="dxa"/>
          </w:tcPr>
          <w:p w:rsidR="00D43AE7" w:rsidRDefault="00D43AE7" w:rsidP="00D43AE7">
            <w:pPr>
              <w:pStyle w:val="a4"/>
              <w:spacing w:before="0" w:beforeAutospacing="0" w:after="0" w:afterAutospacing="0"/>
            </w:pPr>
            <w:r>
              <w:t xml:space="preserve">где </w:t>
            </w:r>
            <w:proofErr w:type="spellStart"/>
            <w:r>
              <w:t>А</w:t>
            </w:r>
            <w:r>
              <w:rPr>
                <w:vertAlign w:val="subscript"/>
              </w:rPr>
              <w:t>в</w:t>
            </w:r>
            <w:proofErr w:type="spellEnd"/>
            <w:r>
              <w:rPr>
                <w:vertAlign w:val="subscript"/>
              </w:rPr>
              <w:t xml:space="preserve"> </w:t>
            </w:r>
            <w:r>
              <w:t>– работа выхода электронов;</w:t>
            </w:r>
          </w:p>
          <w:p w:rsidR="00D43AE7" w:rsidRDefault="00D43AE7" w:rsidP="00D43AE7">
            <w:pPr>
              <w:pStyle w:val="a4"/>
              <w:spacing w:before="0" w:beforeAutospacing="0" w:after="0" w:afterAutospacing="0"/>
            </w:pPr>
            <w:proofErr w:type="spellStart"/>
            <w:r>
              <w:t>h</w:t>
            </w:r>
            <w:proofErr w:type="spellEnd"/>
            <w:r>
              <w:t xml:space="preserve"> – постоянная Планка;</w:t>
            </w:r>
          </w:p>
          <w:p w:rsidR="00D43AE7" w:rsidRDefault="00D43AE7" w:rsidP="00D43AE7">
            <w:pPr>
              <w:pStyle w:val="a4"/>
              <w:spacing w:before="0" w:beforeAutospacing="0" w:after="0" w:afterAutospacing="0"/>
            </w:pPr>
            <w:r w:rsidRPr="00D43AE7">
              <w:rPr>
                <w:sz w:val="28"/>
                <w:szCs w:val="28"/>
              </w:rPr>
              <w:t>ν</w:t>
            </w:r>
            <w:r>
              <w:rPr>
                <w:vertAlign w:val="subscript"/>
              </w:rPr>
              <w:t>min</w:t>
            </w:r>
            <w:r>
              <w:t xml:space="preserve"> - частота излучения, соответствующая красной границе фотоэффекта;</w:t>
            </w:r>
          </w:p>
          <w:p w:rsidR="00D43AE7" w:rsidRDefault="00D43AE7" w:rsidP="00D43AE7">
            <w:pPr>
              <w:pStyle w:val="a4"/>
              <w:spacing w:before="0" w:beforeAutospacing="0" w:after="0" w:afterAutospacing="0"/>
            </w:pPr>
            <w:proofErr w:type="gramStart"/>
            <w:r>
              <w:t>с</w:t>
            </w:r>
            <w:proofErr w:type="gramEnd"/>
            <w:r>
              <w:t xml:space="preserve"> – скорость света;</w:t>
            </w:r>
          </w:p>
          <w:p w:rsidR="00D43AE7" w:rsidRDefault="00D43AE7" w:rsidP="00D43AE7">
            <w:pPr>
              <w:pStyle w:val="a4"/>
              <w:spacing w:before="0" w:beforeAutospacing="0" w:after="0" w:afterAutospacing="0"/>
              <w:rPr>
                <w:vertAlign w:val="subscript"/>
              </w:rPr>
            </w:pPr>
            <w:r>
              <w:t>λкр – длина волны, соответствующая красной границе</w:t>
            </w:r>
            <w:r>
              <w:rPr>
                <w:vertAlign w:val="subscript"/>
              </w:rPr>
              <w:t>.</w:t>
            </w:r>
          </w:p>
          <w:p w:rsidR="00D43AE7" w:rsidRPr="001F641C" w:rsidRDefault="001F641C" w:rsidP="001F641C">
            <w:pPr>
              <w:pStyle w:val="a4"/>
              <w:spacing w:before="0" w:beforeAutospacing="0" w:after="0" w:afterAutospacing="0"/>
              <w:jc w:val="both"/>
              <w:rPr>
                <w:i/>
                <w:color w:val="C00000"/>
              </w:rPr>
            </w:pPr>
            <w:r w:rsidRPr="001F641C">
              <w:rPr>
                <w:i/>
                <w:color w:val="C00000"/>
              </w:rPr>
              <w:t xml:space="preserve">Красная граница фотоэффекта – это минимальная </w:t>
            </w:r>
            <w:proofErr w:type="gramStart"/>
            <w:r w:rsidRPr="001F641C">
              <w:rPr>
                <w:i/>
                <w:color w:val="C00000"/>
              </w:rPr>
              <w:t>частота</w:t>
            </w:r>
            <w:proofErr w:type="gramEnd"/>
            <w:r w:rsidRPr="001F641C">
              <w:rPr>
                <w:i/>
                <w:color w:val="C00000"/>
              </w:rPr>
              <w:t xml:space="preserve"> при которой происходит вырывание электронов с поверхности металла под действием света</w:t>
            </w:r>
          </w:p>
        </w:tc>
      </w:tr>
    </w:tbl>
    <w:p w:rsidR="00D43AE7" w:rsidRDefault="00070040" w:rsidP="001F641C">
      <w:pPr>
        <w:pStyle w:val="a4"/>
        <w:ind w:firstLine="708"/>
        <w:jc w:val="both"/>
      </w:pPr>
      <w:r w:rsidRPr="00D43AE7">
        <w:rPr>
          <w:sz w:val="28"/>
          <w:szCs w:val="28"/>
        </w:rPr>
        <w:t>Для большинства веществ фотоэффект возникает только под действием ультрафиолетового облучения. Однако некоторые металлы, например, литий, натрий и калий, испускают электроны и при облучении видимым светом</w:t>
      </w:r>
      <w:r>
        <w:t>.</w:t>
      </w:r>
    </w:p>
    <w:p w:rsidR="00D43AE7" w:rsidRDefault="00D43AE7" w:rsidP="00070040">
      <w:pPr>
        <w:pStyle w:val="a4"/>
        <w:spacing w:before="0" w:beforeAutospacing="0" w:after="0" w:afterAutospacing="0"/>
        <w:jc w:val="center"/>
      </w:pPr>
      <w:r w:rsidRPr="00D43AE7">
        <w:rPr>
          <w:noProof/>
          <w:vertAlign w:val="subscript"/>
        </w:rPr>
        <w:drawing>
          <wp:inline distT="0" distB="0" distL="0" distR="0">
            <wp:extent cx="5384184" cy="2863018"/>
            <wp:effectExtent l="19050" t="0" r="6966" b="0"/>
            <wp:docPr id="27" name="Рисунок 63" descr="https://fs00.infourok.ru/images/doc/241/211919/1/64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s00.infourok.ru/images/doc/241/211919/1/640/img13.jpg"/>
                    <pic:cNvPicPr>
                      <a:picLocks noChangeAspect="1" noChangeArrowheads="1"/>
                    </pic:cNvPicPr>
                  </pic:nvPicPr>
                  <pic:blipFill>
                    <a:blip r:embed="rId17" cstate="print"/>
                    <a:srcRect l="1563" t="30208"/>
                    <a:stretch>
                      <a:fillRect/>
                    </a:stretch>
                  </pic:blipFill>
                  <pic:spPr bwMode="auto">
                    <a:xfrm>
                      <a:off x="0" y="0"/>
                      <a:ext cx="5384184" cy="2863018"/>
                    </a:xfrm>
                    <a:prstGeom prst="rect">
                      <a:avLst/>
                    </a:prstGeom>
                    <a:noFill/>
                    <a:ln w="9525">
                      <a:noFill/>
                      <a:miter lim="800000"/>
                      <a:headEnd/>
                      <a:tailEnd/>
                    </a:ln>
                  </pic:spPr>
                </pic:pic>
              </a:graphicData>
            </a:graphic>
          </wp:inline>
        </w:drawing>
      </w:r>
    </w:p>
    <w:p w:rsidR="00484024" w:rsidRDefault="00484024" w:rsidP="00D43AE7">
      <w:pPr>
        <w:pStyle w:val="a4"/>
        <w:spacing w:before="0" w:beforeAutospacing="0" w:after="0" w:afterAutospacing="0"/>
        <w:jc w:val="center"/>
      </w:pPr>
    </w:p>
    <w:p w:rsidR="003D3386" w:rsidRDefault="00484024" w:rsidP="00D43AE7">
      <w:pPr>
        <w:pStyle w:val="a4"/>
        <w:spacing w:before="0" w:beforeAutospacing="0" w:after="0" w:afterAutospacing="0"/>
        <w:jc w:val="center"/>
      </w:pPr>
      <w:r w:rsidRPr="00484024">
        <w:rPr>
          <w:noProof/>
        </w:rPr>
        <w:lastRenderedPageBreak/>
        <w:drawing>
          <wp:inline distT="0" distB="0" distL="0" distR="0">
            <wp:extent cx="3365498" cy="2524125"/>
            <wp:effectExtent l="19050" t="0" r="6352" b="0"/>
            <wp:docPr id="13" name="Рисунок 54" descr="https://ds04.infourok.ru/uploads/ex/1223/0019ef3a-d811520f/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ds04.infourok.ru/uploads/ex/1223/0019ef3a-d811520f/img7.jpg"/>
                    <pic:cNvPicPr>
                      <a:picLocks noChangeAspect="1" noChangeArrowheads="1"/>
                    </pic:cNvPicPr>
                  </pic:nvPicPr>
                  <pic:blipFill>
                    <a:blip r:embed="rId18" cstate="print"/>
                    <a:srcRect/>
                    <a:stretch>
                      <a:fillRect/>
                    </a:stretch>
                  </pic:blipFill>
                  <pic:spPr bwMode="auto">
                    <a:xfrm>
                      <a:off x="0" y="0"/>
                      <a:ext cx="3367429" cy="2525573"/>
                    </a:xfrm>
                    <a:prstGeom prst="rect">
                      <a:avLst/>
                    </a:prstGeom>
                    <a:noFill/>
                    <a:ln w="9525">
                      <a:noFill/>
                      <a:miter lim="800000"/>
                      <a:headEnd/>
                      <a:tailEnd/>
                    </a:ln>
                  </pic:spPr>
                </pic:pic>
              </a:graphicData>
            </a:graphic>
          </wp:inline>
        </w:drawing>
      </w:r>
    </w:p>
    <w:p w:rsidR="00070040" w:rsidRDefault="00070040" w:rsidP="00D43AE7">
      <w:pPr>
        <w:pStyle w:val="a4"/>
        <w:spacing w:before="0" w:beforeAutospacing="0" w:after="0" w:afterAutospacing="0"/>
        <w:ind w:firstLine="708"/>
        <w:jc w:val="both"/>
        <w:rPr>
          <w:sz w:val="28"/>
          <w:szCs w:val="28"/>
        </w:rPr>
      </w:pPr>
    </w:p>
    <w:p w:rsidR="00CF03A2" w:rsidRDefault="00E731DB" w:rsidP="001F641C">
      <w:pPr>
        <w:pStyle w:val="a4"/>
        <w:spacing w:before="0" w:beforeAutospacing="0" w:after="0" w:afterAutospacing="0"/>
        <w:ind w:firstLine="708"/>
        <w:jc w:val="both"/>
        <w:rPr>
          <w:sz w:val="28"/>
          <w:szCs w:val="28"/>
        </w:rPr>
      </w:pPr>
      <w:r w:rsidRPr="00D43AE7">
        <w:rPr>
          <w:sz w:val="28"/>
          <w:szCs w:val="28"/>
        </w:rPr>
        <w:t xml:space="preserve">Если фотоэффект сопровождается вылетом электронов с поверхности вещества, то его называют </w:t>
      </w:r>
      <w:r w:rsidRPr="00D43AE7">
        <w:rPr>
          <w:b/>
          <w:bCs/>
          <w:sz w:val="28"/>
          <w:szCs w:val="28"/>
        </w:rPr>
        <w:t>внешним фотоэффектом</w:t>
      </w:r>
      <w:r w:rsidRPr="00D43AE7">
        <w:rPr>
          <w:sz w:val="28"/>
          <w:szCs w:val="28"/>
        </w:rPr>
        <w:t xml:space="preserve"> или </w:t>
      </w:r>
      <w:r w:rsidRPr="00D43AE7">
        <w:rPr>
          <w:rStyle w:val="a5"/>
          <w:sz w:val="28"/>
          <w:szCs w:val="28"/>
        </w:rPr>
        <w:t>фотоэлектронной эмиссией</w:t>
      </w:r>
      <w:r w:rsidRPr="00D43AE7">
        <w:rPr>
          <w:sz w:val="28"/>
          <w:szCs w:val="28"/>
        </w:rPr>
        <w:t xml:space="preserve">, а вылетающие электроны - </w:t>
      </w:r>
      <w:r w:rsidRPr="00D43AE7">
        <w:rPr>
          <w:rStyle w:val="a5"/>
          <w:sz w:val="28"/>
          <w:szCs w:val="28"/>
        </w:rPr>
        <w:t>фотоэлектронами</w:t>
      </w:r>
      <w:r w:rsidRPr="00D43AE7">
        <w:rPr>
          <w:sz w:val="28"/>
          <w:szCs w:val="28"/>
        </w:rPr>
        <w:t xml:space="preserve">. Если фотоэффект не сопровождается вылетом электронов с поверхности вещества, то его называют </w:t>
      </w:r>
      <w:r w:rsidRPr="00D43AE7">
        <w:rPr>
          <w:b/>
          <w:bCs/>
          <w:sz w:val="28"/>
          <w:szCs w:val="28"/>
        </w:rPr>
        <w:t>внутренним</w:t>
      </w:r>
      <w:r w:rsidRPr="00D43AE7">
        <w:rPr>
          <w:sz w:val="28"/>
          <w:szCs w:val="28"/>
        </w:rPr>
        <w:t>.</w:t>
      </w:r>
    </w:p>
    <w:p w:rsidR="00BF0E37" w:rsidRPr="001F641C" w:rsidRDefault="00BF0E37" w:rsidP="001F641C">
      <w:pPr>
        <w:pStyle w:val="a4"/>
        <w:spacing w:before="0" w:beforeAutospacing="0" w:after="0" w:afterAutospacing="0"/>
        <w:ind w:firstLine="708"/>
        <w:jc w:val="both"/>
        <w:rPr>
          <w:sz w:val="28"/>
          <w:szCs w:val="28"/>
        </w:rPr>
      </w:pPr>
    </w:p>
    <w:p w:rsidR="00CF03A2" w:rsidRDefault="00CF03A2" w:rsidP="00BF0E37">
      <w:pPr>
        <w:pStyle w:val="a4"/>
        <w:spacing w:before="0" w:beforeAutospacing="0" w:after="0" w:afterAutospacing="0"/>
        <w:jc w:val="center"/>
      </w:pPr>
      <w:r>
        <w:rPr>
          <w:noProof/>
        </w:rPr>
        <w:drawing>
          <wp:inline distT="0" distB="0" distL="0" distR="0">
            <wp:extent cx="4931206" cy="2794608"/>
            <wp:effectExtent l="19050" t="0" r="2744" b="0"/>
            <wp:docPr id="60" name="Рисунок 60" descr="http://images.myshared.ru/4/301389/sli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ages.myshared.ru/4/301389/slide_13.jpg"/>
                    <pic:cNvPicPr>
                      <a:picLocks noChangeAspect="1" noChangeArrowheads="1"/>
                    </pic:cNvPicPr>
                  </pic:nvPicPr>
                  <pic:blipFill>
                    <a:blip r:embed="rId19" cstate="print"/>
                    <a:srcRect l="5301" t="7457" r="3439" b="23518"/>
                    <a:stretch>
                      <a:fillRect/>
                    </a:stretch>
                  </pic:blipFill>
                  <pic:spPr bwMode="auto">
                    <a:xfrm>
                      <a:off x="0" y="0"/>
                      <a:ext cx="4931206" cy="2794608"/>
                    </a:xfrm>
                    <a:prstGeom prst="rect">
                      <a:avLst/>
                    </a:prstGeom>
                    <a:noFill/>
                    <a:ln w="9525">
                      <a:noFill/>
                      <a:miter lim="800000"/>
                      <a:headEnd/>
                      <a:tailEnd/>
                    </a:ln>
                  </pic:spPr>
                </pic:pic>
              </a:graphicData>
            </a:graphic>
          </wp:inline>
        </w:drawing>
      </w:r>
    </w:p>
    <w:p w:rsidR="00BF0E37" w:rsidRDefault="00BF0E37" w:rsidP="00BF0E37">
      <w:pPr>
        <w:pStyle w:val="a4"/>
        <w:spacing w:before="0" w:beforeAutospacing="0" w:after="0" w:afterAutospacing="0"/>
        <w:jc w:val="center"/>
      </w:pPr>
      <w:r w:rsidRPr="00BF0E37">
        <w:rPr>
          <w:noProof/>
        </w:rPr>
        <w:drawing>
          <wp:inline distT="0" distB="0" distL="0" distR="0">
            <wp:extent cx="4117975" cy="3088482"/>
            <wp:effectExtent l="19050" t="0" r="0" b="0"/>
            <wp:docPr id="31" name="Рисунок 80" descr="https://ds04.infourok.ru/uploads/ex/0a53/0007ab72-454cd0a8/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ds04.infourok.ru/uploads/ex/0a53/0007ab72-454cd0a8/img10.jpg"/>
                    <pic:cNvPicPr>
                      <a:picLocks noChangeAspect="1" noChangeArrowheads="1"/>
                    </pic:cNvPicPr>
                  </pic:nvPicPr>
                  <pic:blipFill>
                    <a:blip r:embed="rId20" cstate="print"/>
                    <a:srcRect/>
                    <a:stretch>
                      <a:fillRect/>
                    </a:stretch>
                  </pic:blipFill>
                  <pic:spPr bwMode="auto">
                    <a:xfrm>
                      <a:off x="0" y="0"/>
                      <a:ext cx="4117975" cy="3088482"/>
                    </a:xfrm>
                    <a:prstGeom prst="rect">
                      <a:avLst/>
                    </a:prstGeom>
                    <a:noFill/>
                    <a:ln w="9525">
                      <a:noFill/>
                      <a:miter lim="800000"/>
                      <a:headEnd/>
                      <a:tailEnd/>
                    </a:ln>
                  </pic:spPr>
                </pic:pic>
              </a:graphicData>
            </a:graphic>
          </wp:inline>
        </w:drawing>
      </w:r>
    </w:p>
    <w:p w:rsidR="001F641C" w:rsidRDefault="001F641C" w:rsidP="00D43AE7">
      <w:pPr>
        <w:pStyle w:val="a4"/>
        <w:spacing w:before="0" w:beforeAutospacing="0" w:after="0" w:afterAutospacing="0"/>
      </w:pPr>
      <w:r>
        <w:rPr>
          <w:noProof/>
        </w:rPr>
        <w:lastRenderedPageBreak/>
        <w:drawing>
          <wp:inline distT="0" distB="0" distL="0" distR="0">
            <wp:extent cx="6645910" cy="4977942"/>
            <wp:effectExtent l="19050" t="0" r="2540" b="0"/>
            <wp:docPr id="83" name="Рисунок 83" descr="https://cf.ppt-online.org/files1/slide/s/sgW6XO4mcLEKadQtp7PzAIM82u0BwGnbYC5qre1kZ/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f.ppt-online.org/files1/slide/s/sgW6XO4mcLEKadQtp7PzAIM82u0BwGnbYC5qre1kZ/slide-16.jpg"/>
                    <pic:cNvPicPr>
                      <a:picLocks noChangeAspect="1" noChangeArrowheads="1"/>
                    </pic:cNvPicPr>
                  </pic:nvPicPr>
                  <pic:blipFill>
                    <a:blip r:embed="rId21" cstate="print"/>
                    <a:srcRect/>
                    <a:stretch>
                      <a:fillRect/>
                    </a:stretch>
                  </pic:blipFill>
                  <pic:spPr bwMode="auto">
                    <a:xfrm>
                      <a:off x="0" y="0"/>
                      <a:ext cx="6645910" cy="4977942"/>
                    </a:xfrm>
                    <a:prstGeom prst="rect">
                      <a:avLst/>
                    </a:prstGeom>
                    <a:noFill/>
                    <a:ln w="9525">
                      <a:noFill/>
                      <a:miter lim="800000"/>
                      <a:headEnd/>
                      <a:tailEnd/>
                    </a:ln>
                  </pic:spPr>
                </pic:pic>
              </a:graphicData>
            </a:graphic>
          </wp:inline>
        </w:drawing>
      </w:r>
    </w:p>
    <w:p w:rsidR="001F641C" w:rsidRDefault="001F641C" w:rsidP="00BF0E37">
      <w:pPr>
        <w:rPr>
          <w:noProof/>
          <w:lang w:eastAsia="ru-RU"/>
        </w:rPr>
      </w:pPr>
      <w:r>
        <w:rPr>
          <w:noProof/>
          <w:lang w:eastAsia="ru-RU"/>
        </w:rPr>
        <w:t xml:space="preserve"> </w:t>
      </w:r>
    </w:p>
    <w:p w:rsidR="00BF0E37" w:rsidRPr="00BF0E37" w:rsidRDefault="00BF0E37" w:rsidP="00BF0E37">
      <w:pPr>
        <w:rPr>
          <w:rFonts w:ascii="Times New Roman" w:hAnsi="Times New Roman" w:cs="Times New Roman"/>
          <w:sz w:val="28"/>
          <w:szCs w:val="28"/>
        </w:rPr>
      </w:pPr>
      <w:r w:rsidRPr="001F641C">
        <w:rPr>
          <w:rFonts w:ascii="Times New Roman" w:hAnsi="Times New Roman" w:cs="Times New Roman"/>
          <w:sz w:val="28"/>
          <w:szCs w:val="28"/>
        </w:rPr>
        <w:t>Фотоэлементы заменяют вакуумные приборы</w:t>
      </w:r>
    </w:p>
    <w:p w:rsidR="00BF0E37" w:rsidRDefault="00BF0E37" w:rsidP="001F641C">
      <w:pPr>
        <w:jc w:val="center"/>
        <w:rPr>
          <w:sz w:val="18"/>
          <w:szCs w:val="18"/>
        </w:rPr>
      </w:pPr>
      <w:r w:rsidRPr="00BF0E37">
        <w:rPr>
          <w:noProof/>
          <w:lang w:eastAsia="ru-RU"/>
        </w:rPr>
        <w:drawing>
          <wp:inline distT="0" distB="0" distL="0" distR="0">
            <wp:extent cx="4693954" cy="3390900"/>
            <wp:effectExtent l="19050" t="0" r="0" b="0"/>
            <wp:docPr id="30" name="Рисунок 77" descr="https://fs00.infourok.ru/images/doc/187/21386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fs00.infourok.ru/images/doc/187/213862/img2.jpg"/>
                    <pic:cNvPicPr>
                      <a:picLocks noChangeAspect="1" noChangeArrowheads="1"/>
                    </pic:cNvPicPr>
                  </pic:nvPicPr>
                  <pic:blipFill>
                    <a:blip r:embed="rId22" cstate="print"/>
                    <a:srcRect l="5158" t="7839" r="3975" b="4589"/>
                    <a:stretch>
                      <a:fillRect/>
                    </a:stretch>
                  </pic:blipFill>
                  <pic:spPr bwMode="auto">
                    <a:xfrm>
                      <a:off x="0" y="0"/>
                      <a:ext cx="4693954" cy="3390900"/>
                    </a:xfrm>
                    <a:prstGeom prst="rect">
                      <a:avLst/>
                    </a:prstGeom>
                    <a:noFill/>
                    <a:ln w="9525">
                      <a:noFill/>
                      <a:miter lim="800000"/>
                      <a:headEnd/>
                      <a:tailEnd/>
                    </a:ln>
                  </pic:spPr>
                </pic:pic>
              </a:graphicData>
            </a:graphic>
          </wp:inline>
        </w:drawing>
      </w:r>
    </w:p>
    <w:p w:rsidR="00BF0E37" w:rsidRPr="00BF0E37" w:rsidRDefault="00BF0E37" w:rsidP="00BF0E37">
      <w:pPr>
        <w:pStyle w:val="a4"/>
        <w:spacing w:before="0" w:beforeAutospacing="0" w:after="0" w:afterAutospacing="0"/>
        <w:ind w:firstLine="708"/>
        <w:rPr>
          <w:sz w:val="28"/>
          <w:szCs w:val="28"/>
        </w:rPr>
      </w:pPr>
      <w:r w:rsidRPr="00BF0E37">
        <w:rPr>
          <w:sz w:val="28"/>
          <w:szCs w:val="28"/>
        </w:rPr>
        <w:t>Достоинства</w:t>
      </w:r>
    </w:p>
    <w:p w:rsidR="00BF0E37" w:rsidRPr="00BF0E37" w:rsidRDefault="00BF0E37" w:rsidP="00BF0E37">
      <w:pPr>
        <w:pStyle w:val="a4"/>
        <w:spacing w:before="0" w:beforeAutospacing="0" w:after="0" w:afterAutospacing="0"/>
        <w:rPr>
          <w:sz w:val="28"/>
          <w:szCs w:val="28"/>
        </w:rPr>
      </w:pPr>
      <w:r w:rsidRPr="00BF0E37">
        <w:rPr>
          <w:sz w:val="28"/>
          <w:szCs w:val="28"/>
        </w:rPr>
        <w:t>1. Общедоступность и неисчерпаемость источника.</w:t>
      </w:r>
    </w:p>
    <w:p w:rsidR="00BF0E37" w:rsidRPr="00BF0E37" w:rsidRDefault="00BF0E37" w:rsidP="00BF0E37">
      <w:pPr>
        <w:pStyle w:val="a4"/>
        <w:spacing w:before="0" w:beforeAutospacing="0" w:after="0" w:afterAutospacing="0"/>
        <w:rPr>
          <w:sz w:val="28"/>
          <w:szCs w:val="28"/>
        </w:rPr>
      </w:pPr>
      <w:r w:rsidRPr="00BF0E37">
        <w:rPr>
          <w:sz w:val="28"/>
          <w:szCs w:val="28"/>
        </w:rPr>
        <w:lastRenderedPageBreak/>
        <w:t>2. Теоретически, полная безопасность для окружающей среды, хотя существует вероятность того, что повсеместное внедрение солнечной энергетики может изменить альбедо земной поверхности и привести к изменению климата (однако при современном уровне потребления энергии это крайне маловероятно).</w:t>
      </w:r>
    </w:p>
    <w:p w:rsidR="00BF0E37" w:rsidRPr="00BF0E37" w:rsidRDefault="00BF0E37" w:rsidP="00BF0E37">
      <w:pPr>
        <w:pStyle w:val="a4"/>
        <w:spacing w:before="0" w:beforeAutospacing="0" w:after="0" w:afterAutospacing="0"/>
        <w:ind w:firstLine="708"/>
        <w:rPr>
          <w:sz w:val="28"/>
          <w:szCs w:val="28"/>
        </w:rPr>
      </w:pPr>
      <w:r w:rsidRPr="00BF0E37">
        <w:rPr>
          <w:sz w:val="28"/>
          <w:szCs w:val="28"/>
        </w:rPr>
        <w:t>Недостатки</w:t>
      </w:r>
    </w:p>
    <w:p w:rsidR="00BF0E37" w:rsidRPr="00BF0E37" w:rsidRDefault="00BF0E37" w:rsidP="00BF0E37">
      <w:pPr>
        <w:pStyle w:val="a4"/>
        <w:spacing w:before="0" w:beforeAutospacing="0" w:after="0" w:afterAutospacing="0"/>
        <w:rPr>
          <w:sz w:val="28"/>
          <w:szCs w:val="28"/>
        </w:rPr>
      </w:pPr>
      <w:r w:rsidRPr="00BF0E37">
        <w:rPr>
          <w:sz w:val="28"/>
          <w:szCs w:val="28"/>
        </w:rPr>
        <w:t>1. Зависимость от погоды и времени суток.</w:t>
      </w:r>
    </w:p>
    <w:p w:rsidR="00BF0E37" w:rsidRPr="00BF0E37" w:rsidRDefault="00BF0E37" w:rsidP="00BF0E37">
      <w:pPr>
        <w:pStyle w:val="a4"/>
        <w:spacing w:before="0" w:beforeAutospacing="0" w:after="0" w:afterAutospacing="0"/>
        <w:rPr>
          <w:sz w:val="28"/>
          <w:szCs w:val="28"/>
        </w:rPr>
      </w:pPr>
      <w:r w:rsidRPr="00BF0E37">
        <w:rPr>
          <w:sz w:val="28"/>
          <w:szCs w:val="28"/>
        </w:rPr>
        <w:t>2. Как следствие необходимость аккумуляции энергии.</w:t>
      </w:r>
    </w:p>
    <w:p w:rsidR="00BF0E37" w:rsidRPr="00BF0E37" w:rsidRDefault="00BF0E37" w:rsidP="00BF0E37">
      <w:pPr>
        <w:pStyle w:val="a4"/>
        <w:spacing w:before="0" w:beforeAutospacing="0" w:after="0" w:afterAutospacing="0"/>
        <w:rPr>
          <w:sz w:val="28"/>
          <w:szCs w:val="28"/>
        </w:rPr>
      </w:pPr>
      <w:r w:rsidRPr="00BF0E37">
        <w:rPr>
          <w:sz w:val="28"/>
          <w:szCs w:val="28"/>
        </w:rPr>
        <w:t>3. Высокая стоимость конструкции.</w:t>
      </w:r>
    </w:p>
    <w:p w:rsidR="00BF0E37" w:rsidRPr="00BF0E37" w:rsidRDefault="00BF0E37" w:rsidP="00BF0E37">
      <w:pPr>
        <w:pStyle w:val="a4"/>
        <w:spacing w:before="0" w:beforeAutospacing="0" w:after="0" w:afterAutospacing="0"/>
        <w:rPr>
          <w:sz w:val="28"/>
          <w:szCs w:val="28"/>
        </w:rPr>
      </w:pPr>
      <w:r w:rsidRPr="00BF0E37">
        <w:rPr>
          <w:sz w:val="28"/>
          <w:szCs w:val="28"/>
        </w:rPr>
        <w:t>4. Н 5. Нагрев атмосферы над электростанцией</w:t>
      </w:r>
      <w:proofErr w:type="gramStart"/>
      <w:r w:rsidRPr="00BF0E37">
        <w:rPr>
          <w:sz w:val="28"/>
          <w:szCs w:val="28"/>
        </w:rPr>
        <w:t>.</w:t>
      </w:r>
      <w:proofErr w:type="gramEnd"/>
      <w:r w:rsidRPr="00BF0E37">
        <w:rPr>
          <w:sz w:val="28"/>
          <w:szCs w:val="28"/>
        </w:rPr>
        <w:t xml:space="preserve"> </w:t>
      </w:r>
      <w:proofErr w:type="spellStart"/>
      <w:proofErr w:type="gramStart"/>
      <w:r w:rsidRPr="00BF0E37">
        <w:rPr>
          <w:sz w:val="28"/>
          <w:szCs w:val="28"/>
        </w:rPr>
        <w:t>е</w:t>
      </w:r>
      <w:proofErr w:type="gramEnd"/>
      <w:r w:rsidRPr="00BF0E37">
        <w:rPr>
          <w:sz w:val="28"/>
          <w:szCs w:val="28"/>
        </w:rPr>
        <w:t>обходимость</w:t>
      </w:r>
      <w:proofErr w:type="spellEnd"/>
      <w:r w:rsidRPr="00BF0E37">
        <w:rPr>
          <w:sz w:val="28"/>
          <w:szCs w:val="28"/>
        </w:rPr>
        <w:t xml:space="preserve"> постоянной очистки отражающей поверхности от пыли.</w:t>
      </w:r>
    </w:p>
    <w:p w:rsidR="00BF0E37" w:rsidRPr="00BF0E37" w:rsidRDefault="00BF0E37" w:rsidP="00BF0E37">
      <w:pPr>
        <w:pStyle w:val="a4"/>
        <w:spacing w:before="0" w:beforeAutospacing="0" w:after="0" w:afterAutospacing="0" w:line="360" w:lineRule="auto"/>
        <w:rPr>
          <w:sz w:val="28"/>
          <w:szCs w:val="28"/>
        </w:rPr>
      </w:pPr>
    </w:p>
    <w:p w:rsidR="001F641C" w:rsidRDefault="001F641C" w:rsidP="001F641C">
      <w:pPr>
        <w:jc w:val="center"/>
        <w:rPr>
          <w:sz w:val="18"/>
          <w:szCs w:val="18"/>
        </w:rPr>
      </w:pPr>
    </w:p>
    <w:p w:rsidR="002B3224" w:rsidRDefault="00070040" w:rsidP="001F641C">
      <w:pPr>
        <w:jc w:val="center"/>
        <w:rPr>
          <w:rFonts w:ascii="Times New Roman" w:hAnsi="Times New Roman" w:cs="Times New Roman"/>
          <w:b/>
          <w:i/>
          <w:color w:val="C00000"/>
          <w:sz w:val="28"/>
          <w:szCs w:val="28"/>
          <w:u w:val="single"/>
        </w:rPr>
      </w:pPr>
      <w:r w:rsidRPr="00070040">
        <w:rPr>
          <w:rFonts w:ascii="Times New Roman" w:hAnsi="Times New Roman" w:cs="Times New Roman"/>
          <w:b/>
          <w:i/>
          <w:color w:val="C00000"/>
          <w:sz w:val="28"/>
          <w:szCs w:val="28"/>
          <w:highlight w:val="yellow"/>
          <w:u w:val="single"/>
        </w:rPr>
        <w:t>Используя материал лекции, ответить на вопросы:</w:t>
      </w:r>
    </w:p>
    <w:p w:rsidR="00070040" w:rsidRDefault="00070040" w:rsidP="00070040">
      <w:pPr>
        <w:pStyle w:val="aa"/>
        <w:numPr>
          <w:ilvl w:val="0"/>
          <w:numId w:val="1"/>
        </w:numPr>
        <w:rPr>
          <w:rFonts w:ascii="Times New Roman" w:hAnsi="Times New Roman" w:cs="Times New Roman"/>
          <w:color w:val="C00000"/>
          <w:sz w:val="28"/>
          <w:szCs w:val="28"/>
        </w:rPr>
      </w:pPr>
      <w:r>
        <w:rPr>
          <w:rFonts w:ascii="Times New Roman" w:hAnsi="Times New Roman" w:cs="Times New Roman"/>
          <w:color w:val="C00000"/>
          <w:sz w:val="28"/>
          <w:szCs w:val="28"/>
        </w:rPr>
        <w:t>Что называют фотоэффектом?</w:t>
      </w:r>
    </w:p>
    <w:p w:rsidR="00070040" w:rsidRDefault="00070040" w:rsidP="00070040">
      <w:pPr>
        <w:pStyle w:val="aa"/>
        <w:numPr>
          <w:ilvl w:val="0"/>
          <w:numId w:val="1"/>
        </w:numPr>
        <w:rPr>
          <w:rFonts w:ascii="Times New Roman" w:hAnsi="Times New Roman" w:cs="Times New Roman"/>
          <w:color w:val="C00000"/>
          <w:sz w:val="28"/>
          <w:szCs w:val="28"/>
        </w:rPr>
      </w:pPr>
      <w:r>
        <w:rPr>
          <w:rFonts w:ascii="Times New Roman" w:hAnsi="Times New Roman" w:cs="Times New Roman"/>
          <w:color w:val="C00000"/>
          <w:sz w:val="28"/>
          <w:szCs w:val="28"/>
        </w:rPr>
        <w:t>Какую установку используют для наблюдения фотоэффекта? Какие результаты получены при наблюдении фотоэффекта?</w:t>
      </w:r>
    </w:p>
    <w:p w:rsidR="00070040" w:rsidRDefault="00070040" w:rsidP="00070040">
      <w:pPr>
        <w:pStyle w:val="aa"/>
        <w:numPr>
          <w:ilvl w:val="0"/>
          <w:numId w:val="1"/>
        </w:numPr>
        <w:rPr>
          <w:rFonts w:ascii="Times New Roman" w:hAnsi="Times New Roman" w:cs="Times New Roman"/>
          <w:color w:val="C00000"/>
          <w:sz w:val="28"/>
          <w:szCs w:val="28"/>
        </w:rPr>
      </w:pPr>
      <w:r>
        <w:rPr>
          <w:rFonts w:ascii="Times New Roman" w:hAnsi="Times New Roman" w:cs="Times New Roman"/>
          <w:color w:val="C00000"/>
          <w:sz w:val="28"/>
          <w:szCs w:val="28"/>
        </w:rPr>
        <w:t>Кто из учёных исследовал фотоэффект? Запишите принцип работы установки для изучения фотоэффекта.</w:t>
      </w:r>
    </w:p>
    <w:p w:rsidR="00070040" w:rsidRPr="00070040" w:rsidRDefault="00070040" w:rsidP="00070040">
      <w:pPr>
        <w:pStyle w:val="aa"/>
        <w:numPr>
          <w:ilvl w:val="0"/>
          <w:numId w:val="1"/>
        </w:numPr>
        <w:rPr>
          <w:rStyle w:val="a5"/>
          <w:rFonts w:ascii="Times New Roman" w:hAnsi="Times New Roman" w:cs="Times New Roman"/>
          <w:i w:val="0"/>
          <w:iCs w:val="0"/>
          <w:color w:val="C00000"/>
          <w:sz w:val="28"/>
          <w:szCs w:val="28"/>
        </w:rPr>
      </w:pPr>
      <w:r>
        <w:rPr>
          <w:rFonts w:ascii="Times New Roman" w:hAnsi="Times New Roman" w:cs="Times New Roman"/>
          <w:color w:val="C00000"/>
          <w:sz w:val="28"/>
          <w:szCs w:val="28"/>
        </w:rPr>
        <w:t xml:space="preserve">Что представляет собой схема для </w:t>
      </w:r>
      <w:r w:rsidRPr="00070040">
        <w:rPr>
          <w:rStyle w:val="a5"/>
          <w:rFonts w:ascii="Times New Roman" w:hAnsi="Times New Roman" w:cs="Times New Roman"/>
          <w:i w:val="0"/>
          <w:color w:val="C00000"/>
          <w:sz w:val="28"/>
          <w:szCs w:val="28"/>
        </w:rPr>
        <w:t>изучения законов фотоэффекта</w:t>
      </w:r>
      <w:r>
        <w:rPr>
          <w:rStyle w:val="a5"/>
          <w:rFonts w:ascii="Times New Roman" w:hAnsi="Times New Roman" w:cs="Times New Roman"/>
          <w:i w:val="0"/>
          <w:color w:val="C00000"/>
          <w:sz w:val="28"/>
          <w:szCs w:val="28"/>
        </w:rPr>
        <w:t>?</w:t>
      </w:r>
    </w:p>
    <w:p w:rsidR="00070040" w:rsidRPr="00070040" w:rsidRDefault="00070040" w:rsidP="00070040">
      <w:pPr>
        <w:pStyle w:val="aa"/>
        <w:numPr>
          <w:ilvl w:val="0"/>
          <w:numId w:val="1"/>
        </w:numPr>
        <w:rPr>
          <w:rStyle w:val="a5"/>
          <w:rFonts w:ascii="Times New Roman" w:hAnsi="Times New Roman" w:cs="Times New Roman"/>
          <w:i w:val="0"/>
          <w:iCs w:val="0"/>
          <w:color w:val="C00000"/>
          <w:sz w:val="28"/>
          <w:szCs w:val="28"/>
        </w:rPr>
      </w:pPr>
      <w:r>
        <w:rPr>
          <w:rStyle w:val="a5"/>
          <w:rFonts w:ascii="Times New Roman" w:hAnsi="Times New Roman" w:cs="Times New Roman"/>
          <w:i w:val="0"/>
          <w:color w:val="C00000"/>
          <w:sz w:val="28"/>
          <w:szCs w:val="28"/>
        </w:rPr>
        <w:t>Сформулировать 1 и 2 законы фотоэффекта</w:t>
      </w:r>
    </w:p>
    <w:p w:rsidR="00070040" w:rsidRDefault="00070040" w:rsidP="00070040">
      <w:pPr>
        <w:pStyle w:val="aa"/>
        <w:numPr>
          <w:ilvl w:val="0"/>
          <w:numId w:val="1"/>
        </w:numPr>
        <w:rPr>
          <w:rFonts w:ascii="Times New Roman" w:hAnsi="Times New Roman" w:cs="Times New Roman"/>
          <w:color w:val="C00000"/>
          <w:sz w:val="28"/>
          <w:szCs w:val="28"/>
        </w:rPr>
      </w:pPr>
      <w:r>
        <w:rPr>
          <w:rFonts w:ascii="Times New Roman" w:hAnsi="Times New Roman" w:cs="Times New Roman"/>
          <w:color w:val="C00000"/>
          <w:sz w:val="28"/>
          <w:szCs w:val="28"/>
        </w:rPr>
        <w:t>Что понимают под задерживающим напряжением? Запишите обозначение задерживающего напряжения.  Какова зависимость между кинетической энергией и задерживающим напряжением?</w:t>
      </w:r>
    </w:p>
    <w:p w:rsidR="00070040" w:rsidRDefault="00070040" w:rsidP="00070040">
      <w:pPr>
        <w:pStyle w:val="aa"/>
        <w:numPr>
          <w:ilvl w:val="0"/>
          <w:numId w:val="1"/>
        </w:numPr>
        <w:rPr>
          <w:rFonts w:ascii="Times New Roman" w:hAnsi="Times New Roman" w:cs="Times New Roman"/>
          <w:color w:val="C00000"/>
          <w:sz w:val="28"/>
          <w:szCs w:val="28"/>
        </w:rPr>
      </w:pPr>
      <w:r w:rsidRPr="00070040">
        <w:rPr>
          <w:rFonts w:ascii="Times New Roman" w:hAnsi="Times New Roman" w:cs="Times New Roman"/>
          <w:color w:val="C00000"/>
          <w:sz w:val="28"/>
          <w:szCs w:val="28"/>
        </w:rPr>
        <w:t>Можно ли фототоком управлять</w:t>
      </w:r>
      <w:r>
        <w:rPr>
          <w:rFonts w:ascii="Times New Roman" w:hAnsi="Times New Roman" w:cs="Times New Roman"/>
          <w:color w:val="C00000"/>
          <w:sz w:val="28"/>
          <w:szCs w:val="28"/>
        </w:rPr>
        <w:t>? Если да, то как? Начертите воль</w:t>
      </w:r>
      <w:proofErr w:type="gramStart"/>
      <w:r>
        <w:rPr>
          <w:rFonts w:ascii="Times New Roman" w:hAnsi="Times New Roman" w:cs="Times New Roman"/>
          <w:color w:val="C00000"/>
          <w:sz w:val="28"/>
          <w:szCs w:val="28"/>
        </w:rPr>
        <w:t>т-</w:t>
      </w:r>
      <w:proofErr w:type="gramEnd"/>
      <w:r>
        <w:rPr>
          <w:rFonts w:ascii="Times New Roman" w:hAnsi="Times New Roman" w:cs="Times New Roman"/>
          <w:color w:val="C00000"/>
          <w:sz w:val="28"/>
          <w:szCs w:val="28"/>
        </w:rPr>
        <w:t xml:space="preserve"> амперную характеристику (график зависимости тока от напряжения)  фототока.</w:t>
      </w:r>
    </w:p>
    <w:p w:rsidR="00070040" w:rsidRDefault="001F641C" w:rsidP="00070040">
      <w:pPr>
        <w:pStyle w:val="aa"/>
        <w:numPr>
          <w:ilvl w:val="0"/>
          <w:numId w:val="1"/>
        </w:numPr>
        <w:rPr>
          <w:rFonts w:ascii="Times New Roman" w:hAnsi="Times New Roman" w:cs="Times New Roman"/>
          <w:color w:val="C00000"/>
          <w:sz w:val="28"/>
          <w:szCs w:val="28"/>
        </w:rPr>
      </w:pPr>
      <w:r>
        <w:rPr>
          <w:rFonts w:ascii="Times New Roman" w:hAnsi="Times New Roman" w:cs="Times New Roman"/>
          <w:color w:val="C00000"/>
          <w:sz w:val="28"/>
          <w:szCs w:val="28"/>
        </w:rPr>
        <w:t xml:space="preserve">Кем было объяснено явление фотоэффекта? Запишите уравнение Эйнштейна для фотоэффекта и поясните его. </w:t>
      </w:r>
    </w:p>
    <w:p w:rsidR="001F641C" w:rsidRDefault="001F641C" w:rsidP="00070040">
      <w:pPr>
        <w:pStyle w:val="aa"/>
        <w:numPr>
          <w:ilvl w:val="0"/>
          <w:numId w:val="1"/>
        </w:numPr>
        <w:rPr>
          <w:rFonts w:ascii="Times New Roman" w:hAnsi="Times New Roman" w:cs="Times New Roman"/>
          <w:color w:val="C00000"/>
          <w:sz w:val="28"/>
          <w:szCs w:val="28"/>
        </w:rPr>
      </w:pPr>
      <w:r>
        <w:rPr>
          <w:rFonts w:ascii="Times New Roman" w:hAnsi="Times New Roman" w:cs="Times New Roman"/>
          <w:color w:val="C00000"/>
          <w:sz w:val="28"/>
          <w:szCs w:val="28"/>
        </w:rPr>
        <w:t xml:space="preserve">При каких условиях возникает фотоэффект? </w:t>
      </w:r>
    </w:p>
    <w:p w:rsidR="001F641C" w:rsidRDefault="001F641C" w:rsidP="00070040">
      <w:pPr>
        <w:pStyle w:val="aa"/>
        <w:numPr>
          <w:ilvl w:val="0"/>
          <w:numId w:val="1"/>
        </w:numPr>
        <w:rPr>
          <w:rFonts w:ascii="Times New Roman" w:hAnsi="Times New Roman" w:cs="Times New Roman"/>
          <w:color w:val="C00000"/>
          <w:sz w:val="28"/>
          <w:szCs w:val="28"/>
        </w:rPr>
      </w:pPr>
      <w:r>
        <w:rPr>
          <w:rFonts w:ascii="Times New Roman" w:hAnsi="Times New Roman" w:cs="Times New Roman"/>
          <w:color w:val="C00000"/>
          <w:sz w:val="28"/>
          <w:szCs w:val="28"/>
        </w:rPr>
        <w:t xml:space="preserve">Что понимают под красной границей фотоэффекта? Запишите формулы  красной границы через </w:t>
      </w:r>
      <w:proofErr w:type="spellStart"/>
      <w:r w:rsidRPr="001F641C">
        <w:rPr>
          <w:rFonts w:ascii="Times New Roman" w:hAnsi="Times New Roman" w:cs="Times New Roman"/>
          <w:color w:val="C00000"/>
          <w:sz w:val="28"/>
          <w:szCs w:val="28"/>
          <w:lang w:val="en-US"/>
        </w:rPr>
        <w:t>ν</w:t>
      </w:r>
      <w:r>
        <w:rPr>
          <w:rFonts w:ascii="Times New Roman" w:hAnsi="Times New Roman" w:cs="Times New Roman"/>
          <w:color w:val="C00000"/>
          <w:sz w:val="28"/>
          <w:szCs w:val="28"/>
          <w:vertAlign w:val="subscript"/>
          <w:lang w:val="en-US"/>
        </w:rPr>
        <w:t>min</w:t>
      </w:r>
      <w:proofErr w:type="spellEnd"/>
      <w:r w:rsidRPr="001F641C">
        <w:rPr>
          <w:rFonts w:ascii="Times New Roman" w:hAnsi="Times New Roman" w:cs="Times New Roman"/>
          <w:color w:val="C00000"/>
          <w:sz w:val="28"/>
          <w:szCs w:val="28"/>
          <w:vertAlign w:val="subscript"/>
        </w:rPr>
        <w:t xml:space="preserve">  </w:t>
      </w:r>
      <w:r>
        <w:rPr>
          <w:rFonts w:ascii="Times New Roman" w:hAnsi="Times New Roman" w:cs="Times New Roman"/>
          <w:color w:val="C00000"/>
          <w:sz w:val="28"/>
          <w:szCs w:val="28"/>
        </w:rPr>
        <w:t xml:space="preserve">и </w:t>
      </w:r>
      <w:proofErr w:type="spellStart"/>
      <w:r w:rsidRPr="001F641C">
        <w:rPr>
          <w:rFonts w:ascii="Times New Roman" w:hAnsi="Times New Roman" w:cs="Times New Roman"/>
          <w:color w:val="C00000"/>
          <w:sz w:val="28"/>
          <w:szCs w:val="28"/>
          <w:lang w:val="en-US"/>
        </w:rPr>
        <w:t>λ</w:t>
      </w:r>
      <w:r>
        <w:rPr>
          <w:rFonts w:ascii="Times New Roman" w:hAnsi="Times New Roman" w:cs="Times New Roman"/>
          <w:color w:val="C00000"/>
          <w:sz w:val="28"/>
          <w:szCs w:val="28"/>
          <w:vertAlign w:val="subscript"/>
          <w:lang w:val="en-US"/>
        </w:rPr>
        <w:t>max</w:t>
      </w:r>
      <w:proofErr w:type="spellEnd"/>
      <w:r>
        <w:rPr>
          <w:rFonts w:ascii="Times New Roman" w:hAnsi="Times New Roman" w:cs="Times New Roman"/>
          <w:color w:val="C00000"/>
          <w:sz w:val="28"/>
          <w:szCs w:val="28"/>
        </w:rPr>
        <w:t>.</w:t>
      </w:r>
    </w:p>
    <w:p w:rsidR="001F641C" w:rsidRDefault="001F641C" w:rsidP="00070040">
      <w:pPr>
        <w:pStyle w:val="aa"/>
        <w:numPr>
          <w:ilvl w:val="0"/>
          <w:numId w:val="1"/>
        </w:numPr>
        <w:rPr>
          <w:rFonts w:ascii="Times New Roman" w:hAnsi="Times New Roman" w:cs="Times New Roman"/>
          <w:color w:val="C00000"/>
          <w:sz w:val="28"/>
          <w:szCs w:val="28"/>
        </w:rPr>
      </w:pPr>
      <w:r>
        <w:rPr>
          <w:rFonts w:ascii="Times New Roman" w:hAnsi="Times New Roman" w:cs="Times New Roman"/>
          <w:color w:val="C00000"/>
          <w:sz w:val="28"/>
          <w:szCs w:val="28"/>
        </w:rPr>
        <w:t xml:space="preserve"> Сформулируйте 3 закон фотоэффекта.</w:t>
      </w:r>
    </w:p>
    <w:p w:rsidR="001F641C" w:rsidRDefault="001F641C" w:rsidP="00070040">
      <w:pPr>
        <w:pStyle w:val="aa"/>
        <w:numPr>
          <w:ilvl w:val="0"/>
          <w:numId w:val="1"/>
        </w:numPr>
        <w:rPr>
          <w:rFonts w:ascii="Times New Roman" w:hAnsi="Times New Roman" w:cs="Times New Roman"/>
          <w:color w:val="C00000"/>
          <w:sz w:val="28"/>
          <w:szCs w:val="28"/>
        </w:rPr>
      </w:pPr>
      <w:r>
        <w:rPr>
          <w:rFonts w:ascii="Times New Roman" w:hAnsi="Times New Roman" w:cs="Times New Roman"/>
          <w:color w:val="C00000"/>
          <w:sz w:val="28"/>
          <w:szCs w:val="28"/>
        </w:rPr>
        <w:t>Что называют внутренним фотоэффектом?</w:t>
      </w:r>
      <w:r w:rsidRPr="001F641C">
        <w:rPr>
          <w:rFonts w:ascii="Times New Roman" w:hAnsi="Times New Roman" w:cs="Times New Roman"/>
          <w:color w:val="C00000"/>
          <w:sz w:val="28"/>
          <w:szCs w:val="28"/>
        </w:rPr>
        <w:t xml:space="preserve"> </w:t>
      </w:r>
      <w:r>
        <w:rPr>
          <w:rFonts w:ascii="Times New Roman" w:hAnsi="Times New Roman" w:cs="Times New Roman"/>
          <w:color w:val="C00000"/>
          <w:sz w:val="28"/>
          <w:szCs w:val="28"/>
        </w:rPr>
        <w:t>Запишите применение внутреннего фотоэффекта</w:t>
      </w:r>
    </w:p>
    <w:p w:rsidR="001F641C" w:rsidRDefault="001F641C" w:rsidP="001F641C">
      <w:pPr>
        <w:pStyle w:val="aa"/>
        <w:numPr>
          <w:ilvl w:val="0"/>
          <w:numId w:val="1"/>
        </w:numPr>
        <w:rPr>
          <w:rFonts w:ascii="Times New Roman" w:hAnsi="Times New Roman" w:cs="Times New Roman"/>
          <w:color w:val="C00000"/>
          <w:sz w:val="28"/>
          <w:szCs w:val="28"/>
        </w:rPr>
      </w:pPr>
      <w:r>
        <w:rPr>
          <w:rFonts w:ascii="Times New Roman" w:hAnsi="Times New Roman" w:cs="Times New Roman"/>
          <w:color w:val="C00000"/>
          <w:sz w:val="28"/>
          <w:szCs w:val="28"/>
        </w:rPr>
        <w:t xml:space="preserve"> Что называют внешним фотоэффектом? </w:t>
      </w:r>
      <w:r w:rsidRPr="001F641C">
        <w:rPr>
          <w:rFonts w:ascii="Times New Roman" w:hAnsi="Times New Roman" w:cs="Times New Roman"/>
          <w:color w:val="C00000"/>
          <w:sz w:val="28"/>
          <w:szCs w:val="28"/>
        </w:rPr>
        <w:t>Запишите при</w:t>
      </w:r>
      <w:r>
        <w:rPr>
          <w:rFonts w:ascii="Times New Roman" w:hAnsi="Times New Roman" w:cs="Times New Roman"/>
          <w:color w:val="C00000"/>
          <w:sz w:val="28"/>
          <w:szCs w:val="28"/>
        </w:rPr>
        <w:t>м</w:t>
      </w:r>
      <w:r w:rsidRPr="001F641C">
        <w:rPr>
          <w:rFonts w:ascii="Times New Roman" w:hAnsi="Times New Roman" w:cs="Times New Roman"/>
          <w:color w:val="C00000"/>
          <w:sz w:val="28"/>
          <w:szCs w:val="28"/>
        </w:rPr>
        <w:t>енение</w:t>
      </w:r>
      <w:r>
        <w:rPr>
          <w:rFonts w:ascii="Times New Roman" w:hAnsi="Times New Roman" w:cs="Times New Roman"/>
          <w:color w:val="C00000"/>
          <w:sz w:val="28"/>
          <w:szCs w:val="28"/>
        </w:rPr>
        <w:t xml:space="preserve"> внешнего фотоэффекта.</w:t>
      </w:r>
    </w:p>
    <w:p w:rsidR="00BF0E37" w:rsidRPr="001F641C" w:rsidRDefault="00BF0E37" w:rsidP="001F641C">
      <w:pPr>
        <w:pStyle w:val="aa"/>
        <w:numPr>
          <w:ilvl w:val="0"/>
          <w:numId w:val="1"/>
        </w:numPr>
        <w:rPr>
          <w:rFonts w:ascii="Times New Roman" w:hAnsi="Times New Roman" w:cs="Times New Roman"/>
          <w:color w:val="C00000"/>
          <w:sz w:val="28"/>
          <w:szCs w:val="28"/>
        </w:rPr>
      </w:pPr>
      <w:r>
        <w:rPr>
          <w:rFonts w:ascii="Times New Roman" w:hAnsi="Times New Roman" w:cs="Times New Roman"/>
          <w:color w:val="C00000"/>
          <w:sz w:val="28"/>
          <w:szCs w:val="28"/>
        </w:rPr>
        <w:t>Выделите преимущества и недостатки фотоэлементов.</w:t>
      </w:r>
    </w:p>
    <w:p w:rsidR="002B3224" w:rsidRPr="00E031DB" w:rsidRDefault="002B3224" w:rsidP="002B3224">
      <w:pPr>
        <w:spacing w:after="0" w:line="240" w:lineRule="auto"/>
        <w:jc w:val="both"/>
        <w:rPr>
          <w:rFonts w:ascii="Times New Roman" w:hAnsi="Times New Roman" w:cs="Times New Roman"/>
          <w:b/>
          <w:sz w:val="28"/>
          <w:szCs w:val="28"/>
          <w:highlight w:val="yellow"/>
        </w:rPr>
      </w:pPr>
      <w:r w:rsidRPr="00E031DB">
        <w:rPr>
          <w:rFonts w:ascii="Times New Roman" w:hAnsi="Times New Roman" w:cs="Times New Roman"/>
          <w:b/>
          <w:sz w:val="28"/>
          <w:szCs w:val="28"/>
          <w:highlight w:val="yellow"/>
        </w:rPr>
        <w:t xml:space="preserve">Выполненные задания отправлять </w:t>
      </w:r>
      <w:proofErr w:type="spellStart"/>
      <w:r w:rsidRPr="00E031DB">
        <w:rPr>
          <w:rFonts w:ascii="Times New Roman" w:hAnsi="Times New Roman" w:cs="Times New Roman"/>
          <w:b/>
          <w:sz w:val="28"/>
          <w:szCs w:val="28"/>
          <w:highlight w:val="yellow"/>
        </w:rPr>
        <w:t>Черданцевой</w:t>
      </w:r>
      <w:proofErr w:type="spellEnd"/>
      <w:r w:rsidRPr="00E031DB">
        <w:rPr>
          <w:rFonts w:ascii="Times New Roman" w:hAnsi="Times New Roman" w:cs="Times New Roman"/>
          <w:b/>
          <w:sz w:val="28"/>
          <w:szCs w:val="28"/>
          <w:highlight w:val="yellow"/>
        </w:rPr>
        <w:t xml:space="preserve"> Тамаре Исаевне: </w:t>
      </w:r>
    </w:p>
    <w:p w:rsidR="002B3224" w:rsidRPr="00E031DB" w:rsidRDefault="00370BF7" w:rsidP="002B3224">
      <w:pPr>
        <w:spacing w:after="0" w:line="240" w:lineRule="auto"/>
        <w:jc w:val="both"/>
        <w:rPr>
          <w:rFonts w:ascii="Times New Roman" w:hAnsi="Times New Roman" w:cs="Times New Roman"/>
          <w:sz w:val="28"/>
          <w:szCs w:val="28"/>
        </w:rPr>
      </w:pPr>
      <w:hyperlink r:id="rId23" w:history="1">
        <w:r w:rsidR="002B3224" w:rsidRPr="00E031DB">
          <w:rPr>
            <w:rStyle w:val="a3"/>
            <w:rFonts w:ascii="Times New Roman" w:eastAsiaTheme="majorEastAsia" w:hAnsi="Times New Roman" w:cs="Times New Roman"/>
            <w:sz w:val="28"/>
            <w:szCs w:val="28"/>
            <w:lang w:val="en-US"/>
          </w:rPr>
          <w:t>tich</w:t>
        </w:r>
        <w:r w:rsidR="002B3224" w:rsidRPr="00E031DB">
          <w:rPr>
            <w:rStyle w:val="a3"/>
            <w:rFonts w:ascii="Times New Roman" w:eastAsiaTheme="majorEastAsia" w:hAnsi="Times New Roman" w:cs="Times New Roman"/>
            <w:sz w:val="28"/>
            <w:szCs w:val="28"/>
          </w:rPr>
          <w:t>59@</w:t>
        </w:r>
        <w:r w:rsidR="002B3224" w:rsidRPr="00E031DB">
          <w:rPr>
            <w:rStyle w:val="a3"/>
            <w:rFonts w:ascii="Times New Roman" w:eastAsiaTheme="majorEastAsia" w:hAnsi="Times New Roman" w:cs="Times New Roman"/>
            <w:sz w:val="28"/>
            <w:szCs w:val="28"/>
            <w:lang w:val="en-US"/>
          </w:rPr>
          <w:t>mail</w:t>
        </w:r>
        <w:r w:rsidR="002B3224" w:rsidRPr="00E031DB">
          <w:rPr>
            <w:rStyle w:val="a3"/>
            <w:rFonts w:ascii="Times New Roman" w:eastAsiaTheme="majorEastAsia" w:hAnsi="Times New Roman" w:cs="Times New Roman"/>
            <w:sz w:val="28"/>
            <w:szCs w:val="28"/>
          </w:rPr>
          <w:t>.</w:t>
        </w:r>
        <w:r w:rsidR="002B3224" w:rsidRPr="00E031DB">
          <w:rPr>
            <w:rStyle w:val="a3"/>
            <w:rFonts w:ascii="Times New Roman" w:eastAsiaTheme="majorEastAsia" w:hAnsi="Times New Roman" w:cs="Times New Roman"/>
            <w:sz w:val="28"/>
            <w:szCs w:val="28"/>
            <w:lang w:val="en-US"/>
          </w:rPr>
          <w:t>ru</w:t>
        </w:r>
      </w:hyperlink>
      <w:r w:rsidR="002B3224" w:rsidRPr="00E031DB">
        <w:rPr>
          <w:rFonts w:ascii="Times New Roman" w:hAnsi="Times New Roman" w:cs="Times New Roman"/>
          <w:sz w:val="28"/>
          <w:szCs w:val="28"/>
        </w:rPr>
        <w:t xml:space="preserve"> </w:t>
      </w:r>
      <w:r w:rsidR="002B3224" w:rsidRPr="00E031DB">
        <w:rPr>
          <w:rFonts w:ascii="Times New Roman" w:hAnsi="Times New Roman" w:cs="Times New Roman"/>
          <w:b/>
          <w:sz w:val="28"/>
          <w:szCs w:val="28"/>
        </w:rPr>
        <w:t xml:space="preserve">– </w:t>
      </w:r>
      <w:r w:rsidR="002B3224" w:rsidRPr="00E031DB">
        <w:rPr>
          <w:rFonts w:ascii="Times New Roman" w:hAnsi="Times New Roman" w:cs="Times New Roman"/>
          <w:sz w:val="28"/>
          <w:szCs w:val="28"/>
        </w:rPr>
        <w:t>электронная почта</w:t>
      </w:r>
    </w:p>
    <w:p w:rsidR="002B3224" w:rsidRPr="00E031DB" w:rsidRDefault="002B3224" w:rsidP="002B3224">
      <w:pPr>
        <w:spacing w:after="0" w:line="240" w:lineRule="auto"/>
        <w:jc w:val="both"/>
        <w:rPr>
          <w:rFonts w:ascii="Times New Roman" w:hAnsi="Times New Roman" w:cs="Times New Roman"/>
          <w:sz w:val="28"/>
          <w:szCs w:val="28"/>
        </w:rPr>
      </w:pPr>
      <w:proofErr w:type="spellStart"/>
      <w:r w:rsidRPr="00E031DB">
        <w:rPr>
          <w:rFonts w:ascii="Times New Roman" w:hAnsi="Times New Roman" w:cs="Times New Roman"/>
          <w:sz w:val="28"/>
          <w:szCs w:val="28"/>
          <w:lang w:val="en-US"/>
        </w:rPr>
        <w:t>WhatsApp</w:t>
      </w:r>
      <w:proofErr w:type="spellEnd"/>
      <w:r w:rsidRPr="00E031DB">
        <w:rPr>
          <w:rFonts w:ascii="Times New Roman" w:hAnsi="Times New Roman" w:cs="Times New Roman"/>
          <w:sz w:val="28"/>
          <w:szCs w:val="28"/>
        </w:rPr>
        <w:t xml:space="preserve">                  +79126641840</w:t>
      </w:r>
    </w:p>
    <w:p w:rsidR="002B3224" w:rsidRPr="00E031DB" w:rsidRDefault="002B3224" w:rsidP="002B3224">
      <w:pPr>
        <w:spacing w:after="0" w:line="240" w:lineRule="auto"/>
        <w:jc w:val="both"/>
        <w:rPr>
          <w:rFonts w:ascii="Times New Roman" w:hAnsi="Times New Roman" w:cs="Times New Roman"/>
          <w:sz w:val="28"/>
          <w:szCs w:val="28"/>
        </w:rPr>
      </w:pPr>
      <w:r w:rsidRPr="00E031DB">
        <w:rPr>
          <w:rFonts w:ascii="Times New Roman" w:hAnsi="Times New Roman" w:cs="Times New Roman"/>
          <w:sz w:val="28"/>
          <w:szCs w:val="28"/>
          <w:lang w:val="en-US"/>
        </w:rPr>
        <w:t>Google</w:t>
      </w:r>
      <w:r w:rsidRPr="00E031DB">
        <w:rPr>
          <w:rFonts w:ascii="Times New Roman" w:hAnsi="Times New Roman" w:cs="Times New Roman"/>
          <w:sz w:val="28"/>
          <w:szCs w:val="28"/>
        </w:rPr>
        <w:t>Класс</w:t>
      </w:r>
    </w:p>
    <w:p w:rsidR="002B3224" w:rsidRPr="00E031DB" w:rsidRDefault="002B3224" w:rsidP="002B3224">
      <w:pPr>
        <w:spacing w:after="0" w:line="240" w:lineRule="auto"/>
        <w:jc w:val="both"/>
        <w:rPr>
          <w:rFonts w:ascii="Times New Roman" w:hAnsi="Times New Roman" w:cs="Times New Roman"/>
          <w:sz w:val="28"/>
          <w:szCs w:val="28"/>
        </w:rPr>
      </w:pPr>
      <w:r w:rsidRPr="00E031DB">
        <w:rPr>
          <w:rFonts w:ascii="Times New Roman" w:hAnsi="Times New Roman" w:cs="Times New Roman"/>
          <w:sz w:val="28"/>
          <w:szCs w:val="28"/>
        </w:rPr>
        <w:t xml:space="preserve">Выполненное задание оформите в текстовом редакторе и прикрепите в разделе "Моя работа" в </w:t>
      </w:r>
      <w:proofErr w:type="spellStart"/>
      <w:r w:rsidRPr="00E031DB">
        <w:rPr>
          <w:rFonts w:ascii="Times New Roman" w:hAnsi="Times New Roman" w:cs="Times New Roman"/>
          <w:sz w:val="28"/>
          <w:szCs w:val="28"/>
        </w:rPr>
        <w:t>Гугл</w:t>
      </w:r>
      <w:proofErr w:type="spellEnd"/>
      <w:r w:rsidRPr="00E031DB">
        <w:rPr>
          <w:rFonts w:ascii="Times New Roman" w:hAnsi="Times New Roman" w:cs="Times New Roman"/>
          <w:sz w:val="28"/>
          <w:szCs w:val="28"/>
        </w:rPr>
        <w:t xml:space="preserve"> классе. </w:t>
      </w:r>
    </w:p>
    <w:p w:rsidR="002B3224" w:rsidRPr="00E031DB" w:rsidRDefault="002B3224" w:rsidP="002B3224">
      <w:pPr>
        <w:tabs>
          <w:tab w:val="left" w:pos="6330"/>
        </w:tabs>
        <w:spacing w:after="0" w:line="240" w:lineRule="auto"/>
        <w:jc w:val="both"/>
        <w:rPr>
          <w:rFonts w:ascii="Times New Roman" w:hAnsi="Times New Roman" w:cs="Times New Roman"/>
          <w:b/>
          <w:sz w:val="28"/>
          <w:szCs w:val="28"/>
        </w:rPr>
      </w:pPr>
      <w:r w:rsidRPr="00E031DB">
        <w:rPr>
          <w:rFonts w:ascii="Times New Roman" w:hAnsi="Times New Roman" w:cs="Times New Roman"/>
          <w:b/>
          <w:sz w:val="28"/>
          <w:szCs w:val="28"/>
        </w:rPr>
        <w:lastRenderedPageBreak/>
        <w:t>Срок выполнения задания:</w:t>
      </w:r>
      <w:r w:rsidRPr="00E031DB">
        <w:rPr>
          <w:rFonts w:ascii="Times New Roman" w:hAnsi="Times New Roman" w:cs="Times New Roman"/>
          <w:sz w:val="28"/>
          <w:szCs w:val="28"/>
        </w:rPr>
        <w:t xml:space="preserve"> </w:t>
      </w:r>
      <w:r w:rsidR="00CF4A6A">
        <w:rPr>
          <w:rFonts w:ascii="Times New Roman" w:hAnsi="Times New Roman" w:cs="Times New Roman"/>
          <w:b/>
          <w:sz w:val="28"/>
          <w:szCs w:val="28"/>
          <w:highlight w:val="yellow"/>
          <w:u w:val="single"/>
        </w:rPr>
        <w:t>02</w:t>
      </w:r>
      <w:r w:rsidRPr="00E031DB">
        <w:rPr>
          <w:rFonts w:ascii="Times New Roman" w:hAnsi="Times New Roman" w:cs="Times New Roman"/>
          <w:b/>
          <w:sz w:val="28"/>
          <w:szCs w:val="28"/>
          <w:highlight w:val="yellow"/>
          <w:u w:val="single"/>
        </w:rPr>
        <w:t>.0</w:t>
      </w:r>
      <w:r w:rsidR="00CF4A6A">
        <w:rPr>
          <w:rFonts w:ascii="Times New Roman" w:hAnsi="Times New Roman" w:cs="Times New Roman"/>
          <w:b/>
          <w:sz w:val="28"/>
          <w:szCs w:val="28"/>
          <w:highlight w:val="yellow"/>
          <w:u w:val="single"/>
        </w:rPr>
        <w:t>6</w:t>
      </w:r>
      <w:r w:rsidRPr="00E031DB">
        <w:rPr>
          <w:rFonts w:ascii="Times New Roman" w:hAnsi="Times New Roman" w:cs="Times New Roman"/>
          <w:b/>
          <w:sz w:val="28"/>
          <w:szCs w:val="28"/>
          <w:highlight w:val="yellow"/>
          <w:u w:val="single"/>
        </w:rPr>
        <w:t>.2020</w:t>
      </w:r>
      <w:r w:rsidRPr="00E031DB">
        <w:rPr>
          <w:rFonts w:ascii="Times New Roman" w:hAnsi="Times New Roman" w:cs="Times New Roman"/>
          <w:b/>
          <w:sz w:val="28"/>
          <w:szCs w:val="28"/>
          <w:highlight w:val="yellow"/>
        </w:rPr>
        <w:t>.</w:t>
      </w:r>
      <w:r w:rsidRPr="00E031DB">
        <w:rPr>
          <w:rFonts w:ascii="Times New Roman" w:hAnsi="Times New Roman" w:cs="Times New Roman"/>
          <w:b/>
          <w:sz w:val="28"/>
          <w:szCs w:val="28"/>
          <w:highlight w:val="yellow"/>
        </w:rPr>
        <w:tab/>
      </w:r>
    </w:p>
    <w:p w:rsidR="002B3224" w:rsidRPr="00E031DB" w:rsidRDefault="002B3224" w:rsidP="002B3224">
      <w:pPr>
        <w:spacing w:after="0" w:line="240" w:lineRule="auto"/>
        <w:jc w:val="both"/>
        <w:rPr>
          <w:rFonts w:ascii="Times New Roman" w:hAnsi="Times New Roman" w:cs="Times New Roman"/>
          <w:sz w:val="28"/>
          <w:szCs w:val="28"/>
        </w:rPr>
      </w:pPr>
      <w:r w:rsidRPr="00E031DB">
        <w:rPr>
          <w:rFonts w:ascii="Times New Roman" w:hAnsi="Times New Roman" w:cs="Times New Roman"/>
          <w:b/>
          <w:sz w:val="28"/>
          <w:szCs w:val="28"/>
        </w:rPr>
        <w:t xml:space="preserve">Форма отчета: </w:t>
      </w:r>
      <w:r w:rsidRPr="00E031DB">
        <w:rPr>
          <w:rFonts w:ascii="Times New Roman" w:hAnsi="Times New Roman" w:cs="Times New Roman"/>
          <w:sz w:val="28"/>
          <w:szCs w:val="28"/>
        </w:rPr>
        <w:t xml:space="preserve">Сделать </w:t>
      </w:r>
      <w:proofErr w:type="spellStart"/>
      <w:r w:rsidRPr="00E031DB">
        <w:rPr>
          <w:rFonts w:ascii="Times New Roman" w:hAnsi="Times New Roman" w:cs="Times New Roman"/>
          <w:sz w:val="28"/>
          <w:szCs w:val="28"/>
        </w:rPr>
        <w:t>фотоотчёт</w:t>
      </w:r>
      <w:proofErr w:type="spellEnd"/>
      <w:r w:rsidRPr="00E031DB">
        <w:rPr>
          <w:rFonts w:ascii="Times New Roman" w:hAnsi="Times New Roman" w:cs="Times New Roman"/>
          <w:sz w:val="28"/>
          <w:szCs w:val="28"/>
        </w:rPr>
        <w:t xml:space="preserve"> работы или оформите </w:t>
      </w:r>
      <w:r w:rsidRPr="00E031DB">
        <w:rPr>
          <w:rFonts w:ascii="Times New Roman" w:hAnsi="Times New Roman" w:cs="Times New Roman"/>
          <w:sz w:val="28"/>
          <w:szCs w:val="28"/>
          <w:lang w:val="en-US"/>
        </w:rPr>
        <w:t>Word</w:t>
      </w:r>
      <w:r w:rsidRPr="00E031DB">
        <w:rPr>
          <w:rFonts w:ascii="Times New Roman" w:hAnsi="Times New Roman" w:cs="Times New Roman"/>
          <w:sz w:val="28"/>
          <w:szCs w:val="28"/>
        </w:rPr>
        <w:t xml:space="preserve"> документ </w:t>
      </w:r>
    </w:p>
    <w:p w:rsidR="002B3224" w:rsidRDefault="002B3224" w:rsidP="002B3224"/>
    <w:p w:rsidR="002B3224" w:rsidRDefault="002B3224" w:rsidP="002B3224"/>
    <w:p w:rsidR="002B3224" w:rsidRDefault="002B3224"/>
    <w:sectPr w:rsidR="002B3224" w:rsidSect="002B322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820F85"/>
    <w:multiLevelType w:val="hybridMultilevel"/>
    <w:tmpl w:val="AFA62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2B3224"/>
    <w:rsid w:val="00070040"/>
    <w:rsid w:val="001F641C"/>
    <w:rsid w:val="002B3224"/>
    <w:rsid w:val="00370BF7"/>
    <w:rsid w:val="003D3386"/>
    <w:rsid w:val="00431C6F"/>
    <w:rsid w:val="00484024"/>
    <w:rsid w:val="00590304"/>
    <w:rsid w:val="005F49B2"/>
    <w:rsid w:val="00807CFF"/>
    <w:rsid w:val="00BF0E37"/>
    <w:rsid w:val="00CF0340"/>
    <w:rsid w:val="00CF03A2"/>
    <w:rsid w:val="00CF4A6A"/>
    <w:rsid w:val="00D43AE7"/>
    <w:rsid w:val="00E731DB"/>
    <w:rsid w:val="00EA5E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C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B3224"/>
    <w:rPr>
      <w:color w:val="0000FF" w:themeColor="hyperlink"/>
      <w:u w:val="single"/>
    </w:rPr>
  </w:style>
  <w:style w:type="paragraph" w:styleId="a4">
    <w:name w:val="Normal (Web)"/>
    <w:basedOn w:val="a"/>
    <w:uiPriority w:val="99"/>
    <w:semiHidden/>
    <w:unhideWhenUsed/>
    <w:rsid w:val="00E731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E731DB"/>
    <w:rPr>
      <w:i/>
      <w:iCs/>
    </w:rPr>
  </w:style>
  <w:style w:type="paragraph" w:styleId="a6">
    <w:name w:val="Balloon Text"/>
    <w:basedOn w:val="a"/>
    <w:link w:val="a7"/>
    <w:uiPriority w:val="99"/>
    <w:semiHidden/>
    <w:unhideWhenUsed/>
    <w:rsid w:val="00E731D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731DB"/>
    <w:rPr>
      <w:rFonts w:ascii="Tahoma" w:hAnsi="Tahoma" w:cs="Tahoma"/>
      <w:sz w:val="16"/>
      <w:szCs w:val="16"/>
    </w:rPr>
  </w:style>
  <w:style w:type="table" w:styleId="a8">
    <w:name w:val="Table Grid"/>
    <w:basedOn w:val="a1"/>
    <w:uiPriority w:val="59"/>
    <w:rsid w:val="005903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laceholder Text"/>
    <w:basedOn w:val="a0"/>
    <w:uiPriority w:val="99"/>
    <w:semiHidden/>
    <w:rsid w:val="00590304"/>
    <w:rPr>
      <w:color w:val="808080"/>
    </w:rPr>
  </w:style>
  <w:style w:type="paragraph" w:styleId="aa">
    <w:name w:val="List Paragraph"/>
    <w:basedOn w:val="a"/>
    <w:uiPriority w:val="34"/>
    <w:qFormat/>
    <w:rsid w:val="00070040"/>
    <w:pPr>
      <w:ind w:left="720"/>
      <w:contextualSpacing/>
    </w:pPr>
  </w:style>
</w:styles>
</file>

<file path=word/webSettings.xml><?xml version="1.0" encoding="utf-8"?>
<w:webSettings xmlns:r="http://schemas.openxmlformats.org/officeDocument/2006/relationships" xmlns:w="http://schemas.openxmlformats.org/wordprocessingml/2006/main">
  <w:divs>
    <w:div w:id="923075214">
      <w:bodyDiv w:val="1"/>
      <w:marLeft w:val="0"/>
      <w:marRight w:val="0"/>
      <w:marTop w:val="0"/>
      <w:marBottom w:val="0"/>
      <w:divBdr>
        <w:top w:val="none" w:sz="0" w:space="0" w:color="auto"/>
        <w:left w:val="none" w:sz="0" w:space="0" w:color="auto"/>
        <w:bottom w:val="none" w:sz="0" w:space="0" w:color="auto"/>
        <w:right w:val="none" w:sz="0" w:space="0" w:color="auto"/>
      </w:divBdr>
    </w:div>
    <w:div w:id="147286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image" Target="media/image8.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emf"/><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hyperlink" Target="mailto:tich59@mail.ru" TargetMode="Externa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package" Target="embeddings/______Microsoft_Office_PowerPoint2.sldx"/><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9</Pages>
  <Words>926</Words>
  <Characters>5282</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chsg</dc:creator>
  <cp:lastModifiedBy>chsg</cp:lastModifiedBy>
  <cp:revision>4</cp:revision>
  <dcterms:created xsi:type="dcterms:W3CDTF">2020-05-25T02:49:00Z</dcterms:created>
  <dcterms:modified xsi:type="dcterms:W3CDTF">2020-05-31T12:07:00Z</dcterms:modified>
</cp:coreProperties>
</file>