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0D4" w:rsidRPr="002D5A35" w:rsidRDefault="00F670D4" w:rsidP="00F670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5A35">
        <w:rPr>
          <w:rFonts w:ascii="Times New Roman" w:hAnsi="Times New Roman" w:cs="Times New Roman"/>
          <w:b/>
          <w:sz w:val="28"/>
          <w:szCs w:val="28"/>
        </w:rPr>
        <w:t>Задание для обучающихся с применением дистанционных образовательных технологий и электронного обучения</w:t>
      </w:r>
    </w:p>
    <w:p w:rsidR="00F670D4" w:rsidRPr="002D5A35" w:rsidRDefault="00F670D4" w:rsidP="00F670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Дата: </w:t>
      </w:r>
      <w:r w:rsidR="007F1DF9">
        <w:rPr>
          <w:rFonts w:ascii="Times New Roman" w:hAnsi="Times New Roman" w:cs="Times New Roman"/>
          <w:sz w:val="28"/>
          <w:szCs w:val="28"/>
          <w:u w:val="single"/>
        </w:rPr>
        <w:t>03</w:t>
      </w:r>
      <w:r w:rsidRPr="00C71BA2">
        <w:rPr>
          <w:rFonts w:ascii="Times New Roman" w:hAnsi="Times New Roman" w:cs="Times New Roman"/>
          <w:sz w:val="28"/>
          <w:szCs w:val="28"/>
          <w:u w:val="single"/>
        </w:rPr>
        <w:t>.0</w:t>
      </w:r>
      <w:r w:rsidR="007F1DF9">
        <w:rPr>
          <w:rFonts w:ascii="Times New Roman" w:hAnsi="Times New Roman" w:cs="Times New Roman"/>
          <w:sz w:val="28"/>
          <w:szCs w:val="28"/>
          <w:u w:val="single"/>
        </w:rPr>
        <w:t>6</w:t>
      </w:r>
      <w:r w:rsidRPr="00C71BA2">
        <w:rPr>
          <w:rFonts w:ascii="Times New Roman" w:hAnsi="Times New Roman" w:cs="Times New Roman"/>
          <w:sz w:val="28"/>
          <w:szCs w:val="28"/>
          <w:u w:val="single"/>
        </w:rPr>
        <w:t>.2020г.</w:t>
      </w:r>
    </w:p>
    <w:p w:rsidR="00F670D4" w:rsidRPr="002D5A35" w:rsidRDefault="00F670D4" w:rsidP="00F670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5A35">
        <w:rPr>
          <w:rFonts w:ascii="Times New Roman" w:hAnsi="Times New Roman" w:cs="Times New Roman"/>
          <w:sz w:val="28"/>
          <w:szCs w:val="28"/>
        </w:rPr>
        <w:t xml:space="preserve">Группа </w:t>
      </w:r>
      <w:r w:rsidR="007F1DF9">
        <w:rPr>
          <w:rFonts w:ascii="Times New Roman" w:hAnsi="Times New Roman" w:cs="Times New Roman"/>
          <w:sz w:val="28"/>
          <w:szCs w:val="28"/>
          <w:u w:val="single"/>
        </w:rPr>
        <w:t>Э</w:t>
      </w:r>
      <w:r w:rsidRPr="002D5A35">
        <w:rPr>
          <w:rFonts w:ascii="Times New Roman" w:hAnsi="Times New Roman" w:cs="Times New Roman"/>
          <w:sz w:val="28"/>
          <w:szCs w:val="28"/>
          <w:u w:val="single"/>
        </w:rPr>
        <w:t>-1</w:t>
      </w:r>
      <w:r w:rsidR="007F1DF9">
        <w:rPr>
          <w:rFonts w:ascii="Times New Roman" w:hAnsi="Times New Roman" w:cs="Times New Roman"/>
          <w:sz w:val="28"/>
          <w:szCs w:val="28"/>
          <w:u w:val="single"/>
        </w:rPr>
        <w:t>7</w:t>
      </w:r>
    </w:p>
    <w:p w:rsidR="00F670D4" w:rsidRPr="002D5A35" w:rsidRDefault="00F670D4" w:rsidP="00F670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5A35">
        <w:rPr>
          <w:rFonts w:ascii="Times New Roman" w:hAnsi="Times New Roman" w:cs="Times New Roman"/>
          <w:sz w:val="28"/>
          <w:szCs w:val="28"/>
        </w:rPr>
        <w:t>Учебная дисциплина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2D5A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Астрономия</w:t>
      </w:r>
    </w:p>
    <w:p w:rsidR="00F670D4" w:rsidRPr="000967B1" w:rsidRDefault="00F670D4" w:rsidP="00F670D4">
      <w:pPr>
        <w:rPr>
          <w:rFonts w:ascii="Times New Roman" w:hAnsi="Times New Roman"/>
        </w:rPr>
      </w:pPr>
      <w:r w:rsidRPr="002D5A35">
        <w:rPr>
          <w:rFonts w:ascii="Times New Roman" w:hAnsi="Times New Roman" w:cs="Times New Roman"/>
          <w:sz w:val="28"/>
          <w:szCs w:val="28"/>
        </w:rPr>
        <w:t>Тема занятия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2D5A35">
        <w:rPr>
          <w:rFonts w:ascii="Times New Roman" w:hAnsi="Times New Roman" w:cs="Times New Roman"/>
          <w:sz w:val="28"/>
          <w:szCs w:val="28"/>
        </w:rPr>
        <w:t xml:space="preserve"> </w:t>
      </w:r>
      <w:r w:rsidRPr="00C75C9E">
        <w:rPr>
          <w:rFonts w:ascii="Times New Roman" w:hAnsi="Times New Roman"/>
        </w:rPr>
        <w:t>ЗВЕЗДНЫЕ СКОПЛЕНИЯ</w:t>
      </w:r>
      <w:r w:rsidR="00146B6B">
        <w:rPr>
          <w:rFonts w:ascii="Times New Roman" w:hAnsi="Times New Roman"/>
        </w:rPr>
        <w:t xml:space="preserve"> 2.</w:t>
      </w:r>
    </w:p>
    <w:p w:rsidR="00F670D4" w:rsidRPr="002D5A35" w:rsidRDefault="00F670D4" w:rsidP="00F670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5A35">
        <w:rPr>
          <w:rFonts w:ascii="Times New Roman" w:hAnsi="Times New Roman" w:cs="Times New Roman"/>
          <w:sz w:val="28"/>
          <w:szCs w:val="28"/>
        </w:rPr>
        <w:t>Форма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2D5A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Изучение нового материала</w:t>
      </w:r>
    </w:p>
    <w:p w:rsidR="00E91A47" w:rsidRDefault="00F670D4" w:rsidP="00F670D4">
      <w:pPr>
        <w:rPr>
          <w:rFonts w:ascii="Times New Roman" w:hAnsi="Times New Roman" w:cs="Times New Roman"/>
          <w:sz w:val="28"/>
          <w:szCs w:val="28"/>
          <w:highlight w:val="yellow"/>
        </w:rPr>
      </w:pPr>
      <w:r w:rsidRPr="002D5A35">
        <w:rPr>
          <w:rFonts w:ascii="Times New Roman" w:hAnsi="Times New Roman" w:cs="Times New Roman"/>
          <w:sz w:val="28"/>
          <w:szCs w:val="28"/>
        </w:rPr>
        <w:t>Содержание занятия:</w:t>
      </w:r>
      <w:r w:rsidRPr="000967B1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</w:t>
      </w:r>
      <w:r w:rsidRPr="00F670D4">
        <w:rPr>
          <w:rFonts w:ascii="Times New Roman" w:hAnsi="Times New Roman" w:cs="Times New Roman"/>
          <w:sz w:val="28"/>
          <w:szCs w:val="28"/>
          <w:highlight w:val="yellow"/>
        </w:rPr>
        <w:t xml:space="preserve">изучить предложенный материал, </w:t>
      </w:r>
    </w:p>
    <w:p w:rsidR="00E91A47" w:rsidRPr="00E91A47" w:rsidRDefault="00F670D4" w:rsidP="00E91A47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91A47">
        <w:rPr>
          <w:rFonts w:ascii="Times New Roman" w:hAnsi="Times New Roman" w:cs="Times New Roman"/>
          <w:sz w:val="28"/>
          <w:szCs w:val="28"/>
          <w:highlight w:val="yellow"/>
        </w:rPr>
        <w:t>выписать</w:t>
      </w:r>
      <w:r w:rsidR="00A90C84" w:rsidRPr="00E91A47">
        <w:rPr>
          <w:rFonts w:ascii="Times New Roman" w:hAnsi="Times New Roman" w:cs="Times New Roman"/>
          <w:sz w:val="28"/>
          <w:szCs w:val="28"/>
          <w:highlight w:val="yellow"/>
        </w:rPr>
        <w:t xml:space="preserve"> этапы жизненного цикла звёзд; </w:t>
      </w:r>
      <w:r w:rsidRPr="00E91A47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</w:p>
    <w:p w:rsidR="00F670D4" w:rsidRDefault="00E91A47" w:rsidP="00E91A47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t>провести классификацию видов</w:t>
      </w:r>
      <w:r w:rsidR="00A90C84" w:rsidRPr="00E91A47">
        <w:rPr>
          <w:rFonts w:ascii="Times New Roman" w:hAnsi="Times New Roman" w:cs="Times New Roman"/>
          <w:sz w:val="28"/>
          <w:szCs w:val="28"/>
          <w:highlight w:val="yellow"/>
        </w:rPr>
        <w:t xml:space="preserve"> звёзд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1A47">
        <w:rPr>
          <w:rFonts w:ascii="Times New Roman" w:hAnsi="Times New Roman" w:cs="Times New Roman"/>
          <w:sz w:val="28"/>
          <w:szCs w:val="28"/>
          <w:highlight w:val="yellow"/>
        </w:rPr>
        <w:t>по цвету и размерам;</w:t>
      </w:r>
    </w:p>
    <w:p w:rsidR="00E91A47" w:rsidRDefault="00E91A47" w:rsidP="00E91A47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t>провести классификацию двойных звёзд. Привести примеры</w:t>
      </w:r>
      <w:proofErr w:type="gramStart"/>
      <w:r>
        <w:rPr>
          <w:rFonts w:ascii="Times New Roman" w:hAnsi="Times New Roman" w:cs="Times New Roman"/>
          <w:sz w:val="28"/>
          <w:szCs w:val="28"/>
          <w:highlight w:val="yellow"/>
        </w:rPr>
        <w:t xml:space="preserve"> ;</w:t>
      </w:r>
      <w:proofErr w:type="gramEnd"/>
    </w:p>
    <w:p w:rsidR="00E91A47" w:rsidRDefault="00E91A47" w:rsidP="00E91A47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t xml:space="preserve">сравнить особенности новых, сверхновых и </w:t>
      </w:r>
      <w:proofErr w:type="spellStart"/>
      <w:r>
        <w:rPr>
          <w:rFonts w:ascii="Times New Roman" w:hAnsi="Times New Roman" w:cs="Times New Roman"/>
          <w:sz w:val="28"/>
          <w:szCs w:val="28"/>
          <w:highlight w:val="yellow"/>
        </w:rPr>
        <w:t>гиперновых</w:t>
      </w:r>
      <w:proofErr w:type="spellEnd"/>
      <w:r>
        <w:rPr>
          <w:rFonts w:ascii="Times New Roman" w:hAnsi="Times New Roman" w:cs="Times New Roman"/>
          <w:sz w:val="28"/>
          <w:szCs w:val="28"/>
          <w:highlight w:val="yellow"/>
        </w:rPr>
        <w:t xml:space="preserve"> звёзд;</w:t>
      </w:r>
    </w:p>
    <w:p w:rsidR="00E91A47" w:rsidRDefault="00E91A47" w:rsidP="00E91A47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t>выписать особенности нейтронных звёзд;</w:t>
      </w:r>
    </w:p>
    <w:p w:rsidR="00E91A47" w:rsidRDefault="00E91A47" w:rsidP="00E91A47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t>выписать особенности пульсаров;</w:t>
      </w:r>
    </w:p>
    <w:p w:rsidR="00E91A47" w:rsidRPr="00E91A47" w:rsidRDefault="00E91A47" w:rsidP="00E91A47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t>выписать особенности цефеид. Привести примеры цефеид. Назвать виды цефеид</w:t>
      </w:r>
    </w:p>
    <w:p w:rsidR="007724DF" w:rsidRPr="007724DF" w:rsidRDefault="007724DF" w:rsidP="007724D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7724D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Находясь на различных стадиях своего эволюционного развития, звезды подразделяются на нормальные звезды, звезды карлики, звезды гиганты.</w:t>
      </w:r>
    </w:p>
    <w:p w:rsidR="00440C91" w:rsidRDefault="00440C91" w:rsidP="007724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C9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76925" cy="4091530"/>
            <wp:effectExtent l="19050" t="0" r="9525" b="0"/>
            <wp:docPr id="3" name="Рисунок 34" descr="https://ds05.infourok.ru/uploads/ex/1139/000fefb8-f00f286d/1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ds05.infourok.ru/uploads/ex/1139/000fefb8-f00f286d/1/img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026" t="1786" r="12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09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C91" w:rsidRDefault="00440C91" w:rsidP="00A90C84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4DF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Нормальные звезды, это и есть звезды главной последовательности. К ним относится и наше Солнце. Иногда такие нормальные звезды, как Солнце, называют желтыми карликами.</w:t>
      </w:r>
    </w:p>
    <w:tbl>
      <w:tblPr>
        <w:tblStyle w:val="a6"/>
        <w:tblW w:w="0" w:type="auto"/>
        <w:tblInd w:w="675" w:type="dxa"/>
        <w:tblLook w:val="04A0"/>
      </w:tblPr>
      <w:tblGrid>
        <w:gridCol w:w="3544"/>
        <w:gridCol w:w="6463"/>
      </w:tblGrid>
      <w:tr w:rsidR="00440C91" w:rsidTr="00440C91">
        <w:tc>
          <w:tcPr>
            <w:tcW w:w="3544" w:type="dxa"/>
          </w:tcPr>
          <w:p w:rsidR="00440C91" w:rsidRDefault="00440C91" w:rsidP="00440C9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C9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857375" cy="1850858"/>
                  <wp:effectExtent l="19050" t="0" r="9525" b="0"/>
                  <wp:docPr id="5" name="Рисунок 40" descr="Жёлтый карлик Солнце и красный гигант Альдебар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Жёлтый карлик Солнце и красный гигант Альдебар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850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3" w:type="dxa"/>
          </w:tcPr>
          <w:p w:rsidR="00440C91" w:rsidRPr="007724DF" w:rsidRDefault="00440C91" w:rsidP="00440C91">
            <w:pPr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7724DF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Жёлтый карлик</w:t>
            </w:r>
          </w:p>
          <w:p w:rsidR="00440C91" w:rsidRPr="007724DF" w:rsidRDefault="00440C91" w:rsidP="00440C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Жёлтый карлик – тип небольших звёзд главной последовательности, имеющих массу от 0,8 до 1,2 массы Солнца и температуру поверхности 5000–6000 K.</w:t>
            </w:r>
          </w:p>
          <w:p w:rsidR="00440C91" w:rsidRPr="007724DF" w:rsidRDefault="00440C91" w:rsidP="00440C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 жизни жёлтого карлика составляет в среднем 10 миллиардов лет.</w:t>
            </w:r>
          </w:p>
          <w:p w:rsidR="00440C91" w:rsidRDefault="00440C91" w:rsidP="00440C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После того, как сгорает весь запас водорода, звезда во много раз увеличивается в размере и превращается в красный гигант. Примером такого типа звёзд может служить </w:t>
            </w:r>
            <w:proofErr w:type="spellStart"/>
            <w:r w:rsidRPr="00772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Альдебаран</w:t>
            </w:r>
            <w:proofErr w:type="spellEnd"/>
            <w:r w:rsidRPr="00772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440C91" w:rsidRPr="007724DF" w:rsidRDefault="00440C91" w:rsidP="00A90C84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7724D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Красный гигант</w:t>
      </w:r>
    </w:p>
    <w:tbl>
      <w:tblPr>
        <w:tblStyle w:val="a6"/>
        <w:tblW w:w="0" w:type="auto"/>
        <w:tblInd w:w="392" w:type="dxa"/>
        <w:tblLook w:val="04A0"/>
      </w:tblPr>
      <w:tblGrid>
        <w:gridCol w:w="3969"/>
        <w:gridCol w:w="6321"/>
      </w:tblGrid>
      <w:tr w:rsidR="00440C91" w:rsidTr="00440C91">
        <w:tc>
          <w:tcPr>
            <w:tcW w:w="3969" w:type="dxa"/>
          </w:tcPr>
          <w:p w:rsidR="00440C91" w:rsidRDefault="00440C91" w:rsidP="00A90C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C9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0275" cy="2200275"/>
                  <wp:effectExtent l="19050" t="0" r="9525" b="0"/>
                  <wp:docPr id="6" name="Рисунок 41" descr="Красный гига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Красный гига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1" w:type="dxa"/>
          </w:tcPr>
          <w:p w:rsidR="00440C91" w:rsidRPr="007724DF" w:rsidRDefault="00440C91" w:rsidP="00A90C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Красный гигант выбрасывает внешние слои газа, образуя тем самым планетарные туманности, а ядро </w:t>
            </w:r>
            <w:proofErr w:type="spellStart"/>
            <w:r w:rsidRPr="00772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коллапсирует</w:t>
            </w:r>
            <w:proofErr w:type="spellEnd"/>
            <w:r w:rsidRPr="00772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772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772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маленький, плотный белый карлик.</w:t>
            </w:r>
          </w:p>
          <w:p w:rsidR="00440C91" w:rsidRPr="007724DF" w:rsidRDefault="00440C91" w:rsidP="00A90C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Красный гигант – это крупная звезда красноватого или оранжевого цвета. Образование таких звезд возможно как на стадии звездообразования, так и на поздних стадиях их существования.</w:t>
            </w:r>
          </w:p>
          <w:p w:rsidR="00440C91" w:rsidRDefault="00440C91" w:rsidP="00A90C8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724DF" w:rsidRPr="007724DF" w:rsidRDefault="007724DF" w:rsidP="00A90C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4D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ранней стадии звезда излучает за счет гравитационной энергии, выделяющейся при сжатии, до того момента пока сжатие не будет остановлено начавшейся термоядерной реакцией.</w:t>
      </w:r>
    </w:p>
    <w:p w:rsidR="007724DF" w:rsidRPr="007724DF" w:rsidRDefault="007724DF" w:rsidP="00A90C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724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поздних стадиях эволюции звезд, после выгорания водорода в их недрах, звезды сходят с главной последовательности и перемещаются в область красных гигантов и сверхгигантов диаграммы </w:t>
      </w:r>
      <w:proofErr w:type="spellStart"/>
      <w:r w:rsidRPr="007724DF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Герцшпрунга</w:t>
      </w:r>
      <w:proofErr w:type="spellEnd"/>
      <w:r w:rsidRPr="007724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Рассела: этот этап длится примерно 10% от времени «активной» жизни звезд, то есть этапов их эволюции, в ходе которых в звездных недрах идут реакции </w:t>
      </w:r>
      <w:proofErr w:type="spellStart"/>
      <w:r w:rsidRPr="007724DF">
        <w:rPr>
          <w:rFonts w:ascii="Times New Roman" w:eastAsia="Times New Roman" w:hAnsi="Times New Roman" w:cs="Times New Roman"/>
          <w:sz w:val="24"/>
          <w:szCs w:val="24"/>
          <w:lang w:eastAsia="ru-RU"/>
        </w:rPr>
        <w:t>нуклеосинтеза</w:t>
      </w:r>
      <w:proofErr w:type="spellEnd"/>
      <w:r w:rsidRPr="007724D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7724DF" w:rsidRPr="007724DF" w:rsidRDefault="007724DF" w:rsidP="00440C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4DF">
        <w:rPr>
          <w:rFonts w:ascii="Times New Roman" w:eastAsia="Times New Roman" w:hAnsi="Times New Roman" w:cs="Times New Roman"/>
          <w:sz w:val="24"/>
          <w:szCs w:val="24"/>
          <w:lang w:eastAsia="ru-RU"/>
        </w:rPr>
        <w:t>Звезда гигант имеет сравнительно низкую температуру поверхности, около 5000 градусов. Огромный радиус, достигающий 800 солнечных и за счет таких больших размеров огромную светимость. Максимум излучения приходится на красную и инфракрасную область спектра, потому их и называют красными гигантами.</w:t>
      </w:r>
    </w:p>
    <w:p w:rsidR="007724DF" w:rsidRPr="007724DF" w:rsidRDefault="007724DF" w:rsidP="00440C9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4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Крупнейшие из гигантов превращаются в красных </w:t>
      </w:r>
      <w:proofErr w:type="spellStart"/>
      <w:r w:rsidRPr="007724DF">
        <w:rPr>
          <w:rFonts w:ascii="Times New Roman" w:eastAsia="Times New Roman" w:hAnsi="Times New Roman" w:cs="Times New Roman"/>
          <w:sz w:val="24"/>
          <w:szCs w:val="24"/>
          <w:lang w:eastAsia="ru-RU"/>
        </w:rPr>
        <w:t>супергигантов</w:t>
      </w:r>
      <w:proofErr w:type="spellEnd"/>
      <w:r w:rsidRPr="007724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Звезда под названием Бетельгейзе из созвездия Орион – самый яркий пример красного </w:t>
      </w:r>
      <w:proofErr w:type="spellStart"/>
      <w:r w:rsidRPr="007724DF">
        <w:rPr>
          <w:rFonts w:ascii="Times New Roman" w:eastAsia="Times New Roman" w:hAnsi="Times New Roman" w:cs="Times New Roman"/>
          <w:sz w:val="24"/>
          <w:szCs w:val="24"/>
          <w:lang w:eastAsia="ru-RU"/>
        </w:rPr>
        <w:t>супергиганта</w:t>
      </w:r>
      <w:proofErr w:type="spellEnd"/>
      <w:r w:rsidRPr="007724D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724DF" w:rsidRDefault="007724DF" w:rsidP="00E91A4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724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Звезды карлики являются противоположностью </w:t>
      </w:r>
      <w:r w:rsidR="00E91A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гигантов и могут быть следующие</w:t>
      </w:r>
    </w:p>
    <w:tbl>
      <w:tblPr>
        <w:tblStyle w:val="a6"/>
        <w:tblW w:w="0" w:type="auto"/>
        <w:tblInd w:w="108" w:type="dxa"/>
        <w:tblLook w:val="04A0"/>
      </w:tblPr>
      <w:tblGrid>
        <w:gridCol w:w="3686"/>
        <w:gridCol w:w="6888"/>
      </w:tblGrid>
      <w:tr w:rsidR="00440C91" w:rsidTr="00440C91">
        <w:tc>
          <w:tcPr>
            <w:tcW w:w="3686" w:type="dxa"/>
          </w:tcPr>
          <w:p w:rsidR="00440C91" w:rsidRDefault="00440C91" w:rsidP="00440C9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40C91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7400" cy="2057400"/>
                  <wp:effectExtent l="19050" t="0" r="0" b="0"/>
                  <wp:docPr id="8" name="Рисунок 42" descr="Белый карл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Белый карл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88" w:type="dxa"/>
          </w:tcPr>
          <w:p w:rsidR="00440C91" w:rsidRPr="007724DF" w:rsidRDefault="00440C91" w:rsidP="00440C91">
            <w:pPr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7724DF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Белый карлик</w:t>
            </w:r>
          </w:p>
          <w:p w:rsidR="00440C91" w:rsidRPr="007724DF" w:rsidRDefault="00440C91" w:rsidP="00440C9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Белый карлик – это то, что остаётся от обычной звезды с массой, не превышающей 1,4 солнечной массы, после того, как она проходит стадию красного гиганта.</w:t>
            </w:r>
          </w:p>
          <w:p w:rsidR="00440C91" w:rsidRPr="007724DF" w:rsidRDefault="00440C91" w:rsidP="00440C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Из-за отсутствия водорода термоядерная реакция в ядре таких звезд не происходит.</w:t>
            </w:r>
          </w:p>
          <w:p w:rsidR="00440C91" w:rsidRPr="007724DF" w:rsidRDefault="00440C91" w:rsidP="00440C9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Белые карлики – очень плотные. По размеру они не больше Земли, но массу их можно сравнить с массой Солнца.</w:t>
            </w:r>
          </w:p>
          <w:p w:rsidR="00440C91" w:rsidRPr="00440C91" w:rsidRDefault="00440C91" w:rsidP="00440C9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 невероятно горячие звёзды, их температура достигает 100 000 градусов и более. Они сияют за счёт своей оставшейся энергии, но со временем она заканчивается, и ядро остывает, превращаясь в чёрного карлика.</w:t>
            </w:r>
          </w:p>
        </w:tc>
      </w:tr>
    </w:tbl>
    <w:p w:rsidR="00440C91" w:rsidRPr="007724DF" w:rsidRDefault="00440C91" w:rsidP="00440C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6"/>
        <w:tblW w:w="0" w:type="auto"/>
        <w:tblInd w:w="534" w:type="dxa"/>
        <w:tblLook w:val="04A0"/>
      </w:tblPr>
      <w:tblGrid>
        <w:gridCol w:w="3969"/>
        <w:gridCol w:w="6179"/>
      </w:tblGrid>
      <w:tr w:rsidR="00440C91" w:rsidTr="00440C91">
        <w:tc>
          <w:tcPr>
            <w:tcW w:w="3969" w:type="dxa"/>
          </w:tcPr>
          <w:p w:rsidR="00440C91" w:rsidRDefault="00440C91" w:rsidP="00440C9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C9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152650" cy="2152650"/>
                  <wp:effectExtent l="19050" t="0" r="0" b="0"/>
                  <wp:docPr id="9" name="Рисунок 43" descr="Красный карл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Красный карл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9" w:type="dxa"/>
          </w:tcPr>
          <w:p w:rsidR="00440C91" w:rsidRPr="007724DF" w:rsidRDefault="00440C91" w:rsidP="00440C91">
            <w:pPr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7724DF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Красный карлик</w:t>
            </w:r>
          </w:p>
          <w:p w:rsidR="00440C91" w:rsidRPr="007724DF" w:rsidRDefault="00440C91" w:rsidP="00440C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Красные карлики – самые распространённые объекты звёздного типа во Вселенной. Оценка их численности варьируется в диапазоне от 70 до 90% от числа всех звёзд в галактике. Они довольно сильно отличаются от других звезд.</w:t>
            </w:r>
          </w:p>
          <w:p w:rsidR="00440C91" w:rsidRPr="007724DF" w:rsidRDefault="00440C91" w:rsidP="00E91A4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Масса красных карликов не превышает трети солнечной массы (нижний предел массы — 0,08 солнечной, далее идут коричневые карлики), температура поверхности </w:t>
            </w:r>
            <w:proofErr w:type="gramStart"/>
            <w:r w:rsidRPr="00772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достигает 3500 К. Красные карлики имеют</w:t>
            </w:r>
            <w:proofErr w:type="gramEnd"/>
            <w:r w:rsidRPr="00772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спектральный класс M или поздний K. Звезды этого типа испускают очень мало света, иногда в 10 000 раз меньше Солнца.</w:t>
            </w:r>
          </w:p>
          <w:p w:rsidR="00440C91" w:rsidRDefault="00440C91" w:rsidP="00440C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724DF" w:rsidRPr="007724DF" w:rsidRDefault="007724DF" w:rsidP="007724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24DF" w:rsidRPr="007724DF" w:rsidRDefault="007724DF" w:rsidP="00440C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4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Учитывая их низкое излучение, ни один из красных карликов не виден с Земли невооружённым глазом. Даже ближайший к Солнцу красный карлик </w:t>
      </w:r>
      <w:proofErr w:type="spellStart"/>
      <w:r w:rsidRPr="007724D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Проксима</w:t>
      </w:r>
      <w:proofErr w:type="spellEnd"/>
      <w:r w:rsidRPr="007724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Центавра (самая близкая к Солнцу звезда в тройной системе) и ближайший одиночный красный карлик, звезда </w:t>
      </w:r>
      <w:proofErr w:type="spellStart"/>
      <w:r w:rsidRPr="007724DF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Барнарда</w:t>
      </w:r>
      <w:proofErr w:type="spellEnd"/>
      <w:r w:rsidRPr="007724DF">
        <w:rPr>
          <w:rFonts w:ascii="Times New Roman" w:eastAsia="Times New Roman" w:hAnsi="Times New Roman" w:cs="Times New Roman"/>
          <w:sz w:val="24"/>
          <w:szCs w:val="24"/>
          <w:lang w:eastAsia="ru-RU"/>
        </w:rPr>
        <w:t>, имеют видимую звёздную величину 11,09 и 9,53 соответственно. При этом невооружённым взглядом можно наблюдать звезду со звёздной величиной до 7,72.</w:t>
      </w:r>
    </w:p>
    <w:p w:rsidR="007724DF" w:rsidRPr="007724DF" w:rsidRDefault="007724DF" w:rsidP="00440C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4DF">
        <w:rPr>
          <w:rFonts w:ascii="Times New Roman" w:eastAsia="Times New Roman" w:hAnsi="Times New Roman" w:cs="Times New Roman"/>
          <w:sz w:val="24"/>
          <w:szCs w:val="24"/>
          <w:lang w:eastAsia="ru-RU"/>
        </w:rPr>
        <w:t>Из-за низкой скорости сгорания водорода красные карлики имеют очень большую продолжительность жизни – от десятков миллиардов до десятков триллионов лет (красный карлик с массой в 0,1 массы Солнца будет гореть 10 триллионов лет).</w:t>
      </w:r>
    </w:p>
    <w:p w:rsidR="007724DF" w:rsidRPr="007724DF" w:rsidRDefault="007724DF" w:rsidP="00440C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4DF">
        <w:rPr>
          <w:rFonts w:ascii="Times New Roman" w:eastAsia="Times New Roman" w:hAnsi="Times New Roman" w:cs="Times New Roman"/>
          <w:sz w:val="24"/>
          <w:szCs w:val="24"/>
          <w:lang w:eastAsia="ru-RU"/>
        </w:rPr>
        <w:t>В красных карликах невозможны термоядерные реакции с участием гелия, поэтому они не могут превратиться в красные гиганты. Со временем они постепенно сжимаются и всё больше нагреваются, пока не израсходуют весь запас водородного топлива.</w:t>
      </w:r>
    </w:p>
    <w:p w:rsidR="007724DF" w:rsidRDefault="007724DF" w:rsidP="00440C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4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Постепенно, согласно теоретическим представлениям, они превращаются в голубые карлики – гипотетический класс звёзд, пока ни один из красных карликов ещё не успел превратиться в голубого карлика, а затем – в белые карлики с гелиевым ядром.</w:t>
      </w:r>
    </w:p>
    <w:p w:rsidR="00440C91" w:rsidRDefault="00440C91" w:rsidP="00440C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6"/>
        <w:tblW w:w="0" w:type="auto"/>
        <w:tblInd w:w="108" w:type="dxa"/>
        <w:tblLook w:val="04A0"/>
      </w:tblPr>
      <w:tblGrid>
        <w:gridCol w:w="3828"/>
        <w:gridCol w:w="6746"/>
      </w:tblGrid>
      <w:tr w:rsidR="00440C91" w:rsidTr="00440C91">
        <w:tc>
          <w:tcPr>
            <w:tcW w:w="3828" w:type="dxa"/>
          </w:tcPr>
          <w:p w:rsidR="00440C91" w:rsidRDefault="00440C91" w:rsidP="00440C9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C9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71675" cy="1952625"/>
                  <wp:effectExtent l="19050" t="0" r="9525" b="0"/>
                  <wp:docPr id="11" name="Рисунок 44" descr="Коричневый карл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Коричневый карл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7589" t="84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</w:tcPr>
          <w:p w:rsidR="00440C91" w:rsidRPr="007724DF" w:rsidRDefault="00440C91" w:rsidP="00440C91">
            <w:pPr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7724DF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Коричневый карлик</w:t>
            </w:r>
          </w:p>
          <w:p w:rsidR="00440C91" w:rsidRPr="007724DF" w:rsidRDefault="00440C91" w:rsidP="00440C9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Коричневый карлик – </w:t>
            </w:r>
            <w:proofErr w:type="spellStart"/>
            <w:r w:rsidRPr="00772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субзвездные</w:t>
            </w:r>
            <w:proofErr w:type="spellEnd"/>
            <w:r w:rsidRPr="00772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объекты (с массами в диапазоне примерно от 0,01 до 0,08 массы Солнца, или, соответственно, от 12,57 до 80,35 массы Юпитера и диаметром примерно равным диаметру Юпитера), в недрах которых, в отличие от звезд главной последовательности, не происходит реакции термоядерного синтеза </w:t>
            </w:r>
            <w:proofErr w:type="spellStart"/>
            <w:r w:rsidRPr="00772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proofErr w:type="spellEnd"/>
            <w:r w:rsidRPr="00772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превращением водорода в гелий.</w:t>
            </w:r>
          </w:p>
          <w:p w:rsidR="00440C91" w:rsidRPr="007724DF" w:rsidRDefault="00440C91" w:rsidP="00440C9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Минимальная температура звёзд главной последовательности составляет порядка 4000</w:t>
            </w:r>
            <w:proofErr w:type="gramStart"/>
            <w:r w:rsidRPr="00772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</w:t>
            </w:r>
            <w:proofErr w:type="gramEnd"/>
            <w:r w:rsidRPr="00772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температура коричневых карликов лежит в промежутке от 300 до 3000 К. Коричневые карлики на протяжении своей жизни постоянно остывают, при этом чем крупнее карлик, тем медленнее он остывает.</w:t>
            </w:r>
          </w:p>
          <w:p w:rsidR="00440C91" w:rsidRDefault="00440C91" w:rsidP="00440C9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40C91" w:rsidRPr="007724DF" w:rsidRDefault="00440C91" w:rsidP="00440C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24DF" w:rsidRPr="007724DF" w:rsidRDefault="007724DF" w:rsidP="007724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24DF" w:rsidRPr="007724DF" w:rsidRDefault="007724DF" w:rsidP="00440C91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proofErr w:type="spellStart"/>
      <w:r w:rsidRPr="007724D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Субкоричневые</w:t>
      </w:r>
      <w:proofErr w:type="spellEnd"/>
      <w:r w:rsidRPr="007724D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карлики</w:t>
      </w:r>
    </w:p>
    <w:p w:rsidR="007724DF" w:rsidRDefault="007724DF" w:rsidP="00440C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724DF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Субкоричневые</w:t>
      </w:r>
      <w:proofErr w:type="spellEnd"/>
      <w:r w:rsidRPr="007724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карлики или коричневые субкарлики – холодные формирования, по массе лежащие ниже предела коричневых карликов. Масса их меньше примерно одной сотой массы Солнца или, соответственно, 12,57 массы Юпитера, нижний предел не определён. Их в большей мере принято считать планетами, хотя к окончательному заключению о том, что считать планетой, а что – </w:t>
      </w:r>
      <w:proofErr w:type="spellStart"/>
      <w:r w:rsidRPr="007724DF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субкоричневым</w:t>
      </w:r>
      <w:proofErr w:type="spellEnd"/>
      <w:r w:rsidRPr="007724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карликом научное сообщество пока не пришло.</w:t>
      </w:r>
    </w:p>
    <w:p w:rsidR="00440C91" w:rsidRDefault="00440C91" w:rsidP="00440C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6"/>
        <w:tblW w:w="0" w:type="auto"/>
        <w:tblInd w:w="250" w:type="dxa"/>
        <w:tblLook w:val="04A0"/>
      </w:tblPr>
      <w:tblGrid>
        <w:gridCol w:w="4111"/>
        <w:gridCol w:w="6237"/>
      </w:tblGrid>
      <w:tr w:rsidR="00440C91" w:rsidTr="00440C91">
        <w:tc>
          <w:tcPr>
            <w:tcW w:w="4111" w:type="dxa"/>
          </w:tcPr>
          <w:p w:rsidR="00440C91" w:rsidRDefault="00440C91" w:rsidP="00440C9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C9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105025" cy="2105025"/>
                  <wp:effectExtent l="19050" t="0" r="9525" b="0"/>
                  <wp:docPr id="12" name="Рисунок 45" descr="Двойная звез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Двойная звез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440C91" w:rsidRPr="007724DF" w:rsidRDefault="00440C91" w:rsidP="00440C91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7724DF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Черный карлик</w:t>
            </w:r>
          </w:p>
          <w:p w:rsidR="00440C91" w:rsidRPr="007724DF" w:rsidRDefault="00440C91" w:rsidP="00440C9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Черные карлики – остывшие и вследствие этого не излучающие в видимом диапазоне белые карлики. Представляет собой конечную стадию эволюции белых карликов. Массы черных карликов, подобно массам белых карликов, ограничиваются сверху 1,4 массами Солнца.</w:t>
            </w:r>
          </w:p>
          <w:p w:rsidR="00440C91" w:rsidRDefault="00440C91" w:rsidP="00440C9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40C91" w:rsidRDefault="00440C91" w:rsidP="00440C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32D4" w:rsidRPr="007724DF" w:rsidRDefault="004332D4" w:rsidP="004332D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93764" cy="4514850"/>
            <wp:effectExtent l="19050" t="0" r="0" b="0"/>
            <wp:docPr id="67" name="Рисунок 67" descr="https://cloud.prezentacii.org/18/08/65663/images/screen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cloud.prezentacii.org/18/08/65663/images/screen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764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4DF" w:rsidRPr="007724DF" w:rsidRDefault="007724DF" w:rsidP="007724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24DF" w:rsidRPr="007724DF" w:rsidRDefault="007724DF" w:rsidP="00BB16D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7724D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Двойная звезда</w:t>
      </w:r>
    </w:p>
    <w:p w:rsidR="007724DF" w:rsidRPr="007724DF" w:rsidRDefault="007724DF" w:rsidP="00BB16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4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Двойная звезда – это две </w:t>
      </w:r>
      <w:proofErr w:type="spellStart"/>
      <w:r w:rsidRPr="007724DF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гравитационно</w:t>
      </w:r>
      <w:proofErr w:type="spellEnd"/>
      <w:r w:rsidRPr="007724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связанные звезды, обращающиеся вокруг общего центра масс.</w:t>
      </w:r>
    </w:p>
    <w:p w:rsidR="007724DF" w:rsidRPr="007724DF" w:rsidRDefault="007724DF" w:rsidP="00BB16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4DF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Иногда встречаются системы из трех и более звезд, в таком общем случае система называется кратной звездой.</w:t>
      </w:r>
    </w:p>
    <w:p w:rsidR="007724DF" w:rsidRDefault="007724DF" w:rsidP="00BB16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4DF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тех случаях, когда такая звездная система не слишком далеко удалена от Земли, в телескоп удается различить отдельные звезды. Если же расстояние значительное, то понять, что перед астрономами двойная звезда удается только по косвенным признакам – колебаниям блеска, вызываемым периодическими затмениями одной звезды другою и некоторым другим.</w:t>
      </w:r>
    </w:p>
    <w:p w:rsidR="004332D4" w:rsidRDefault="004332D4" w:rsidP="00BB16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95850" cy="3105086"/>
            <wp:effectExtent l="19050" t="0" r="0" b="0"/>
            <wp:docPr id="61" name="Рисунок 61" descr="https://ds04.infourok.ru/uploads/ex/0ded/001829cc-6eda7dd0/img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ds04.infourok.ru/uploads/ex/0ded/001829cc-6eda7dd0/img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97" t="16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105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2D4" w:rsidRDefault="004332D4" w:rsidP="00BB16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32D4" w:rsidRPr="007724DF" w:rsidRDefault="004332D4" w:rsidP="004332D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56349" cy="4767262"/>
            <wp:effectExtent l="19050" t="0" r="6351" b="0"/>
            <wp:docPr id="58" name="Рисунок 58" descr="https://theslide.ru/img/thumbs/07f3a465b808c08755dd9542ee204984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theslide.ru/img/thumbs/07f3a465b808c08755dd9542ee204984-800x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996" cy="4769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2D4" w:rsidRDefault="004332D4" w:rsidP="00BB16D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4332D4"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lastRenderedPageBreak/>
        <w:drawing>
          <wp:inline distT="0" distB="0" distL="0" distR="0">
            <wp:extent cx="4201489" cy="3238500"/>
            <wp:effectExtent l="19050" t="0" r="8561" b="0"/>
            <wp:docPr id="14" name="Рисунок 64" descr="https://myslide.ru/documents_3/c3ea23cdc399f96a0fbc87376a50656b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myslide.ru/documents_3/c3ea23cdc399f96a0fbc87376a50656b/img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870" t="1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489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A47" w:rsidRDefault="00E91A47" w:rsidP="00BB16D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724DF" w:rsidRPr="007724DF" w:rsidRDefault="007724DF" w:rsidP="00BB16D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7724D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Новая звезда</w:t>
      </w:r>
    </w:p>
    <w:p w:rsidR="007724DF" w:rsidRDefault="007724DF" w:rsidP="00BB16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4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Звезды, светимость которых внезапно увеличивается в 10 000 раз. Новая звезда представляет собой двойную систему, состоящую из белого карлика и звезды-компаньона, находящейся на главной последовательности. В таких системах газ со звезды постепенно перетекает </w:t>
      </w:r>
      <w:proofErr w:type="gramStart"/>
      <w:r w:rsidRPr="007724DF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7724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7724DF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белый</w:t>
      </w:r>
      <w:proofErr w:type="gramEnd"/>
      <w:r w:rsidRPr="007724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карлик и периодически там взрывается, вызывая вспышку светимости.</w:t>
      </w:r>
    </w:p>
    <w:p w:rsidR="004332D4" w:rsidRPr="007724DF" w:rsidRDefault="004332D4" w:rsidP="00BB16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32D4" w:rsidRDefault="004332D4" w:rsidP="00BB16D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72050" cy="2718357"/>
            <wp:effectExtent l="19050" t="0" r="0" b="0"/>
            <wp:docPr id="70" name="Рисунок 70" descr="https://ds05.infourok.ru/uploads/ex/04a2/0001ece9-eb3381aa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ds05.infourok.ru/uploads/ex/04a2/0001ece9-eb3381aa/img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003" t="6378" r="2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718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4DF" w:rsidRPr="007724DF" w:rsidRDefault="007724DF" w:rsidP="00BB16D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7724D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Сверхновая звезда</w:t>
      </w:r>
    </w:p>
    <w:p w:rsidR="007724DF" w:rsidRDefault="007724DF" w:rsidP="004332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4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Сверхновая звезда – это звезда, заканчивающая свою эволюцию в катастрофическом взрывном процессе. Вспышка при этом может быть на несколько порядков больше чем в случае новой звезды. </w:t>
      </w:r>
      <w:proofErr w:type="gramStart"/>
      <w:r w:rsidRPr="007724D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Столь мощный взрыв есть следствие процессов, протекающих в звезде на последний стадии эволюции.</w:t>
      </w:r>
      <w:proofErr w:type="gramEnd"/>
    </w:p>
    <w:p w:rsidR="004332D4" w:rsidRPr="007724DF" w:rsidRDefault="004332D4" w:rsidP="004332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45553" cy="4076700"/>
            <wp:effectExtent l="19050" t="0" r="7497" b="0"/>
            <wp:docPr id="73" name="Рисунок 73" descr="https://ds04.infourok.ru/uploads/ex/0e3f/000bba86-c5a80254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ds04.infourok.ru/uploads/ex/0e3f/000bba86-c5a80254/img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433" t="4780" r="4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214" cy="4081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4DF" w:rsidRDefault="007724DF" w:rsidP="00BB16D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7724D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Нейтронная звезда</w:t>
      </w:r>
    </w:p>
    <w:p w:rsidR="00784DD5" w:rsidRPr="007724DF" w:rsidRDefault="00784DD5" w:rsidP="00BB16D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784DD5"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drawing>
          <wp:inline distT="0" distB="0" distL="0" distR="0">
            <wp:extent cx="4819650" cy="3313509"/>
            <wp:effectExtent l="19050" t="0" r="0" b="0"/>
            <wp:docPr id="18" name="Рисунок 82" descr="http://images.myshared.ru/6/630370/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images.myshared.ru/6/630370/slide_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156" t="9369" r="4117" b="6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313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4DF" w:rsidRPr="007724DF" w:rsidRDefault="007724DF" w:rsidP="004332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4DF">
        <w:rPr>
          <w:rFonts w:ascii="Times New Roman" w:eastAsia="Times New Roman" w:hAnsi="Times New Roman" w:cs="Times New Roman"/>
          <w:sz w:val="24"/>
          <w:szCs w:val="24"/>
          <w:lang w:eastAsia="ru-RU"/>
        </w:rPr>
        <w:t>Нейтронные звезды (НЗ) – это звездные образования с массами порядка 1,5 солнечных и размерами, заметно меньшими белых карликов, типичный радиус нейтронной звезды составляет, предположительно, порядка 10—20 километров.</w:t>
      </w:r>
    </w:p>
    <w:p w:rsidR="007724DF" w:rsidRPr="007724DF" w:rsidRDefault="007724DF" w:rsidP="004332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4DF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 состоят в основном из нейтральных субатомных частиц – нейтронов, плотно сжатых гравитационными силами. Плотность таких звезд чрезвычайно высока, она соизмерима, а по некоторым оценкам, может в несколько раз превышать среднюю плотность атомного ядра. Один кубический сантиметр вещества НЗ будет весить сотни миллионов тонн. Сила тяжести на поверхности нейтронной звезды примерно в 100 </w:t>
      </w:r>
      <w:proofErr w:type="spellStart"/>
      <w:proofErr w:type="gramStart"/>
      <w:r w:rsidRPr="007724DF">
        <w:rPr>
          <w:rFonts w:ascii="Times New Roman" w:eastAsia="Times New Roman" w:hAnsi="Times New Roman" w:cs="Times New Roman"/>
          <w:sz w:val="24"/>
          <w:szCs w:val="24"/>
          <w:lang w:eastAsia="ru-RU"/>
        </w:rPr>
        <w:t>млрд</w:t>
      </w:r>
      <w:proofErr w:type="spellEnd"/>
      <w:proofErr w:type="gramEnd"/>
      <w:r w:rsidRPr="007724DF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раз выше, чем на Земле.</w:t>
      </w:r>
    </w:p>
    <w:p w:rsidR="007724DF" w:rsidRDefault="007724DF" w:rsidP="004332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4DF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нашей Галактике, по оценкам ученых, могут существовать от 100 </w:t>
      </w:r>
      <w:proofErr w:type="spellStart"/>
      <w:proofErr w:type="gramStart"/>
      <w:r w:rsidRPr="007724DF">
        <w:rPr>
          <w:rFonts w:ascii="Times New Roman" w:eastAsia="Times New Roman" w:hAnsi="Times New Roman" w:cs="Times New Roman"/>
          <w:sz w:val="24"/>
          <w:szCs w:val="24"/>
          <w:lang w:eastAsia="ru-RU"/>
        </w:rPr>
        <w:t>млн</w:t>
      </w:r>
      <w:proofErr w:type="spellEnd"/>
      <w:proofErr w:type="gramEnd"/>
      <w:r w:rsidRPr="007724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 1 </w:t>
      </w:r>
      <w:proofErr w:type="spellStart"/>
      <w:r w:rsidRPr="007724DF">
        <w:rPr>
          <w:rFonts w:ascii="Times New Roman" w:eastAsia="Times New Roman" w:hAnsi="Times New Roman" w:cs="Times New Roman"/>
          <w:sz w:val="24"/>
          <w:szCs w:val="24"/>
          <w:lang w:eastAsia="ru-RU"/>
        </w:rPr>
        <w:t>млрд</w:t>
      </w:r>
      <w:proofErr w:type="spellEnd"/>
      <w:r w:rsidRPr="007724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нейтронных звёзд, то есть где-то по одной на тысячу обычных звёзд.</w:t>
      </w:r>
    </w:p>
    <w:tbl>
      <w:tblPr>
        <w:tblStyle w:val="a6"/>
        <w:tblW w:w="0" w:type="auto"/>
        <w:tblLook w:val="04A0"/>
      </w:tblPr>
      <w:tblGrid>
        <w:gridCol w:w="4718"/>
        <w:gridCol w:w="5964"/>
      </w:tblGrid>
      <w:tr w:rsidR="00784DD5" w:rsidTr="00784DD5">
        <w:tc>
          <w:tcPr>
            <w:tcW w:w="4718" w:type="dxa"/>
          </w:tcPr>
          <w:p w:rsidR="00784DD5" w:rsidRDefault="00784DD5" w:rsidP="004332D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DD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000375" cy="3705225"/>
                  <wp:effectExtent l="19050" t="0" r="9525" b="0"/>
                  <wp:docPr id="15" name="Рисунок 76" descr="https://myslide.ru/documents_3/45bbdc5d791e1e189a7e469a49f340f6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myslide.ru/documents_3/45bbdc5d791e1e189a7e469a49f340f6/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46122" t="3442" r="2889" b="126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3705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4" w:type="dxa"/>
          </w:tcPr>
          <w:p w:rsidR="00784DD5" w:rsidRDefault="00784DD5" w:rsidP="004332D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DD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42385" cy="3124200"/>
                  <wp:effectExtent l="19050" t="0" r="5715" b="0"/>
                  <wp:docPr id="17" name="Рисунок 79" descr="https://superfb.site/wp-content/uploads/5de99b6e040325de99b6e040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superfb.site/wp-content/uploads/5de99b6e040325de99b6e0406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4271" b="26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385" cy="312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4DD5" w:rsidRDefault="00784DD5" w:rsidP="00BB16D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724DF" w:rsidRPr="007724DF" w:rsidRDefault="007724DF" w:rsidP="00BB16D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7724D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Пульсары</w:t>
      </w:r>
    </w:p>
    <w:p w:rsidR="007724DF" w:rsidRPr="007724DF" w:rsidRDefault="007724DF" w:rsidP="00784D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4DF">
        <w:rPr>
          <w:rFonts w:ascii="Times New Roman" w:eastAsia="Times New Roman" w:hAnsi="Times New Roman" w:cs="Times New Roman"/>
          <w:sz w:val="24"/>
          <w:szCs w:val="24"/>
          <w:lang w:eastAsia="ru-RU"/>
        </w:rPr>
        <w:t>Пульсары – космические источники электромагнитных излучений, приходящих на Землю в виде периодических всплесков (импульсов).</w:t>
      </w:r>
    </w:p>
    <w:p w:rsidR="007724DF" w:rsidRDefault="007724DF" w:rsidP="00784D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4D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доминирующей астрофизической модели, пульсары представляют собой вращающиеся нейтронные звёзды с магнитным полем, которое наклонено к оси вращения. Когда Земля попадает в конус, образуемый этим излучением, то можно зафиксировать импульс излучения, повторяющийся через промежутки времени, равные периоду обращения звезды. Некоторые нейтронные звёзды совершают до 600 оборотов в секунду.</w:t>
      </w:r>
    </w:p>
    <w:p w:rsidR="00784DD5" w:rsidRPr="007724DF" w:rsidRDefault="00784DD5" w:rsidP="00BB16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4DD5" w:rsidRDefault="00784DD5" w:rsidP="00BB16D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84162" cy="3318499"/>
            <wp:effectExtent l="19050" t="0" r="0" b="0"/>
            <wp:docPr id="85" name="Рисунок 85" descr="https://fs.znanio.ru/methodology/images/e5/cf/e5cfe322017a9a9d937244a1310d42072db0fd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fs.znanio.ru/methodology/images/e5/cf/e5cfe322017a9a9d937244a1310d42072db0fdd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222" t="2222" r="1667" b="22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162" cy="3318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24D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</w:p>
    <w:p w:rsidR="00784DD5" w:rsidRPr="00784DD5" w:rsidRDefault="00784DD5" w:rsidP="00784DD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proofErr w:type="spellStart"/>
      <w:r w:rsidRPr="00784DD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Гиперновые</w:t>
      </w:r>
      <w:proofErr w:type="spellEnd"/>
    </w:p>
    <w:p w:rsidR="00784DD5" w:rsidRPr="00784DD5" w:rsidRDefault="00784DD5" w:rsidP="00784D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2857500" cy="2343150"/>
            <wp:effectExtent l="19050" t="0" r="0" b="0"/>
            <wp:docPr id="21" name="Рисунок 88" descr="http://img.gazeta.ru/files3/979/3293979/chandra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img.gazeta.ru/files3/979/3293979/chandra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DD5" w:rsidRPr="00784DD5" w:rsidRDefault="00784DD5" w:rsidP="00784D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4DD5" w:rsidRDefault="00784DD5" w:rsidP="00784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84DD5">
        <w:rPr>
          <w:rFonts w:ascii="Times New Roman" w:eastAsia="Times New Roman" w:hAnsi="Times New Roman" w:cs="Times New Roman"/>
          <w:sz w:val="24"/>
          <w:szCs w:val="24"/>
          <w:lang w:eastAsia="ru-RU"/>
        </w:rPr>
        <w:t>Гиперновая</w:t>
      </w:r>
      <w:proofErr w:type="spellEnd"/>
      <w:r w:rsidRPr="00784D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коллапс исключительно тяжёлой звезды после того, как в ней больше не осталось источников для поддержания термоядерных реакций; другими словами, это очень большая сверхновая. С начала 1990-х годов были замечены столь мощные взрывы звёзд, что сила взрыва превышала мощность взрыва обычной сверхновой примерно в 100 раз, а энергия взрыва превышала 10</w:t>
      </w:r>
      <w:r w:rsidRPr="00784DD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46</w:t>
      </w:r>
      <w:r w:rsidRPr="00784D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джоулей. К тому же многие из этих взрывов сопровождались очень </w:t>
      </w:r>
      <w:proofErr w:type="gramStart"/>
      <w:r w:rsidRPr="00784DD5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сильными</w:t>
      </w:r>
      <w:proofErr w:type="gramEnd"/>
      <w:r w:rsidRPr="00784D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84DD5">
        <w:rPr>
          <w:rFonts w:ascii="Times New Roman" w:eastAsia="Times New Roman" w:hAnsi="Times New Roman" w:cs="Times New Roman"/>
          <w:sz w:val="24"/>
          <w:szCs w:val="24"/>
          <w:lang w:eastAsia="ru-RU"/>
        </w:rPr>
        <w:t>гамма-всплесками</w:t>
      </w:r>
      <w:proofErr w:type="spellEnd"/>
      <w:r w:rsidRPr="00784D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84DD5" w:rsidRDefault="00784DD5" w:rsidP="00784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4D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Интенсивное исследование неба нашло несколько аргументов в пользу существования </w:t>
      </w:r>
      <w:proofErr w:type="spellStart"/>
      <w:r w:rsidRPr="00784DD5">
        <w:rPr>
          <w:rFonts w:ascii="Times New Roman" w:eastAsia="Times New Roman" w:hAnsi="Times New Roman" w:cs="Times New Roman"/>
          <w:sz w:val="24"/>
          <w:szCs w:val="24"/>
          <w:lang w:eastAsia="ru-RU"/>
        </w:rPr>
        <w:t>гиперновых</w:t>
      </w:r>
      <w:proofErr w:type="spellEnd"/>
      <w:r w:rsidRPr="00784D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но пока что </w:t>
      </w:r>
      <w:proofErr w:type="spellStart"/>
      <w:r w:rsidRPr="00784DD5">
        <w:rPr>
          <w:rFonts w:ascii="Times New Roman" w:eastAsia="Times New Roman" w:hAnsi="Times New Roman" w:cs="Times New Roman"/>
          <w:sz w:val="24"/>
          <w:szCs w:val="24"/>
          <w:lang w:eastAsia="ru-RU"/>
        </w:rPr>
        <w:t>гиперновые</w:t>
      </w:r>
      <w:proofErr w:type="spellEnd"/>
      <w:r w:rsidRPr="00784D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являются гипотетическими объектами. Сегодня термин используется для описания взрывов звёзд с массой от 100 до 150 и более масс Солнца.</w:t>
      </w:r>
    </w:p>
    <w:p w:rsidR="00784DD5" w:rsidRPr="00784DD5" w:rsidRDefault="00784DD5" w:rsidP="00784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4D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84DD5">
        <w:rPr>
          <w:rFonts w:ascii="Times New Roman" w:eastAsia="Times New Roman" w:hAnsi="Times New Roman" w:cs="Times New Roman"/>
          <w:sz w:val="24"/>
          <w:szCs w:val="24"/>
          <w:lang w:eastAsia="ru-RU"/>
        </w:rPr>
        <w:t>Гиперновые</w:t>
      </w:r>
      <w:proofErr w:type="spellEnd"/>
      <w:r w:rsidRPr="00784D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теоретически могли бы создать серьёзную угрозу Земле вследствие сильной радиоактивной вспышки, но в настоящее время вблизи Земли нет звёзд, которые могли бы представлять такую опасность. По некоторым данным, 440 миллионов лет назад имел место взрыв </w:t>
      </w:r>
      <w:proofErr w:type="spellStart"/>
      <w:r w:rsidRPr="00784DD5">
        <w:rPr>
          <w:rFonts w:ascii="Times New Roman" w:eastAsia="Times New Roman" w:hAnsi="Times New Roman" w:cs="Times New Roman"/>
          <w:sz w:val="24"/>
          <w:szCs w:val="24"/>
          <w:lang w:eastAsia="ru-RU"/>
        </w:rPr>
        <w:t>гиперновой</w:t>
      </w:r>
      <w:proofErr w:type="spellEnd"/>
      <w:r w:rsidRPr="00784D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звезды вблизи Земли. Вероятно, короткоживущий изотоп никеля 56Ni попал на Землю в результате этого взрыва.</w:t>
      </w:r>
    </w:p>
    <w:p w:rsidR="00784DD5" w:rsidRDefault="00784DD5" w:rsidP="00BB16D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84DD5" w:rsidRDefault="00784DD5" w:rsidP="00BB16D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724DF" w:rsidRPr="007724DF" w:rsidRDefault="007724DF" w:rsidP="00BB16D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7724D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Цефеиды</w:t>
      </w:r>
    </w:p>
    <w:p w:rsidR="00F670D4" w:rsidRDefault="00F670D4" w:rsidP="00E91A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43550" cy="2368531"/>
            <wp:effectExtent l="19050" t="0" r="0" b="0"/>
            <wp:docPr id="7" name="Рисунок 7" descr="https://ds05.infourok.ru/uploads/ex/109b/0003f4b2-25119a8e/img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109b/0003f4b2-25119a8e/img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4013" t="6692" r="2398" b="39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368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4DF" w:rsidRDefault="007724DF" w:rsidP="00E91A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81599" cy="3886200"/>
            <wp:effectExtent l="19050" t="0" r="1" b="0"/>
            <wp:docPr id="31" name="Рисунок 31" descr="https://cloud.prezentacii.org/18/08/63806/images/scree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loud.prezentacii.org/18/08/63806/images/screen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572" cy="388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0D4" w:rsidRDefault="00F670D4" w:rsidP="00E91A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00625" cy="3433812"/>
            <wp:effectExtent l="19050" t="0" r="9525" b="0"/>
            <wp:docPr id="22" name="Рисунок 22" descr="http://900igr.net/up/datas/105627/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900igr.net/up/datas/105627/0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150" t="1147" r="-57" b="9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433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0D4" w:rsidRPr="00E4526C" w:rsidRDefault="00EF3977" w:rsidP="00E91A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24475" cy="3881393"/>
            <wp:effectExtent l="19050" t="0" r="9525" b="0"/>
            <wp:docPr id="25" name="Рисунок 25" descr="http://900igr.net/up/datas/190529/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900igr.net/up/datas/190529/00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437" t="3059" r="5552" b="7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881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C6F" w:rsidRDefault="00F670D4" w:rsidP="00E91A4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916651" cy="2827894"/>
            <wp:effectExtent l="19050" t="0" r="7649" b="0"/>
            <wp:docPr id="1" name="Рисунок 1" descr="https://ds02.infourok.ru/uploads/ex/00d2/00081721-01c5243a/img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0d2/00081721-01c5243a/img8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147" t="4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052" cy="2831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0D4" w:rsidRDefault="00F670D4">
      <w:r>
        <w:rPr>
          <w:noProof/>
          <w:lang w:eastAsia="ru-RU"/>
        </w:rPr>
        <w:drawing>
          <wp:inline distT="0" distB="0" distL="0" distR="0">
            <wp:extent cx="3812199" cy="2655660"/>
            <wp:effectExtent l="19050" t="0" r="0" b="0"/>
            <wp:docPr id="13" name="Рисунок 13" descr="https://ds05.infourok.ru/uploads/ex/09e5/000f7334-c71748c1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5.infourok.ru/uploads/ex/09e5/000f7334-c71748c1/img1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717" t="5354" r="1147" b="3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43" cy="2658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A47" w:rsidRDefault="00E91A47" w:rsidP="00E91A47">
      <w:pPr>
        <w:jc w:val="center"/>
      </w:pPr>
      <w:r w:rsidRPr="00E91A47">
        <w:rPr>
          <w:noProof/>
          <w:lang w:eastAsia="ru-RU"/>
        </w:rPr>
        <w:lastRenderedPageBreak/>
        <w:drawing>
          <wp:inline distT="0" distB="0" distL="0" distR="0">
            <wp:extent cx="4283388" cy="2900680"/>
            <wp:effectExtent l="19050" t="0" r="2862" b="0"/>
            <wp:docPr id="23" name="Рисунок 4" descr="https://thepresentation.ru/img/thumbs/a0d5d744a7222e33f513d99771b56a00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hepresentation.ru/img/thumbs/a0d5d744a7222e33f513d99771b56a00-800x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022" t="2944" r="1930" b="9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388" cy="290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0D4" w:rsidRDefault="00F670D4" w:rsidP="00E91A47">
      <w:pPr>
        <w:jc w:val="center"/>
      </w:pPr>
    </w:p>
    <w:p w:rsidR="00146B6B" w:rsidRPr="003C55EB" w:rsidRDefault="00146B6B" w:rsidP="00146B6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Форма отчета</w:t>
      </w:r>
      <w:r w:rsidRPr="003C55E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46B6B" w:rsidRDefault="00146B6B" w:rsidP="00146B6B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B2F81">
        <w:rPr>
          <w:rFonts w:ascii="Times New Roman" w:hAnsi="Times New Roman"/>
          <w:sz w:val="28"/>
          <w:szCs w:val="28"/>
        </w:rPr>
        <w:t xml:space="preserve">Сделать </w:t>
      </w:r>
      <w:proofErr w:type="spellStart"/>
      <w:r w:rsidRPr="008B2F81">
        <w:rPr>
          <w:rFonts w:ascii="Times New Roman" w:hAnsi="Times New Roman"/>
          <w:sz w:val="28"/>
          <w:szCs w:val="28"/>
        </w:rPr>
        <w:t>фотоотчёт</w:t>
      </w:r>
      <w:proofErr w:type="spellEnd"/>
      <w:r w:rsidRPr="008B2F81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конспекта или оформите </w:t>
      </w:r>
      <w:r>
        <w:rPr>
          <w:rFonts w:ascii="Times New Roman" w:hAnsi="Times New Roman"/>
          <w:sz w:val="28"/>
          <w:szCs w:val="28"/>
          <w:lang w:val="en-US"/>
        </w:rPr>
        <w:t>Word</w:t>
      </w:r>
      <w:r>
        <w:rPr>
          <w:rFonts w:ascii="Times New Roman" w:hAnsi="Times New Roman"/>
          <w:sz w:val="28"/>
          <w:szCs w:val="28"/>
        </w:rPr>
        <w:t xml:space="preserve"> документ</w:t>
      </w:r>
    </w:p>
    <w:p w:rsidR="00146B6B" w:rsidRPr="008B2F81" w:rsidRDefault="00146B6B" w:rsidP="00146B6B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B2F81">
        <w:rPr>
          <w:rFonts w:ascii="Times New Roman" w:hAnsi="Times New Roman"/>
          <w:b/>
          <w:sz w:val="28"/>
          <w:szCs w:val="28"/>
        </w:rPr>
        <w:t>Срок выполнения задания</w:t>
      </w:r>
      <w:r w:rsidRPr="008B2F81">
        <w:rPr>
          <w:rFonts w:ascii="Times New Roman" w:hAnsi="Times New Roman"/>
          <w:sz w:val="28"/>
          <w:szCs w:val="28"/>
        </w:rPr>
        <w:t xml:space="preserve"> </w:t>
      </w:r>
      <w:r w:rsidR="007F1DF9">
        <w:rPr>
          <w:rFonts w:ascii="Times New Roman" w:hAnsi="Times New Roman"/>
          <w:sz w:val="28"/>
          <w:szCs w:val="28"/>
          <w:u w:val="single"/>
        </w:rPr>
        <w:t>05</w:t>
      </w:r>
      <w:r w:rsidRPr="008B2F81">
        <w:rPr>
          <w:rFonts w:ascii="Times New Roman" w:hAnsi="Times New Roman"/>
          <w:sz w:val="28"/>
          <w:szCs w:val="28"/>
          <w:u w:val="single"/>
        </w:rPr>
        <w:t>.0</w:t>
      </w:r>
      <w:r w:rsidR="007F1DF9">
        <w:rPr>
          <w:rFonts w:ascii="Times New Roman" w:hAnsi="Times New Roman"/>
          <w:sz w:val="28"/>
          <w:szCs w:val="28"/>
          <w:u w:val="single"/>
        </w:rPr>
        <w:t>6</w:t>
      </w:r>
      <w:r w:rsidRPr="008B2F81">
        <w:rPr>
          <w:rFonts w:ascii="Times New Roman" w:hAnsi="Times New Roman"/>
          <w:sz w:val="28"/>
          <w:szCs w:val="28"/>
          <w:u w:val="single"/>
        </w:rPr>
        <w:t>.2020</w:t>
      </w:r>
      <w:r w:rsidRPr="008B2F81">
        <w:rPr>
          <w:rFonts w:ascii="Times New Roman" w:hAnsi="Times New Roman"/>
          <w:sz w:val="28"/>
          <w:szCs w:val="28"/>
        </w:rPr>
        <w:t>.</w:t>
      </w:r>
    </w:p>
    <w:p w:rsidR="00146B6B" w:rsidRPr="00E4526C" w:rsidRDefault="00146B6B" w:rsidP="00146B6B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E4526C">
        <w:rPr>
          <w:rFonts w:ascii="Times New Roman" w:hAnsi="Times New Roman" w:cs="Times New Roman"/>
          <w:b/>
          <w:sz w:val="28"/>
          <w:szCs w:val="28"/>
        </w:rPr>
        <w:t>Получатель отчета</w:t>
      </w:r>
      <w:r w:rsidR="007F1DF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E452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526C">
        <w:rPr>
          <w:rFonts w:ascii="Times New Roman" w:hAnsi="Times New Roman" w:cs="Times New Roman"/>
          <w:b/>
          <w:sz w:val="32"/>
          <w:szCs w:val="32"/>
          <w:highlight w:val="yellow"/>
        </w:rPr>
        <w:t>Черданцева</w:t>
      </w:r>
      <w:proofErr w:type="spellEnd"/>
      <w:r w:rsidRPr="00E4526C">
        <w:rPr>
          <w:rFonts w:ascii="Times New Roman" w:hAnsi="Times New Roman" w:cs="Times New Roman"/>
          <w:b/>
          <w:sz w:val="32"/>
          <w:szCs w:val="32"/>
          <w:highlight w:val="yellow"/>
        </w:rPr>
        <w:t xml:space="preserve"> Тамара Исаевна: </w:t>
      </w:r>
    </w:p>
    <w:p w:rsidR="00146B6B" w:rsidRDefault="00146B6B" w:rsidP="00146B6B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E4526C">
        <w:rPr>
          <w:rFonts w:ascii="Times New Roman" w:hAnsi="Times New Roman" w:cs="Times New Roman"/>
          <w:sz w:val="28"/>
          <w:szCs w:val="28"/>
        </w:rPr>
        <w:t xml:space="preserve">электронная почта </w:t>
      </w:r>
      <w:hyperlink r:id="rId31" w:history="1">
        <w:r w:rsidRPr="00E4526C">
          <w:rPr>
            <w:rStyle w:val="a8"/>
            <w:rFonts w:ascii="Times New Roman" w:hAnsi="Times New Roman" w:cs="Times New Roman"/>
            <w:b/>
            <w:color w:val="auto"/>
            <w:sz w:val="32"/>
            <w:szCs w:val="32"/>
            <w:u w:val="none"/>
            <w:lang w:val="en-US"/>
          </w:rPr>
          <w:t>tich</w:t>
        </w:r>
        <w:r w:rsidRPr="00E4526C">
          <w:rPr>
            <w:rStyle w:val="a8"/>
            <w:rFonts w:ascii="Times New Roman" w:hAnsi="Times New Roman" w:cs="Times New Roman"/>
            <w:b/>
            <w:color w:val="auto"/>
            <w:sz w:val="32"/>
            <w:szCs w:val="32"/>
            <w:u w:val="none"/>
          </w:rPr>
          <w:t>59@</w:t>
        </w:r>
        <w:r w:rsidRPr="00E4526C">
          <w:rPr>
            <w:rStyle w:val="a8"/>
            <w:rFonts w:ascii="Times New Roman" w:hAnsi="Times New Roman" w:cs="Times New Roman"/>
            <w:b/>
            <w:color w:val="auto"/>
            <w:sz w:val="32"/>
            <w:szCs w:val="32"/>
            <w:u w:val="none"/>
            <w:lang w:val="en-US"/>
          </w:rPr>
          <w:t>mail</w:t>
        </w:r>
        <w:r w:rsidRPr="00E4526C">
          <w:rPr>
            <w:rStyle w:val="a8"/>
            <w:rFonts w:ascii="Times New Roman" w:hAnsi="Times New Roman" w:cs="Times New Roman"/>
            <w:b/>
            <w:color w:val="auto"/>
            <w:sz w:val="32"/>
            <w:szCs w:val="32"/>
            <w:u w:val="none"/>
          </w:rPr>
          <w:t>.</w:t>
        </w:r>
        <w:r w:rsidRPr="00E4526C">
          <w:rPr>
            <w:rStyle w:val="a8"/>
            <w:rFonts w:ascii="Times New Roman" w:hAnsi="Times New Roman" w:cs="Times New Roman"/>
            <w:b/>
            <w:color w:val="auto"/>
            <w:sz w:val="32"/>
            <w:szCs w:val="32"/>
            <w:u w:val="none"/>
            <w:lang w:val="en-US"/>
          </w:rPr>
          <w:t>ru</w:t>
        </w:r>
      </w:hyperlink>
      <w:r w:rsidRPr="00E4526C">
        <w:rPr>
          <w:rFonts w:ascii="Times New Roman" w:hAnsi="Times New Roman" w:cs="Times New Roman"/>
          <w:b/>
          <w:sz w:val="32"/>
          <w:szCs w:val="32"/>
        </w:rPr>
        <w:t xml:space="preserve">; </w:t>
      </w:r>
    </w:p>
    <w:p w:rsidR="00146B6B" w:rsidRPr="00E4526C" w:rsidRDefault="00146B6B" w:rsidP="00146B6B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4526C">
        <w:rPr>
          <w:rFonts w:ascii="Times New Roman" w:hAnsi="Times New Roman" w:cs="Times New Roman"/>
          <w:b/>
          <w:sz w:val="28"/>
          <w:szCs w:val="28"/>
          <w:lang w:val="en-US"/>
        </w:rPr>
        <w:t>WhatsApp</w:t>
      </w:r>
      <w:proofErr w:type="spellEnd"/>
      <w:r w:rsidR="007F1DF9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E4526C">
        <w:rPr>
          <w:rFonts w:ascii="Times New Roman" w:hAnsi="Times New Roman" w:cs="Times New Roman"/>
          <w:b/>
          <w:sz w:val="28"/>
          <w:szCs w:val="28"/>
        </w:rPr>
        <w:t xml:space="preserve"> +79126641840</w:t>
      </w:r>
    </w:p>
    <w:p w:rsidR="00146B6B" w:rsidRPr="00B71910" w:rsidRDefault="00146B6B" w:rsidP="00146B6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71910">
        <w:rPr>
          <w:rFonts w:ascii="Times New Roman" w:hAnsi="Times New Roman" w:cs="Times New Roman"/>
          <w:b/>
          <w:sz w:val="28"/>
          <w:szCs w:val="28"/>
          <w:lang w:val="en-US"/>
        </w:rPr>
        <w:t>Google</w:t>
      </w:r>
      <w:r w:rsidRPr="00B71910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146B6B" w:rsidRPr="001B4532" w:rsidRDefault="00146B6B" w:rsidP="00146B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6B6B" w:rsidRPr="00E4526C" w:rsidRDefault="00146B6B" w:rsidP="00146B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70D4" w:rsidRDefault="00F670D4"/>
    <w:p w:rsidR="00F670D4" w:rsidRDefault="00F670D4"/>
    <w:p w:rsidR="00F670D4" w:rsidRDefault="00F670D4"/>
    <w:p w:rsidR="007724DF" w:rsidRDefault="007724DF"/>
    <w:p w:rsidR="007724DF" w:rsidRDefault="007724DF"/>
    <w:sectPr w:rsidR="007724DF" w:rsidSect="00F670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8B1272"/>
    <w:multiLevelType w:val="hybridMultilevel"/>
    <w:tmpl w:val="DC9CC9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005F15"/>
    <w:multiLevelType w:val="hybridMultilevel"/>
    <w:tmpl w:val="DDE420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670D4"/>
    <w:rsid w:val="000759F7"/>
    <w:rsid w:val="000865F6"/>
    <w:rsid w:val="00146B6B"/>
    <w:rsid w:val="00431C6F"/>
    <w:rsid w:val="004332D4"/>
    <w:rsid w:val="00440C91"/>
    <w:rsid w:val="007724DF"/>
    <w:rsid w:val="00784DD5"/>
    <w:rsid w:val="007F1DF9"/>
    <w:rsid w:val="00A90C84"/>
    <w:rsid w:val="00BB16D5"/>
    <w:rsid w:val="00E91A47"/>
    <w:rsid w:val="00EA5E15"/>
    <w:rsid w:val="00EF3977"/>
    <w:rsid w:val="00F670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0D4"/>
  </w:style>
  <w:style w:type="paragraph" w:styleId="3">
    <w:name w:val="heading 3"/>
    <w:basedOn w:val="a"/>
    <w:link w:val="30"/>
    <w:uiPriority w:val="9"/>
    <w:qFormat/>
    <w:rsid w:val="007724D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7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70D4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7724D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semiHidden/>
    <w:unhideWhenUsed/>
    <w:rsid w:val="007724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440C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E91A47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146B6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3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6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8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39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hyperlink" Target="mailto:tich59@mail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://img.gazeta.ru/files3/979/3293979/chandra.jpg" TargetMode="External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12</Pages>
  <Words>1536</Words>
  <Characters>8759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chsg</dc:creator>
  <cp:lastModifiedBy>chsg</cp:lastModifiedBy>
  <cp:revision>6</cp:revision>
  <dcterms:created xsi:type="dcterms:W3CDTF">2020-05-24T15:12:00Z</dcterms:created>
  <dcterms:modified xsi:type="dcterms:W3CDTF">2020-06-01T04:14:00Z</dcterms:modified>
</cp:coreProperties>
</file>