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21" w:rsidRPr="003F0DA4" w:rsidRDefault="007F1A4E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02</w:t>
      </w:r>
      <w:r w:rsidR="00600526">
        <w:rPr>
          <w:rFonts w:ascii="Times New Roman" w:hAnsi="Times New Roman" w:cs="Times New Roman"/>
          <w:sz w:val="28"/>
          <w:szCs w:val="28"/>
        </w:rPr>
        <w:t>.0</w:t>
      </w:r>
      <w:r w:rsidR="000D7147">
        <w:rPr>
          <w:rFonts w:ascii="Times New Roman" w:hAnsi="Times New Roman" w:cs="Times New Roman"/>
          <w:sz w:val="28"/>
          <w:szCs w:val="28"/>
        </w:rPr>
        <w:t>6.</w:t>
      </w:r>
      <w:r w:rsidR="008A6621" w:rsidRPr="003F0DA4">
        <w:rPr>
          <w:rFonts w:ascii="Times New Roman" w:hAnsi="Times New Roman" w:cs="Times New Roman"/>
          <w:sz w:val="28"/>
          <w:szCs w:val="28"/>
        </w:rPr>
        <w:t>2020г.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Группа  М-17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7F1A4E">
        <w:rPr>
          <w:rFonts w:ascii="Times New Roman" w:hAnsi="Times New Roman" w:cs="Times New Roman"/>
          <w:sz w:val="28"/>
          <w:szCs w:val="28"/>
        </w:rPr>
        <w:t>. Урок №24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C1" w:rsidRDefault="00C72822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46C1">
        <w:rPr>
          <w:rFonts w:ascii="Times New Roman" w:hAnsi="Times New Roman" w:cs="Times New Roman"/>
          <w:b/>
          <w:sz w:val="28"/>
          <w:szCs w:val="28"/>
        </w:rPr>
        <w:t>С</w:t>
      </w:r>
      <w:r w:rsidR="00893369">
        <w:rPr>
          <w:rFonts w:ascii="Times New Roman" w:hAnsi="Times New Roman" w:cs="Times New Roman"/>
          <w:b/>
          <w:sz w:val="28"/>
          <w:szCs w:val="28"/>
        </w:rPr>
        <w:t>оциальное обеспечение граждан</w:t>
      </w:r>
      <w:r w:rsidR="00B446C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6621" w:rsidRPr="006D4188" w:rsidRDefault="00570C30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6C1">
        <w:rPr>
          <w:rFonts w:ascii="Times New Roman" w:hAnsi="Times New Roman" w:cs="Times New Roman"/>
          <w:b/>
          <w:sz w:val="28"/>
          <w:szCs w:val="28"/>
        </w:rPr>
        <w:t>Рассмотрение трудовых споров в КТС и судебном порядке.</w:t>
      </w:r>
    </w:p>
    <w:p w:rsidR="008A6621" w:rsidRPr="003F0DA4" w:rsidRDefault="000D714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занятия</w:t>
      </w:r>
      <w:r w:rsidR="00B446C1">
        <w:rPr>
          <w:rFonts w:ascii="Times New Roman" w:hAnsi="Times New Roman" w:cs="Times New Roman"/>
          <w:sz w:val="28"/>
          <w:szCs w:val="28"/>
        </w:rPr>
        <w:t xml:space="preserve"> </w:t>
      </w:r>
      <w:r w:rsidR="007F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A4E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1A4E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>Новый материал</w:t>
      </w:r>
    </w:p>
    <w:p w:rsidR="007F1A4E" w:rsidRDefault="006D4188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A4E">
        <w:rPr>
          <w:rFonts w:ascii="Times New Roman" w:hAnsi="Times New Roman" w:cs="Times New Roman"/>
          <w:b/>
          <w:sz w:val="24"/>
          <w:szCs w:val="24"/>
        </w:rPr>
        <w:t>Решение практических ситуаций</w:t>
      </w:r>
    </w:p>
    <w:p w:rsidR="00411697" w:rsidRPr="00701B39" w:rsidRDefault="007F1A4E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Изучение особенности труда несовершеннолетних и женщин. </w:t>
      </w:r>
    </w:p>
    <w:p w:rsidR="00F96018" w:rsidRDefault="00F96018" w:rsidP="00CD0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C30" w:rsidRPr="00570C30" w:rsidRDefault="00F96018" w:rsidP="00DB6D57">
      <w:pPr>
        <w:pStyle w:val="2"/>
        <w:shd w:val="clear" w:color="auto" w:fill="FFFFFF"/>
        <w:spacing w:before="0" w:after="2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621" w:rsidRPr="00701B39">
        <w:rPr>
          <w:rFonts w:ascii="Times New Roman" w:hAnsi="Times New Roman" w:cs="Times New Roman"/>
          <w:sz w:val="24"/>
          <w:szCs w:val="24"/>
        </w:rPr>
        <w:t>Задания</w:t>
      </w:r>
    </w:p>
    <w:p w:rsidR="00757A54" w:rsidRPr="00757A54" w:rsidRDefault="00570C30" w:rsidP="00757A54">
      <w:pPr>
        <w:pStyle w:val="2"/>
        <w:shd w:val="clear" w:color="auto" w:fill="FFFFFF"/>
        <w:spacing w:before="0" w:after="288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C30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0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757A54" w:rsidRPr="0024736D" w:rsidRDefault="00570C30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3C" w:rsidRPr="0024736D">
        <w:rPr>
          <w:rFonts w:ascii="Times New Roman" w:hAnsi="Times New Roman" w:cs="Times New Roman"/>
          <w:sz w:val="28"/>
          <w:szCs w:val="28"/>
          <w:highlight w:val="yellow"/>
        </w:rPr>
        <w:t>Задание 1 . Решите</w:t>
      </w:r>
      <w:r w:rsidR="00165F82"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 правовую ситуацию</w:t>
      </w:r>
    </w:p>
    <w:p w:rsidR="00757A54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1. Внимательно прочитайте условие задачи полностью.</w:t>
      </w:r>
    </w:p>
    <w:p w:rsidR="00757A54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2. Определите правовые нормы, которые устанавливают правомерные модели поведения субъектов права. </w:t>
      </w:r>
    </w:p>
    <w:p w:rsidR="00757A54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>3. Определите, кто из участников правового отношения нарушил норму права, что необходимо сделать, чтобы защитить права, законно ли применение юридической ответственности т.д.</w:t>
      </w:r>
    </w:p>
    <w:p w:rsidR="00757A54" w:rsidRPr="0024736D" w:rsidRDefault="0024736D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4.</w:t>
      </w:r>
      <w:r w:rsidR="00165F82" w:rsidRPr="0024736D">
        <w:rPr>
          <w:rFonts w:ascii="Times New Roman" w:hAnsi="Times New Roman" w:cs="Times New Roman"/>
          <w:sz w:val="28"/>
          <w:szCs w:val="28"/>
        </w:rPr>
        <w:t xml:space="preserve"> Ответьте на вопросы задачи </w:t>
      </w:r>
    </w:p>
    <w:p w:rsidR="00757A54" w:rsidRPr="0024736D" w:rsidRDefault="00757A54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165F82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</w:t>
      </w:r>
      <w:r w:rsidRPr="0024736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975E3C" w:rsidRPr="0024736D">
        <w:rPr>
          <w:rFonts w:ascii="Times New Roman" w:hAnsi="Times New Roman" w:cs="Times New Roman"/>
          <w:b/>
          <w:sz w:val="28"/>
          <w:szCs w:val="28"/>
        </w:rPr>
        <w:t>№</w:t>
      </w:r>
      <w:r w:rsidRPr="0024736D">
        <w:rPr>
          <w:rFonts w:ascii="Times New Roman" w:hAnsi="Times New Roman" w:cs="Times New Roman"/>
          <w:b/>
          <w:sz w:val="28"/>
          <w:szCs w:val="28"/>
        </w:rPr>
        <w:t>1</w:t>
      </w:r>
      <w:r w:rsidR="00975E3C" w:rsidRPr="0024736D">
        <w:rPr>
          <w:rFonts w:ascii="Times New Roman" w:hAnsi="Times New Roman" w:cs="Times New Roman"/>
          <w:b/>
          <w:sz w:val="28"/>
          <w:szCs w:val="28"/>
        </w:rPr>
        <w:t>.</w:t>
      </w:r>
    </w:p>
    <w:p w:rsidR="00757A54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    </w:t>
      </w:r>
      <w:r w:rsidR="00165F82" w:rsidRPr="0024736D">
        <w:rPr>
          <w:rFonts w:ascii="Times New Roman" w:hAnsi="Times New Roman" w:cs="Times New Roman"/>
          <w:sz w:val="28"/>
          <w:szCs w:val="28"/>
        </w:rPr>
        <w:t xml:space="preserve"> Гражданин Прохоров обратился к мировому судье с исковым заявлением к организации, в отделе кадров которой ему необоснованно, по его мнению, отказали в приеме на работу. Судья отказал в приеме заявления на основании того, что Прохоров не был связан с данной организацией какими-либо предварительными обязанностями.</w:t>
      </w:r>
    </w:p>
    <w:p w:rsidR="00975E3C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1. Правомерно ли поступил судья?</w:t>
      </w:r>
    </w:p>
    <w:p w:rsidR="00757A54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2. Какие категории индивидуальных трудовых споров рассматриваются непосредственно в судах? 3. Какова подсудность индивидуальных трудовых споров?</w:t>
      </w: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</w:t>
      </w:r>
      <w:r w:rsidRPr="0024736D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757A54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     </w:t>
      </w:r>
      <w:r w:rsidR="00165F82" w:rsidRPr="0024736D">
        <w:rPr>
          <w:rFonts w:ascii="Times New Roman" w:hAnsi="Times New Roman" w:cs="Times New Roman"/>
          <w:sz w:val="28"/>
          <w:szCs w:val="28"/>
        </w:rPr>
        <w:t xml:space="preserve"> Инженеру производственного отдела фабрики Смирновой администрация предложила перейти на аналогичную должность в производственный цех на постоянную работу с 10 апреля 2009 г. От такого перевода Смирнова отказалась, мотивируя это тем, что при заключении с ней 38 трудового договора оговаривалось конкретное место работы — производственный отдел. Администрация перевод мотивировала соображениями целесообразности использования опыта работы Смирновой </w:t>
      </w:r>
      <w:r w:rsidR="00165F82" w:rsidRPr="0024736D">
        <w:rPr>
          <w:rFonts w:ascii="Times New Roman" w:hAnsi="Times New Roman" w:cs="Times New Roman"/>
          <w:sz w:val="28"/>
          <w:szCs w:val="28"/>
        </w:rPr>
        <w:lastRenderedPageBreak/>
        <w:t>именно в цехе, откуда недавно уволился инженер.14 апреля 2013 г. за отказ от перевода на работу в цех Смирновой было объявлено замечание приказом по фабрике. Посчитав приказ о наложении дисциплинарного взыскания незаконным, Смирнова 16 июля 2013 г. обратилась в КТС с заявлением об отмене приказа. Однако в КТС ей было отказано в рассмотрении спора по существу в связи с истечением срока обращения в КТС за рассмотрением спора.</w:t>
      </w:r>
    </w:p>
    <w:p w:rsidR="00975E3C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1. Дайте оценку действий КТС.</w:t>
      </w:r>
    </w:p>
    <w:p w:rsidR="00757A54" w:rsidRPr="0024736D" w:rsidRDefault="00165F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 2. Как изменится решение КТС, если станет известно, что в период с 25апреля по 15 июля Смирнова находилась в командировке и на лечении?</w:t>
      </w: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882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4736D">
        <w:rPr>
          <w:rFonts w:ascii="Times New Roman" w:hAnsi="Times New Roman" w:cs="Times New Roman"/>
          <w:sz w:val="28"/>
          <w:szCs w:val="28"/>
          <w:highlight w:val="yellow"/>
        </w:rPr>
        <w:t>Задание 2.</w:t>
      </w:r>
      <w:r w:rsidR="006A3882"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 Изучение особенности труда несовершеннолетних и женщин.</w:t>
      </w:r>
    </w:p>
    <w:p w:rsidR="006A3882" w:rsidRPr="0024736D" w:rsidRDefault="006A38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 Познакомьтесь с ТРУДОВЫМ КОДЕКСОМ РФ. </w:t>
      </w: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  <w:highlight w:val="yellow"/>
        </w:rPr>
        <w:t>Скачайте из гр</w:t>
      </w:r>
      <w:proofErr w:type="gramStart"/>
      <w:r w:rsidRPr="0024736D">
        <w:rPr>
          <w:rFonts w:ascii="Times New Roman" w:hAnsi="Times New Roman" w:cs="Times New Roman"/>
          <w:sz w:val="28"/>
          <w:szCs w:val="28"/>
          <w:highlight w:val="yellow"/>
        </w:rPr>
        <w:t>.М</w:t>
      </w:r>
      <w:proofErr w:type="gramEnd"/>
      <w:r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-17 (заголовок </w:t>
      </w:r>
      <w:r w:rsidR="00AB305E">
        <w:rPr>
          <w:rFonts w:ascii="Times New Roman" w:hAnsi="Times New Roman" w:cs="Times New Roman"/>
          <w:sz w:val="28"/>
          <w:szCs w:val="28"/>
          <w:highlight w:val="yellow"/>
        </w:rPr>
        <w:t>02.06.</w:t>
      </w:r>
      <w:r w:rsidRPr="0024736D">
        <w:rPr>
          <w:rFonts w:ascii="Times New Roman" w:hAnsi="Times New Roman" w:cs="Times New Roman"/>
          <w:sz w:val="28"/>
          <w:szCs w:val="28"/>
          <w:highlight w:val="yellow"/>
        </w:rPr>
        <w:t>Трудовой кодекс РФ,М-17,Качусова Л.И.)</w:t>
      </w:r>
      <w:r w:rsidRPr="0024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82" w:rsidRPr="0024736D" w:rsidRDefault="006A3882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предполагаемых клиентов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группа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Клиент 1. Несовершеннолетний ребенок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какого возраста гражданин России может начать работу? Каким будет рабочий день несовершеннолетнего?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.Семнадцатилетний гражданин в апреле поступил на работу и попросил предоставить ему отпуск в один из летних месяцев этого же года. В отделе кадров ему объяснили, что отпуск предоставляется через 11 месяцев с начала работы. Правильно или нет?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.16-летний и 20-ти летний юноши были приняты на работу с испытательным сроком. По истечении 1 месяца обоих уволили как не выдержавших испытательного срока. Правомерны ли действия администрации?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.17-летний молодой человек хотел бы работать в ночное время. Допускается ли такой вариант работы несовершеннолетнего?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.Возможна ли работа несовершеннолетнего по совместительству?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.Какие документы необходимы при поступлении на работу впервые?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.Какие нормы выработки должны быть, если гражданину 17 лет?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.Какова будет оплата труда для несовершеннолетних?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.Семнадцатилетний гражданин в апреле поступил на работу и попросил предоставить ему отпуск в один из летних месяцев этого же года. В отделе кадров ему объяснили, что отпуск предоставляется через 11 месяцев с начала работы. Правильно или нет?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.16-летний и 20-ти летний юноши были приняты на работу с испытательным сроком. По истечении 1 месяца обоих уволили как не выдержавших испытательного срока. Правомерны ли действия администрации?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группа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Клиент 2. Женщина с несовершеннолетним ребенком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Могу ли я рассчитывать на неполный рабочий день, если моему ребенку 12 лет?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Могу ли я работать на дому?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Могу ли я попасть под сокращение на моем предприятии, если я мать одиночка?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Могут ли меня уволить без предоставления другой работы?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ли засчитываться в общий и непрерывный трудовой стаж отпуск по уходу за ребенком?</w:t>
      </w:r>
    </w:p>
    <w:p w:rsidR="0024736D" w:rsidRPr="0024736D" w:rsidRDefault="0024736D" w:rsidP="0024736D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47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ребенок – инвалид. Мне предоставили путевку на лечение ребенка в другой город, администрация препятствует расторжению срочного договора и не выдает трудовую книжку. Кто прав?</w:t>
      </w: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E3C" w:rsidRPr="0024736D" w:rsidRDefault="00975E3C" w:rsidP="00F9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AD" w:rsidRPr="0024736D" w:rsidRDefault="00D14EAD" w:rsidP="00600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36D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247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EAD" w:rsidRPr="0024736D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24736D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24736D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24736D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24736D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247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736D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24736D">
        <w:rPr>
          <w:rFonts w:ascii="Times New Roman" w:hAnsi="Times New Roman" w:cs="Times New Roman"/>
          <w:i/>
          <w:sz w:val="28"/>
          <w:szCs w:val="28"/>
        </w:rPr>
        <w:t>.</w:t>
      </w:r>
    </w:p>
    <w:p w:rsidR="00D14EAD" w:rsidRPr="0024736D" w:rsidRDefault="00CA36F4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="00975E3C" w:rsidRPr="0024736D">
        <w:rPr>
          <w:rFonts w:ascii="Times New Roman" w:hAnsi="Times New Roman" w:cs="Times New Roman"/>
          <w:sz w:val="28"/>
          <w:szCs w:val="28"/>
          <w:highlight w:val="yellow"/>
        </w:rPr>
        <w:t>задания 03</w:t>
      </w:r>
      <w:r w:rsidRPr="0024736D">
        <w:rPr>
          <w:rFonts w:ascii="Times New Roman" w:hAnsi="Times New Roman" w:cs="Times New Roman"/>
          <w:sz w:val="28"/>
          <w:szCs w:val="28"/>
          <w:highlight w:val="yellow"/>
        </w:rPr>
        <w:t>.05</w:t>
      </w:r>
      <w:r w:rsidR="00D14EAD" w:rsidRPr="0024736D">
        <w:rPr>
          <w:rFonts w:ascii="Times New Roman" w:hAnsi="Times New Roman" w:cs="Times New Roman"/>
          <w:sz w:val="28"/>
          <w:szCs w:val="28"/>
          <w:highlight w:val="yellow"/>
        </w:rPr>
        <w:t>.2020</w:t>
      </w:r>
    </w:p>
    <w:p w:rsidR="00D14EAD" w:rsidRPr="0024736D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24736D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24736D">
        <w:rPr>
          <w:rFonts w:ascii="Times New Roman" w:hAnsi="Times New Roman" w:cs="Times New Roman"/>
          <w:sz w:val="28"/>
          <w:szCs w:val="28"/>
        </w:rPr>
        <w:t xml:space="preserve">   </w:t>
      </w:r>
      <w:r w:rsidRPr="0024736D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24736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4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AD" w:rsidRPr="0024736D" w:rsidRDefault="00D14EAD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6D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24736D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24736D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24736D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24736D">
        <w:rPr>
          <w:rFonts w:ascii="Times New Roman" w:hAnsi="Times New Roman" w:cs="Times New Roman"/>
          <w:sz w:val="28"/>
          <w:szCs w:val="28"/>
        </w:rPr>
        <w:t>.</w:t>
      </w:r>
      <w:r w:rsidRPr="0024736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4736D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24736D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="000D7147" w:rsidRPr="0024736D">
        <w:rPr>
          <w:rFonts w:ascii="Times New Roman" w:hAnsi="Times New Roman" w:cs="Times New Roman"/>
          <w:sz w:val="28"/>
          <w:szCs w:val="28"/>
          <w:highlight w:val="yellow"/>
        </w:rPr>
        <w:t>Ф.И.</w:t>
      </w:r>
      <w:r w:rsidR="00975E3C" w:rsidRPr="0024736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D7147"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D7147" w:rsidRPr="0024736D">
        <w:rPr>
          <w:rFonts w:ascii="Times New Roman" w:hAnsi="Times New Roman" w:cs="Times New Roman"/>
          <w:sz w:val="28"/>
          <w:szCs w:val="28"/>
          <w:highlight w:val="yellow"/>
        </w:rPr>
        <w:t>группы,</w:t>
      </w:r>
      <w:r w:rsidR="00975E3C" w:rsidRPr="0024736D">
        <w:rPr>
          <w:rFonts w:ascii="Times New Roman" w:hAnsi="Times New Roman" w:cs="Times New Roman"/>
          <w:sz w:val="28"/>
          <w:szCs w:val="28"/>
          <w:highlight w:val="yellow"/>
        </w:rPr>
        <w:t>№</w:t>
      </w:r>
      <w:proofErr w:type="spellEnd"/>
      <w:r w:rsidR="000D7147" w:rsidRPr="0024736D">
        <w:rPr>
          <w:rFonts w:ascii="Times New Roman" w:hAnsi="Times New Roman" w:cs="Times New Roman"/>
          <w:sz w:val="28"/>
          <w:szCs w:val="28"/>
          <w:highlight w:val="yellow"/>
        </w:rPr>
        <w:t xml:space="preserve"> 22</w:t>
      </w:r>
      <w:r w:rsidRPr="0024736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7AE" w:rsidRPr="0024736D" w:rsidRDefault="004337AE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24736D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21"/>
    <w:rsid w:val="00035011"/>
    <w:rsid w:val="00053C81"/>
    <w:rsid w:val="00083241"/>
    <w:rsid w:val="000A336E"/>
    <w:rsid w:val="000D7147"/>
    <w:rsid w:val="000F37C0"/>
    <w:rsid w:val="0010651D"/>
    <w:rsid w:val="0014067F"/>
    <w:rsid w:val="00165F82"/>
    <w:rsid w:val="001E46CA"/>
    <w:rsid w:val="001E763B"/>
    <w:rsid w:val="001F350D"/>
    <w:rsid w:val="00210606"/>
    <w:rsid w:val="0021673A"/>
    <w:rsid w:val="0024608F"/>
    <w:rsid w:val="0024736D"/>
    <w:rsid w:val="00301C16"/>
    <w:rsid w:val="00307588"/>
    <w:rsid w:val="003D6864"/>
    <w:rsid w:val="003F0DA4"/>
    <w:rsid w:val="00406235"/>
    <w:rsid w:val="004064BB"/>
    <w:rsid w:val="00411697"/>
    <w:rsid w:val="00422EDD"/>
    <w:rsid w:val="004337AE"/>
    <w:rsid w:val="00440EF7"/>
    <w:rsid w:val="00476CE1"/>
    <w:rsid w:val="0049719D"/>
    <w:rsid w:val="004B49FC"/>
    <w:rsid w:val="00570C30"/>
    <w:rsid w:val="00590D3D"/>
    <w:rsid w:val="005E4A70"/>
    <w:rsid w:val="00600526"/>
    <w:rsid w:val="00673E57"/>
    <w:rsid w:val="00684354"/>
    <w:rsid w:val="006A3882"/>
    <w:rsid w:val="006D4188"/>
    <w:rsid w:val="006E169C"/>
    <w:rsid w:val="00701B39"/>
    <w:rsid w:val="00757A54"/>
    <w:rsid w:val="0078718D"/>
    <w:rsid w:val="007A0F07"/>
    <w:rsid w:val="007D7F04"/>
    <w:rsid w:val="007F1A4E"/>
    <w:rsid w:val="00800C35"/>
    <w:rsid w:val="00804EF8"/>
    <w:rsid w:val="00893369"/>
    <w:rsid w:val="008A6621"/>
    <w:rsid w:val="00975E3C"/>
    <w:rsid w:val="00990DF4"/>
    <w:rsid w:val="00A100A8"/>
    <w:rsid w:val="00A16CC9"/>
    <w:rsid w:val="00A85565"/>
    <w:rsid w:val="00AB305E"/>
    <w:rsid w:val="00AC42AE"/>
    <w:rsid w:val="00B15DA2"/>
    <w:rsid w:val="00B446C1"/>
    <w:rsid w:val="00B55701"/>
    <w:rsid w:val="00B86C79"/>
    <w:rsid w:val="00BE2ADF"/>
    <w:rsid w:val="00C52B9D"/>
    <w:rsid w:val="00C72822"/>
    <w:rsid w:val="00CA36F4"/>
    <w:rsid w:val="00CD0B27"/>
    <w:rsid w:val="00D14EAD"/>
    <w:rsid w:val="00D33FA5"/>
    <w:rsid w:val="00DB6D57"/>
    <w:rsid w:val="00DD0AD0"/>
    <w:rsid w:val="00DE0371"/>
    <w:rsid w:val="00DF433E"/>
    <w:rsid w:val="00E01F59"/>
    <w:rsid w:val="00E137F4"/>
    <w:rsid w:val="00E45CC0"/>
    <w:rsid w:val="00E9490D"/>
    <w:rsid w:val="00E97A9C"/>
    <w:rsid w:val="00EA0F66"/>
    <w:rsid w:val="00ED0BAA"/>
    <w:rsid w:val="00ED7205"/>
    <w:rsid w:val="00F14726"/>
    <w:rsid w:val="00F25F13"/>
    <w:rsid w:val="00F51D5C"/>
    <w:rsid w:val="00F52FF0"/>
    <w:rsid w:val="00F814ED"/>
    <w:rsid w:val="00F96018"/>
    <w:rsid w:val="00FC78F9"/>
    <w:rsid w:val="00FD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B6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6C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B6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43</cp:revision>
  <dcterms:created xsi:type="dcterms:W3CDTF">2020-04-15T19:06:00Z</dcterms:created>
  <dcterms:modified xsi:type="dcterms:W3CDTF">2020-06-02T05:31:00Z</dcterms:modified>
</cp:coreProperties>
</file>