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8B1" w:rsidRDefault="008E18B1" w:rsidP="008E18B1">
      <w:pPr>
        <w:rPr>
          <w:rFonts w:ascii="Times New Roman" w:hAnsi="Times New Roman" w:cs="Times New Roman"/>
          <w:b/>
          <w:bCs/>
          <w:sz w:val="24"/>
          <w:szCs w:val="24"/>
        </w:rPr>
      </w:pPr>
      <w:r>
        <w:rPr>
          <w:rFonts w:ascii="Times New Roman" w:hAnsi="Times New Roman" w:cs="Times New Roman"/>
          <w:b/>
          <w:bCs/>
          <w:sz w:val="24"/>
          <w:szCs w:val="24"/>
        </w:rPr>
        <w:t xml:space="preserve">Дистанционное обучение </w:t>
      </w:r>
      <w:proofErr w:type="spellStart"/>
      <w:r>
        <w:rPr>
          <w:rFonts w:ascii="Times New Roman" w:hAnsi="Times New Roman" w:cs="Times New Roman"/>
          <w:b/>
          <w:bCs/>
          <w:sz w:val="24"/>
          <w:szCs w:val="24"/>
        </w:rPr>
        <w:t>гр</w:t>
      </w:r>
      <w:proofErr w:type="spellEnd"/>
      <w:r>
        <w:rPr>
          <w:rFonts w:ascii="Times New Roman" w:hAnsi="Times New Roman" w:cs="Times New Roman"/>
          <w:b/>
          <w:bCs/>
          <w:sz w:val="24"/>
          <w:szCs w:val="24"/>
        </w:rPr>
        <w:t xml:space="preserve"> </w:t>
      </w:r>
      <w:r w:rsidR="00EF0BDA">
        <w:rPr>
          <w:rFonts w:ascii="Times New Roman" w:hAnsi="Times New Roman" w:cs="Times New Roman"/>
          <w:b/>
          <w:bCs/>
          <w:sz w:val="24"/>
          <w:szCs w:val="24"/>
        </w:rPr>
        <w:t xml:space="preserve">М </w:t>
      </w:r>
      <w:r>
        <w:rPr>
          <w:rFonts w:ascii="Times New Roman" w:hAnsi="Times New Roman" w:cs="Times New Roman"/>
          <w:b/>
          <w:bCs/>
          <w:sz w:val="24"/>
          <w:szCs w:val="24"/>
        </w:rPr>
        <w:t>-</w:t>
      </w:r>
      <w:r w:rsidR="00E71168">
        <w:rPr>
          <w:rFonts w:ascii="Times New Roman" w:hAnsi="Times New Roman" w:cs="Times New Roman"/>
          <w:b/>
          <w:bCs/>
          <w:sz w:val="24"/>
          <w:szCs w:val="24"/>
        </w:rPr>
        <w:t>20</w:t>
      </w:r>
      <w:r>
        <w:rPr>
          <w:rFonts w:ascii="Times New Roman" w:hAnsi="Times New Roman" w:cs="Times New Roman"/>
          <w:b/>
          <w:bCs/>
          <w:sz w:val="24"/>
          <w:szCs w:val="24"/>
        </w:rPr>
        <w:t xml:space="preserve">  04.09.2020</w:t>
      </w:r>
    </w:p>
    <w:p w:rsidR="008E18B1" w:rsidRDefault="008E18B1" w:rsidP="008E18B1">
      <w:pPr>
        <w:rPr>
          <w:rFonts w:ascii="Times New Roman" w:hAnsi="Times New Roman" w:cs="Times New Roman"/>
          <w:b/>
          <w:bCs/>
          <w:sz w:val="24"/>
          <w:szCs w:val="24"/>
        </w:rPr>
      </w:pPr>
      <w:r>
        <w:rPr>
          <w:rFonts w:ascii="Times New Roman" w:hAnsi="Times New Roman" w:cs="Times New Roman"/>
          <w:b/>
          <w:bCs/>
          <w:sz w:val="24"/>
          <w:szCs w:val="24"/>
        </w:rPr>
        <w:t>Ситников В.М. БЖ (безопасность жизнедеятельности)</w:t>
      </w:r>
    </w:p>
    <w:p w:rsidR="008E18B1" w:rsidRDefault="008E18B1" w:rsidP="008E18B1">
      <w:pPr>
        <w:spacing w:after="0" w:line="240" w:lineRule="auto"/>
        <w:jc w:val="center"/>
        <w:rPr>
          <w:rFonts w:ascii="Times New Roman" w:eastAsia="Times New Roman" w:hAnsi="Times New Roman" w:cs="Times New Roman"/>
          <w:b/>
          <w:bCs/>
          <w:color w:val="000000"/>
          <w:sz w:val="24"/>
          <w:szCs w:val="24"/>
          <w:lang w:eastAsia="ru-RU"/>
        </w:rPr>
      </w:pPr>
    </w:p>
    <w:p w:rsidR="008E18B1" w:rsidRPr="008E18B1" w:rsidRDefault="008E18B1" w:rsidP="008E18B1">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8E18B1">
        <w:rPr>
          <w:rFonts w:ascii="Times New Roman" w:eastAsia="Times New Roman" w:hAnsi="Times New Roman" w:cs="Times New Roman"/>
          <w:b/>
          <w:bCs/>
          <w:color w:val="000000"/>
          <w:sz w:val="24"/>
          <w:szCs w:val="24"/>
          <w:lang w:eastAsia="ru-RU"/>
        </w:rPr>
        <w:t>Тема: 1.</w:t>
      </w:r>
      <w:r>
        <w:rPr>
          <w:rFonts w:ascii="Times New Roman" w:eastAsia="Times New Roman" w:hAnsi="Times New Roman" w:cs="Times New Roman"/>
          <w:b/>
          <w:bCs/>
          <w:color w:val="000000"/>
          <w:sz w:val="24"/>
          <w:szCs w:val="24"/>
          <w:lang w:eastAsia="ru-RU"/>
        </w:rPr>
        <w:t>3</w:t>
      </w:r>
      <w:r w:rsidRPr="008E18B1">
        <w:rPr>
          <w:rFonts w:ascii="Times New Roman" w:eastAsia="Times New Roman" w:hAnsi="Times New Roman" w:cs="Times New Roman"/>
          <w:b/>
          <w:bCs/>
          <w:color w:val="000000"/>
          <w:sz w:val="24"/>
          <w:szCs w:val="24"/>
          <w:lang w:eastAsia="ru-RU"/>
        </w:rPr>
        <w:t xml:space="preserve"> Безопасность жизнедеятельности и здоровый образ жизни</w:t>
      </w:r>
    </w:p>
    <w:p w:rsidR="00D76440" w:rsidRDefault="008E18B1">
      <w:pPr>
        <w:rPr>
          <w:rFonts w:ascii="Times New Roman" w:hAnsi="Times New Roman" w:cs="Times New Roman"/>
          <w:b/>
          <w:sz w:val="24"/>
          <w:szCs w:val="24"/>
        </w:rPr>
      </w:pPr>
      <w:r>
        <w:rPr>
          <w:rFonts w:ascii="Times New Roman" w:hAnsi="Times New Roman" w:cs="Times New Roman"/>
          <w:b/>
          <w:sz w:val="24"/>
          <w:szCs w:val="24"/>
        </w:rPr>
        <w:t xml:space="preserve">      </w:t>
      </w:r>
      <w:r w:rsidRPr="008E18B1">
        <w:rPr>
          <w:rFonts w:ascii="Times New Roman" w:hAnsi="Times New Roman" w:cs="Times New Roman"/>
          <w:b/>
          <w:sz w:val="24"/>
          <w:szCs w:val="24"/>
        </w:rPr>
        <w:t>З</w:t>
      </w:r>
      <w:r>
        <w:rPr>
          <w:rFonts w:ascii="Times New Roman" w:hAnsi="Times New Roman" w:cs="Times New Roman"/>
          <w:b/>
          <w:sz w:val="24"/>
          <w:szCs w:val="24"/>
        </w:rPr>
        <w:t xml:space="preserve">анятие: </w:t>
      </w:r>
      <w:r w:rsidRPr="008E18B1">
        <w:rPr>
          <w:rFonts w:ascii="Times New Roman" w:hAnsi="Times New Roman" w:cs="Times New Roman"/>
          <w:b/>
          <w:sz w:val="24"/>
          <w:szCs w:val="24"/>
        </w:rPr>
        <w:t>История  появления и ра</w:t>
      </w:r>
      <w:r>
        <w:rPr>
          <w:rFonts w:ascii="Times New Roman" w:hAnsi="Times New Roman" w:cs="Times New Roman"/>
          <w:b/>
          <w:sz w:val="24"/>
          <w:szCs w:val="24"/>
        </w:rPr>
        <w:t xml:space="preserve">спространения табака в России. </w:t>
      </w:r>
      <w:r w:rsidRPr="008E18B1">
        <w:rPr>
          <w:rFonts w:ascii="Times New Roman" w:hAnsi="Times New Roman" w:cs="Times New Roman"/>
          <w:b/>
          <w:sz w:val="24"/>
          <w:szCs w:val="24"/>
        </w:rPr>
        <w:t xml:space="preserve">Табачный дым, его составные части. Влияние курения на </w:t>
      </w:r>
      <w:r>
        <w:rPr>
          <w:rFonts w:ascii="Times New Roman" w:hAnsi="Times New Roman" w:cs="Times New Roman"/>
          <w:b/>
          <w:sz w:val="24"/>
          <w:szCs w:val="24"/>
        </w:rPr>
        <w:t>здоровье подростка</w:t>
      </w:r>
      <w:r w:rsidRPr="008E18B1">
        <w:rPr>
          <w:rFonts w:ascii="Times New Roman" w:hAnsi="Times New Roman" w:cs="Times New Roman"/>
          <w:b/>
          <w:sz w:val="24"/>
          <w:szCs w:val="24"/>
        </w:rPr>
        <w:t>.</w:t>
      </w:r>
    </w:p>
    <w:p w:rsidR="008E18B1" w:rsidRPr="008E18B1" w:rsidRDefault="00B147ED" w:rsidP="008E18B1">
      <w:pPr>
        <w:spacing w:after="0" w:line="240" w:lineRule="auto"/>
        <w:rPr>
          <w:rFonts w:ascii="Times New Roman" w:eastAsia="Times New Roman" w:hAnsi="Times New Roman" w:cs="Times New Roman"/>
          <w:sz w:val="24"/>
          <w:szCs w:val="24"/>
          <w:lang w:eastAsia="ru-RU"/>
        </w:rPr>
      </w:pPr>
      <w:r w:rsidRPr="00B147ED">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раткая история курения" style="width:24pt;height:24pt"/>
        </w:pict>
      </w:r>
    </w:p>
    <w:p w:rsidR="008E18B1" w:rsidRPr="008E18B1" w:rsidRDefault="008E18B1" w:rsidP="008E18B1">
      <w:pPr>
        <w:shd w:val="clear" w:color="auto" w:fill="FFFFFF"/>
        <w:spacing w:after="300" w:line="240" w:lineRule="auto"/>
        <w:outlineLvl w:val="1"/>
        <w:rPr>
          <w:rFonts w:ascii="Times New Roman" w:eastAsia="Times New Roman" w:hAnsi="Times New Roman" w:cs="Times New Roman"/>
          <w:b/>
          <w:bCs/>
          <w:sz w:val="24"/>
          <w:szCs w:val="24"/>
          <w:lang w:eastAsia="ru-RU"/>
        </w:rPr>
      </w:pPr>
      <w:r w:rsidRPr="008E18B1">
        <w:rPr>
          <w:rFonts w:ascii="Times New Roman" w:eastAsia="Times New Roman" w:hAnsi="Times New Roman" w:cs="Times New Roman"/>
          <w:b/>
          <w:bCs/>
          <w:sz w:val="24"/>
          <w:szCs w:val="24"/>
          <w:lang w:eastAsia="ru-RU"/>
        </w:rPr>
        <w:t xml:space="preserve">История возникновения </w:t>
      </w:r>
      <w:proofErr w:type="spellStart"/>
      <w:r w:rsidRPr="008E18B1">
        <w:rPr>
          <w:rFonts w:ascii="Times New Roman" w:eastAsia="Times New Roman" w:hAnsi="Times New Roman" w:cs="Times New Roman"/>
          <w:b/>
          <w:bCs/>
          <w:sz w:val="24"/>
          <w:szCs w:val="24"/>
          <w:lang w:eastAsia="ru-RU"/>
        </w:rPr>
        <w:t>табакокурения</w:t>
      </w:r>
      <w:proofErr w:type="spellEnd"/>
    </w:p>
    <w:p w:rsidR="008E18B1" w:rsidRPr="008E18B1" w:rsidRDefault="008E18B1" w:rsidP="008E18B1">
      <w:pPr>
        <w:shd w:val="clear" w:color="auto" w:fill="FFFFFF"/>
        <w:spacing w:after="360" w:line="360" w:lineRule="atLeast"/>
        <w:rPr>
          <w:rFonts w:ascii="Times New Roman" w:eastAsia="Times New Roman" w:hAnsi="Times New Roman" w:cs="Times New Roman"/>
          <w:color w:val="161616"/>
          <w:sz w:val="24"/>
          <w:szCs w:val="24"/>
          <w:lang w:eastAsia="ru-RU"/>
        </w:rPr>
      </w:pPr>
      <w:r w:rsidRPr="008E18B1">
        <w:rPr>
          <w:rFonts w:ascii="Times New Roman" w:eastAsia="Times New Roman" w:hAnsi="Times New Roman" w:cs="Times New Roman"/>
          <w:color w:val="161616"/>
          <w:sz w:val="24"/>
          <w:szCs w:val="24"/>
          <w:lang w:eastAsia="ru-RU"/>
        </w:rPr>
        <w:t xml:space="preserve">Уже за тысячу лет до нашей эры индейцы попробовали табачные листья. Его не только курили, как это представляют современники, но и жевали (традиция сохраняется до сих пор), и даже вводили в форме клизмы (сегодня это делают индейцы </w:t>
      </w:r>
      <w:proofErr w:type="spellStart"/>
      <w:r w:rsidRPr="008E18B1">
        <w:rPr>
          <w:rFonts w:ascii="Times New Roman" w:eastAsia="Times New Roman" w:hAnsi="Times New Roman" w:cs="Times New Roman"/>
          <w:color w:val="161616"/>
          <w:sz w:val="24"/>
          <w:szCs w:val="24"/>
          <w:lang w:eastAsia="ru-RU"/>
        </w:rPr>
        <w:t>агуаруна</w:t>
      </w:r>
      <w:proofErr w:type="spellEnd"/>
      <w:r w:rsidRPr="008E18B1">
        <w:rPr>
          <w:rFonts w:ascii="Times New Roman" w:eastAsia="Times New Roman" w:hAnsi="Times New Roman" w:cs="Times New Roman"/>
          <w:color w:val="161616"/>
          <w:sz w:val="24"/>
          <w:szCs w:val="24"/>
          <w:lang w:eastAsia="ru-RU"/>
        </w:rPr>
        <w:t xml:space="preserve"> в Перу). Также этот процесс изображали на керамике - кусочек такой нашли в </w:t>
      </w:r>
      <w:proofErr w:type="spellStart"/>
      <w:proofErr w:type="gramStart"/>
      <w:r w:rsidRPr="008E18B1">
        <w:rPr>
          <w:rFonts w:ascii="Times New Roman" w:eastAsia="Times New Roman" w:hAnsi="Times New Roman" w:cs="Times New Roman"/>
          <w:color w:val="161616"/>
          <w:sz w:val="24"/>
          <w:szCs w:val="24"/>
          <w:lang w:eastAsia="ru-RU"/>
        </w:rPr>
        <w:t>в</w:t>
      </w:r>
      <w:proofErr w:type="spellEnd"/>
      <w:proofErr w:type="gramEnd"/>
      <w:r w:rsidRPr="008E18B1">
        <w:rPr>
          <w:rFonts w:ascii="Times New Roman" w:eastAsia="Times New Roman" w:hAnsi="Times New Roman" w:cs="Times New Roman"/>
          <w:color w:val="161616"/>
          <w:sz w:val="24"/>
          <w:szCs w:val="24"/>
          <w:lang w:eastAsia="ru-RU"/>
        </w:rPr>
        <w:t xml:space="preserve"> городе индейцев майя. На кусочке из </w:t>
      </w:r>
      <w:proofErr w:type="gramStart"/>
      <w:r w:rsidRPr="008E18B1">
        <w:rPr>
          <w:rFonts w:ascii="Times New Roman" w:eastAsia="Times New Roman" w:hAnsi="Times New Roman" w:cs="Times New Roman"/>
          <w:color w:val="161616"/>
          <w:sz w:val="24"/>
          <w:szCs w:val="24"/>
          <w:lang w:eastAsia="ru-RU"/>
        </w:rPr>
        <w:t>г</w:t>
      </w:r>
      <w:proofErr w:type="gramEnd"/>
      <w:r w:rsidRPr="008E18B1">
        <w:rPr>
          <w:rFonts w:ascii="Times New Roman" w:eastAsia="Times New Roman" w:hAnsi="Times New Roman" w:cs="Times New Roman"/>
          <w:color w:val="161616"/>
          <w:sz w:val="24"/>
          <w:szCs w:val="24"/>
          <w:lang w:eastAsia="ru-RU"/>
        </w:rPr>
        <w:t xml:space="preserve">. </w:t>
      </w:r>
      <w:proofErr w:type="spellStart"/>
      <w:r w:rsidRPr="008E18B1">
        <w:rPr>
          <w:rFonts w:ascii="Times New Roman" w:eastAsia="Times New Roman" w:hAnsi="Times New Roman" w:cs="Times New Roman"/>
          <w:color w:val="161616"/>
          <w:sz w:val="24"/>
          <w:szCs w:val="24"/>
          <w:lang w:eastAsia="ru-RU"/>
        </w:rPr>
        <w:t>Уаксатун</w:t>
      </w:r>
      <w:proofErr w:type="spellEnd"/>
      <w:r w:rsidRPr="008E18B1">
        <w:rPr>
          <w:rFonts w:ascii="Times New Roman" w:eastAsia="Times New Roman" w:hAnsi="Times New Roman" w:cs="Times New Roman"/>
          <w:color w:val="161616"/>
          <w:sz w:val="24"/>
          <w:szCs w:val="24"/>
          <w:lang w:eastAsia="ru-RU"/>
        </w:rPr>
        <w:t xml:space="preserve"> (нынешняя Гватемала) изображен именно курящий человек.</w:t>
      </w:r>
    </w:p>
    <w:p w:rsidR="008E18B1" w:rsidRPr="008E18B1" w:rsidRDefault="008E18B1" w:rsidP="008E18B1">
      <w:pPr>
        <w:shd w:val="clear" w:color="auto" w:fill="FFFFFF"/>
        <w:spacing w:after="360" w:line="360" w:lineRule="atLeast"/>
        <w:rPr>
          <w:rFonts w:ascii="Times New Roman" w:eastAsia="Times New Roman" w:hAnsi="Times New Roman" w:cs="Times New Roman"/>
          <w:color w:val="161616"/>
          <w:sz w:val="24"/>
          <w:szCs w:val="24"/>
          <w:lang w:eastAsia="ru-RU"/>
        </w:rPr>
      </w:pPr>
      <w:r w:rsidRPr="008E18B1">
        <w:rPr>
          <w:rFonts w:ascii="Times New Roman" w:eastAsia="Times New Roman" w:hAnsi="Times New Roman" w:cs="Times New Roman"/>
          <w:color w:val="161616"/>
          <w:sz w:val="24"/>
          <w:szCs w:val="24"/>
          <w:lang w:eastAsia="ru-RU"/>
        </w:rPr>
        <w:t>Первым европейцам, опробовавшим табак, не слишком повезло. Церковь стояла на страже здоровья - психического в первую очередь. В 1492 году Колумб просто выбросил связку табачных листьев. Однако именно с этого времени у "зелья" появилось название - Тобаго.</w:t>
      </w:r>
    </w:p>
    <w:p w:rsidR="008E18B1" w:rsidRDefault="008E18B1" w:rsidP="008E18B1">
      <w:pPr>
        <w:shd w:val="clear" w:color="auto" w:fill="FFFFFF"/>
        <w:spacing w:after="360" w:line="360" w:lineRule="atLeast"/>
        <w:rPr>
          <w:rFonts w:ascii="Times New Roman" w:eastAsia="Times New Roman" w:hAnsi="Times New Roman" w:cs="Times New Roman"/>
          <w:color w:val="161616"/>
          <w:sz w:val="24"/>
          <w:szCs w:val="24"/>
          <w:lang w:eastAsia="ru-RU"/>
        </w:rPr>
      </w:pPr>
      <w:r w:rsidRPr="008E18B1">
        <w:rPr>
          <w:rFonts w:ascii="Times New Roman" w:eastAsia="Times New Roman" w:hAnsi="Times New Roman" w:cs="Times New Roman"/>
          <w:color w:val="161616"/>
          <w:sz w:val="24"/>
          <w:szCs w:val="24"/>
          <w:lang w:eastAsia="ru-RU"/>
        </w:rPr>
        <w:t xml:space="preserve">Интересный факт. Само слово "табак" имеет индейские корни. У индейцев </w:t>
      </w:r>
      <w:proofErr w:type="spellStart"/>
      <w:r w:rsidRPr="008E18B1">
        <w:rPr>
          <w:rFonts w:ascii="Times New Roman" w:eastAsia="Times New Roman" w:hAnsi="Times New Roman" w:cs="Times New Roman"/>
          <w:color w:val="161616"/>
          <w:sz w:val="24"/>
          <w:szCs w:val="24"/>
          <w:lang w:eastAsia="ru-RU"/>
        </w:rPr>
        <w:t>аравак</w:t>
      </w:r>
      <w:proofErr w:type="spellEnd"/>
      <w:r w:rsidRPr="008E18B1">
        <w:rPr>
          <w:rFonts w:ascii="Times New Roman" w:eastAsia="Times New Roman" w:hAnsi="Times New Roman" w:cs="Times New Roman"/>
          <w:color w:val="161616"/>
          <w:sz w:val="24"/>
          <w:szCs w:val="24"/>
          <w:lang w:eastAsia="ru-RU"/>
        </w:rPr>
        <w:t xml:space="preserve"> так называлось сам куст этого растения. А вот курить в речи майя звучало как "</w:t>
      </w:r>
      <w:proofErr w:type="spellStart"/>
      <w:r w:rsidRPr="008E18B1">
        <w:rPr>
          <w:rFonts w:ascii="Times New Roman" w:eastAsia="Times New Roman" w:hAnsi="Times New Roman" w:cs="Times New Roman"/>
          <w:color w:val="161616"/>
          <w:sz w:val="24"/>
          <w:szCs w:val="24"/>
          <w:lang w:eastAsia="ru-RU"/>
        </w:rPr>
        <w:t>сик-ар</w:t>
      </w:r>
      <w:proofErr w:type="spellEnd"/>
      <w:r w:rsidRPr="008E18B1">
        <w:rPr>
          <w:rFonts w:ascii="Times New Roman" w:eastAsia="Times New Roman" w:hAnsi="Times New Roman" w:cs="Times New Roman"/>
          <w:color w:val="161616"/>
          <w:sz w:val="24"/>
          <w:szCs w:val="24"/>
          <w:lang w:eastAsia="ru-RU"/>
        </w:rPr>
        <w:t>". От этого слова и появились "сигареты".</w:t>
      </w:r>
    </w:p>
    <w:p w:rsidR="008E18B1" w:rsidRPr="008E18B1" w:rsidRDefault="008E18B1" w:rsidP="008E18B1">
      <w:pPr>
        <w:shd w:val="clear" w:color="auto" w:fill="FFFFFF"/>
        <w:spacing w:after="360" w:line="360" w:lineRule="atLeast"/>
        <w:rPr>
          <w:rFonts w:ascii="Times New Roman" w:eastAsia="Times New Roman" w:hAnsi="Times New Roman" w:cs="Times New Roman"/>
          <w:color w:val="161616"/>
          <w:sz w:val="24"/>
          <w:szCs w:val="24"/>
          <w:lang w:eastAsia="ru-RU"/>
        </w:rPr>
      </w:pPr>
      <w:r w:rsidRPr="008E18B1">
        <w:rPr>
          <w:rFonts w:ascii="Times New Roman" w:eastAsia="Times New Roman" w:hAnsi="Times New Roman" w:cs="Times New Roman"/>
          <w:color w:val="161616"/>
          <w:sz w:val="24"/>
          <w:szCs w:val="24"/>
          <w:lang w:eastAsia="ru-RU"/>
        </w:rPr>
        <w:t>В 1501 году первого закурившего европейца попросту бросили в тюрьму - суеверные испанцы подумали, что их товарищ находится под действием нечистого, раз выпускает изо рта густой дым.</w:t>
      </w:r>
    </w:p>
    <w:p w:rsidR="008E18B1" w:rsidRPr="008E18B1" w:rsidRDefault="008E18B1" w:rsidP="008E18B1">
      <w:pPr>
        <w:shd w:val="clear" w:color="auto" w:fill="FFFFFF"/>
        <w:spacing w:after="360" w:line="360" w:lineRule="atLeast"/>
        <w:rPr>
          <w:rFonts w:ascii="Times New Roman" w:eastAsia="Times New Roman" w:hAnsi="Times New Roman" w:cs="Times New Roman"/>
          <w:color w:val="161616"/>
          <w:sz w:val="24"/>
          <w:szCs w:val="24"/>
          <w:lang w:eastAsia="ru-RU"/>
        </w:rPr>
      </w:pPr>
      <w:r w:rsidRPr="008E18B1">
        <w:rPr>
          <w:rFonts w:ascii="Times New Roman" w:eastAsia="Times New Roman" w:hAnsi="Times New Roman" w:cs="Times New Roman"/>
          <w:color w:val="161616"/>
          <w:sz w:val="24"/>
          <w:szCs w:val="24"/>
          <w:lang w:eastAsia="ru-RU"/>
        </w:rPr>
        <w:t xml:space="preserve">Уже через 30 лет табак начали высаживать как полноценную культуру - плантацию основали на о-ве Санто-Доминго. Еще спустя 25 лет Андре </w:t>
      </w:r>
      <w:proofErr w:type="spellStart"/>
      <w:r w:rsidRPr="008E18B1">
        <w:rPr>
          <w:rFonts w:ascii="Times New Roman" w:eastAsia="Times New Roman" w:hAnsi="Times New Roman" w:cs="Times New Roman"/>
          <w:color w:val="161616"/>
          <w:sz w:val="24"/>
          <w:szCs w:val="24"/>
          <w:lang w:eastAsia="ru-RU"/>
        </w:rPr>
        <w:t>Теве</w:t>
      </w:r>
      <w:proofErr w:type="spellEnd"/>
      <w:r w:rsidRPr="008E18B1">
        <w:rPr>
          <w:rFonts w:ascii="Times New Roman" w:eastAsia="Times New Roman" w:hAnsi="Times New Roman" w:cs="Times New Roman"/>
          <w:color w:val="161616"/>
          <w:sz w:val="24"/>
          <w:szCs w:val="24"/>
          <w:lang w:eastAsia="ru-RU"/>
        </w:rPr>
        <w:t xml:space="preserve"> вывез ценные семена из Бразилии и посеял их во Франции, близ </w:t>
      </w:r>
      <w:proofErr w:type="spellStart"/>
      <w:r w:rsidRPr="008E18B1">
        <w:rPr>
          <w:rFonts w:ascii="Times New Roman" w:eastAsia="Times New Roman" w:hAnsi="Times New Roman" w:cs="Times New Roman"/>
          <w:color w:val="161616"/>
          <w:sz w:val="24"/>
          <w:szCs w:val="24"/>
          <w:lang w:eastAsia="ru-RU"/>
        </w:rPr>
        <w:t>Ангулема</w:t>
      </w:r>
      <w:proofErr w:type="spellEnd"/>
      <w:r w:rsidRPr="008E18B1">
        <w:rPr>
          <w:rFonts w:ascii="Times New Roman" w:eastAsia="Times New Roman" w:hAnsi="Times New Roman" w:cs="Times New Roman"/>
          <w:color w:val="161616"/>
          <w:sz w:val="24"/>
          <w:szCs w:val="24"/>
          <w:lang w:eastAsia="ru-RU"/>
        </w:rPr>
        <w:t>.</w:t>
      </w:r>
    </w:p>
    <w:p w:rsidR="008E18B1" w:rsidRPr="008E18B1" w:rsidRDefault="008E18B1" w:rsidP="008E18B1">
      <w:pPr>
        <w:shd w:val="clear" w:color="auto" w:fill="FFFFFF"/>
        <w:spacing w:after="360" w:line="360" w:lineRule="atLeast"/>
        <w:rPr>
          <w:rFonts w:ascii="Times New Roman" w:eastAsia="Times New Roman" w:hAnsi="Times New Roman" w:cs="Times New Roman"/>
          <w:color w:val="161616"/>
          <w:sz w:val="24"/>
          <w:szCs w:val="24"/>
          <w:lang w:eastAsia="ru-RU"/>
        </w:rPr>
      </w:pPr>
      <w:r w:rsidRPr="008E18B1">
        <w:rPr>
          <w:rFonts w:ascii="Times New Roman" w:eastAsia="Times New Roman" w:hAnsi="Times New Roman" w:cs="Times New Roman"/>
          <w:color w:val="161616"/>
          <w:sz w:val="24"/>
          <w:szCs w:val="24"/>
          <w:lang w:eastAsia="ru-RU"/>
        </w:rPr>
        <w:t xml:space="preserve">Очень быстро началась пропаганда табака. Спустя 4 года, в 1560-м, Жан </w:t>
      </w:r>
      <w:proofErr w:type="spellStart"/>
      <w:r w:rsidRPr="008E18B1">
        <w:rPr>
          <w:rFonts w:ascii="Times New Roman" w:eastAsia="Times New Roman" w:hAnsi="Times New Roman" w:cs="Times New Roman"/>
          <w:color w:val="161616"/>
          <w:sz w:val="24"/>
          <w:szCs w:val="24"/>
          <w:lang w:eastAsia="ru-RU"/>
        </w:rPr>
        <w:t>Нико</w:t>
      </w:r>
      <w:proofErr w:type="spellEnd"/>
      <w:r w:rsidRPr="008E18B1">
        <w:rPr>
          <w:rFonts w:ascii="Times New Roman" w:eastAsia="Times New Roman" w:hAnsi="Times New Roman" w:cs="Times New Roman"/>
          <w:color w:val="161616"/>
          <w:sz w:val="24"/>
          <w:szCs w:val="24"/>
          <w:lang w:eastAsia="ru-RU"/>
        </w:rPr>
        <w:t xml:space="preserve"> де </w:t>
      </w:r>
      <w:proofErr w:type="spellStart"/>
      <w:r w:rsidRPr="008E18B1">
        <w:rPr>
          <w:rFonts w:ascii="Times New Roman" w:eastAsia="Times New Roman" w:hAnsi="Times New Roman" w:cs="Times New Roman"/>
          <w:color w:val="161616"/>
          <w:sz w:val="24"/>
          <w:szCs w:val="24"/>
          <w:lang w:eastAsia="ru-RU"/>
        </w:rPr>
        <w:t>Вильемен</w:t>
      </w:r>
      <w:proofErr w:type="spellEnd"/>
      <w:r w:rsidRPr="008E18B1">
        <w:rPr>
          <w:rFonts w:ascii="Times New Roman" w:eastAsia="Times New Roman" w:hAnsi="Times New Roman" w:cs="Times New Roman"/>
          <w:color w:val="161616"/>
          <w:sz w:val="24"/>
          <w:szCs w:val="24"/>
          <w:lang w:eastAsia="ru-RU"/>
        </w:rPr>
        <w:t xml:space="preserve"> основал моду на табак в высшем обществе. Считалось, что это очень полезное лекарственное средство от нефрита, дизентерии, колик, истерии, разных видов боли. А 27 лет спустя голландцы опубликовали книгу о табаке под названием "Растительная панацея".</w:t>
      </w:r>
    </w:p>
    <w:p w:rsidR="008E18B1" w:rsidRPr="008E18B1" w:rsidRDefault="008E18B1" w:rsidP="008E18B1">
      <w:pPr>
        <w:shd w:val="clear" w:color="auto" w:fill="FFFFFF"/>
        <w:spacing w:after="360" w:line="360" w:lineRule="atLeast"/>
        <w:rPr>
          <w:rFonts w:ascii="Times New Roman" w:eastAsia="Times New Roman" w:hAnsi="Times New Roman" w:cs="Times New Roman"/>
          <w:color w:val="161616"/>
          <w:sz w:val="24"/>
          <w:szCs w:val="24"/>
          <w:lang w:eastAsia="ru-RU"/>
        </w:rPr>
      </w:pPr>
      <w:r w:rsidRPr="008E18B1">
        <w:rPr>
          <w:rFonts w:ascii="Times New Roman" w:eastAsia="Times New Roman" w:hAnsi="Times New Roman" w:cs="Times New Roman"/>
          <w:color w:val="161616"/>
          <w:sz w:val="24"/>
          <w:szCs w:val="24"/>
          <w:lang w:eastAsia="ru-RU"/>
        </w:rPr>
        <w:lastRenderedPageBreak/>
        <w:t>Фабричное производство появилось в 1620 г. в Испании. Переработка табака открыла эру папирос и сигарет. Однако власть церкви дала о себе знать - всего 4 года спустя Папа Римский (тогда - Урбан 8-й) увещевал против табака - вплоть до отлучения от лона церкви.</w:t>
      </w:r>
    </w:p>
    <w:p w:rsidR="008E18B1" w:rsidRPr="008E18B1" w:rsidRDefault="008E18B1" w:rsidP="008E18B1">
      <w:pPr>
        <w:shd w:val="clear" w:color="auto" w:fill="FFFFFF"/>
        <w:spacing w:after="360" w:line="360" w:lineRule="atLeast"/>
        <w:rPr>
          <w:rFonts w:ascii="Times New Roman" w:eastAsia="Times New Roman" w:hAnsi="Times New Roman" w:cs="Times New Roman"/>
          <w:color w:val="161616"/>
          <w:sz w:val="24"/>
          <w:szCs w:val="24"/>
          <w:lang w:eastAsia="ru-RU"/>
        </w:rPr>
      </w:pPr>
      <w:r w:rsidRPr="008E18B1">
        <w:rPr>
          <w:rFonts w:ascii="Times New Roman" w:eastAsia="Times New Roman" w:hAnsi="Times New Roman" w:cs="Times New Roman"/>
          <w:color w:val="161616"/>
          <w:sz w:val="24"/>
          <w:szCs w:val="24"/>
          <w:lang w:eastAsia="ru-RU"/>
        </w:rPr>
        <w:t>О негативном влиянии табака написали лишь 140 лет спустя начала производства - в Англии д-р Джон Хилл опубликовал работу о негативном воздействии этого "продукта". В частности, упоминалось, что именно табак приводит к раку носа.</w:t>
      </w:r>
    </w:p>
    <w:p w:rsidR="008E18B1" w:rsidRPr="008E18B1" w:rsidRDefault="008E18B1" w:rsidP="008E18B1">
      <w:pPr>
        <w:shd w:val="clear" w:color="auto" w:fill="FFFFFF"/>
        <w:spacing w:after="360" w:line="360" w:lineRule="atLeast"/>
        <w:rPr>
          <w:rFonts w:ascii="Times New Roman" w:eastAsia="Times New Roman" w:hAnsi="Times New Roman" w:cs="Times New Roman"/>
          <w:color w:val="161616"/>
          <w:sz w:val="24"/>
          <w:szCs w:val="24"/>
          <w:lang w:eastAsia="ru-RU"/>
        </w:rPr>
      </w:pPr>
      <w:r w:rsidRPr="008E18B1">
        <w:rPr>
          <w:rFonts w:ascii="Times New Roman" w:eastAsia="Times New Roman" w:hAnsi="Times New Roman" w:cs="Times New Roman"/>
          <w:color w:val="161616"/>
          <w:sz w:val="24"/>
          <w:szCs w:val="24"/>
          <w:lang w:eastAsia="ru-RU"/>
        </w:rPr>
        <w:t xml:space="preserve">В 1828 году </w:t>
      </w:r>
      <w:proofErr w:type="spellStart"/>
      <w:r w:rsidRPr="008E18B1">
        <w:rPr>
          <w:rFonts w:ascii="Times New Roman" w:eastAsia="Times New Roman" w:hAnsi="Times New Roman" w:cs="Times New Roman"/>
          <w:color w:val="161616"/>
          <w:sz w:val="24"/>
          <w:szCs w:val="24"/>
          <w:lang w:eastAsia="ru-RU"/>
        </w:rPr>
        <w:t>Рейманн</w:t>
      </w:r>
      <w:proofErr w:type="spellEnd"/>
      <w:r w:rsidRPr="008E18B1">
        <w:rPr>
          <w:rFonts w:ascii="Times New Roman" w:eastAsia="Times New Roman" w:hAnsi="Times New Roman" w:cs="Times New Roman"/>
          <w:color w:val="161616"/>
          <w:sz w:val="24"/>
          <w:szCs w:val="24"/>
          <w:lang w:eastAsia="ru-RU"/>
        </w:rPr>
        <w:t xml:space="preserve"> и </w:t>
      </w:r>
      <w:proofErr w:type="spellStart"/>
      <w:r w:rsidRPr="008E18B1">
        <w:rPr>
          <w:rFonts w:ascii="Times New Roman" w:eastAsia="Times New Roman" w:hAnsi="Times New Roman" w:cs="Times New Roman"/>
          <w:color w:val="161616"/>
          <w:sz w:val="24"/>
          <w:szCs w:val="24"/>
          <w:lang w:eastAsia="ru-RU"/>
        </w:rPr>
        <w:t>Поссельт</w:t>
      </w:r>
      <w:proofErr w:type="spellEnd"/>
      <w:r w:rsidRPr="008E18B1">
        <w:rPr>
          <w:rFonts w:ascii="Times New Roman" w:eastAsia="Times New Roman" w:hAnsi="Times New Roman" w:cs="Times New Roman"/>
          <w:color w:val="161616"/>
          <w:sz w:val="24"/>
          <w:szCs w:val="24"/>
          <w:lang w:eastAsia="ru-RU"/>
        </w:rPr>
        <w:t>, химики из Германии, смогли опознать основное действующее вещество - никотин. Однако это не привело к созданию "никотиновых таблеток" или пластырей - напротив, в 1860 году сигареты начали выпускаться промышленным способом.</w:t>
      </w:r>
    </w:p>
    <w:p w:rsidR="008E18B1" w:rsidRPr="008E18B1" w:rsidRDefault="008E18B1" w:rsidP="008E18B1">
      <w:pPr>
        <w:shd w:val="clear" w:color="auto" w:fill="FFFFFF"/>
        <w:spacing w:after="300" w:line="240" w:lineRule="auto"/>
        <w:outlineLvl w:val="1"/>
        <w:rPr>
          <w:rFonts w:ascii="Times New Roman" w:eastAsia="Times New Roman" w:hAnsi="Times New Roman" w:cs="Times New Roman"/>
          <w:b/>
          <w:bCs/>
          <w:sz w:val="24"/>
          <w:szCs w:val="24"/>
          <w:lang w:eastAsia="ru-RU"/>
        </w:rPr>
      </w:pPr>
      <w:r w:rsidRPr="008E18B1">
        <w:rPr>
          <w:rFonts w:ascii="Times New Roman" w:eastAsia="Times New Roman" w:hAnsi="Times New Roman" w:cs="Times New Roman"/>
          <w:b/>
          <w:bCs/>
          <w:sz w:val="24"/>
          <w:szCs w:val="24"/>
          <w:lang w:eastAsia="ru-RU"/>
        </w:rPr>
        <w:t>Распространение по всему миру</w:t>
      </w:r>
    </w:p>
    <w:p w:rsidR="008E18B1" w:rsidRPr="008E18B1" w:rsidRDefault="008E18B1" w:rsidP="008E18B1">
      <w:pPr>
        <w:shd w:val="clear" w:color="auto" w:fill="FFFFFF"/>
        <w:spacing w:after="360" w:line="360" w:lineRule="atLeast"/>
        <w:rPr>
          <w:rFonts w:ascii="Times New Roman" w:eastAsia="Times New Roman" w:hAnsi="Times New Roman" w:cs="Times New Roman"/>
          <w:color w:val="161616"/>
          <w:sz w:val="24"/>
          <w:szCs w:val="24"/>
          <w:lang w:eastAsia="ru-RU"/>
        </w:rPr>
      </w:pPr>
      <w:r w:rsidRPr="008E18B1">
        <w:rPr>
          <w:rFonts w:ascii="Times New Roman" w:eastAsia="Times New Roman" w:hAnsi="Times New Roman" w:cs="Times New Roman"/>
          <w:color w:val="161616"/>
          <w:sz w:val="24"/>
          <w:szCs w:val="24"/>
          <w:lang w:eastAsia="ru-RU"/>
        </w:rPr>
        <w:t xml:space="preserve">"Казнить </w:t>
      </w:r>
      <w:proofErr w:type="gramStart"/>
      <w:r w:rsidRPr="008E18B1">
        <w:rPr>
          <w:rFonts w:ascii="Times New Roman" w:eastAsia="Times New Roman" w:hAnsi="Times New Roman" w:cs="Times New Roman"/>
          <w:color w:val="161616"/>
          <w:sz w:val="24"/>
          <w:szCs w:val="24"/>
          <w:lang w:eastAsia="ru-RU"/>
        </w:rPr>
        <w:t>нельзя</w:t>
      </w:r>
      <w:proofErr w:type="gramEnd"/>
      <w:r w:rsidRPr="008E18B1">
        <w:rPr>
          <w:rFonts w:ascii="Times New Roman" w:eastAsia="Times New Roman" w:hAnsi="Times New Roman" w:cs="Times New Roman"/>
          <w:color w:val="161616"/>
          <w:sz w:val="24"/>
          <w:szCs w:val="24"/>
          <w:lang w:eastAsia="ru-RU"/>
        </w:rPr>
        <w:t xml:space="preserve"> помиловать" - так можно охарактеризовать тот табачный "пожар", который охватил мир, начиная с 17-го века. Табак то становился законодателем мод в салонах, то запрещенным "фимиамом для дьявола". В Москву эту привычку, по всей видимости, привнесли те, кто познакомился с устоями Крымского ханства.</w:t>
      </w:r>
    </w:p>
    <w:p w:rsidR="008E18B1" w:rsidRPr="008E18B1" w:rsidRDefault="008E18B1" w:rsidP="008E18B1">
      <w:pPr>
        <w:shd w:val="clear" w:color="auto" w:fill="FFFFFF"/>
        <w:spacing w:after="360" w:line="360" w:lineRule="atLeast"/>
        <w:rPr>
          <w:rFonts w:ascii="Times New Roman" w:eastAsia="Times New Roman" w:hAnsi="Times New Roman" w:cs="Times New Roman"/>
          <w:color w:val="161616"/>
          <w:sz w:val="24"/>
          <w:szCs w:val="24"/>
          <w:lang w:eastAsia="ru-RU"/>
        </w:rPr>
      </w:pPr>
      <w:r w:rsidRPr="008E18B1">
        <w:rPr>
          <w:rFonts w:ascii="Times New Roman" w:eastAsia="Times New Roman" w:hAnsi="Times New Roman" w:cs="Times New Roman"/>
          <w:color w:val="161616"/>
          <w:sz w:val="24"/>
          <w:szCs w:val="24"/>
          <w:lang w:eastAsia="ru-RU"/>
        </w:rPr>
        <w:t xml:space="preserve">В 1684-м году в Москве попытались ввести "крепкое запрещение живущим татарам торговать табаком". Царь Михаил Фёдорович требует казнить любого, у кого будет обнаружен табак, а вот царь Алексей Михайлович более гуманен - он издал указ о том, что такого человека нужно "мучить до тех пор, пока не выдаст имя человека, давшего оный". История </w:t>
      </w:r>
      <w:proofErr w:type="spellStart"/>
      <w:r w:rsidRPr="008E18B1">
        <w:rPr>
          <w:rFonts w:ascii="Times New Roman" w:eastAsia="Times New Roman" w:hAnsi="Times New Roman" w:cs="Times New Roman"/>
          <w:color w:val="161616"/>
          <w:sz w:val="24"/>
          <w:szCs w:val="24"/>
          <w:lang w:eastAsia="ru-RU"/>
        </w:rPr>
        <w:t>табакокурения</w:t>
      </w:r>
      <w:proofErr w:type="spellEnd"/>
      <w:r w:rsidRPr="008E18B1">
        <w:rPr>
          <w:rFonts w:ascii="Times New Roman" w:eastAsia="Times New Roman" w:hAnsi="Times New Roman" w:cs="Times New Roman"/>
          <w:color w:val="161616"/>
          <w:sz w:val="24"/>
          <w:szCs w:val="24"/>
          <w:lang w:eastAsia="ru-RU"/>
        </w:rPr>
        <w:t xml:space="preserve"> знает и полный разворот к этой вредной привычке: разрешать и поощрять употребление начали при Петре I - в угоду "европейской моде".</w:t>
      </w:r>
    </w:p>
    <w:p w:rsidR="008E18B1" w:rsidRPr="008E18B1" w:rsidRDefault="008E18B1" w:rsidP="008E18B1">
      <w:pPr>
        <w:shd w:val="clear" w:color="auto" w:fill="FFFFFF"/>
        <w:spacing w:after="360" w:line="360" w:lineRule="atLeast"/>
        <w:rPr>
          <w:rFonts w:ascii="Times New Roman" w:eastAsia="Times New Roman" w:hAnsi="Times New Roman" w:cs="Times New Roman"/>
          <w:color w:val="161616"/>
          <w:sz w:val="24"/>
          <w:szCs w:val="24"/>
          <w:lang w:eastAsia="ru-RU"/>
        </w:rPr>
      </w:pPr>
      <w:r w:rsidRPr="008E18B1">
        <w:rPr>
          <w:rFonts w:ascii="Times New Roman" w:eastAsia="Times New Roman" w:hAnsi="Times New Roman" w:cs="Times New Roman"/>
          <w:color w:val="161616"/>
          <w:sz w:val="24"/>
          <w:szCs w:val="24"/>
          <w:lang w:eastAsia="ru-RU"/>
        </w:rPr>
        <w:t xml:space="preserve">В начале 17-го века также приезжает первый груженый табаком корабль в Англию. А уже в его середине употребление этого растения запрещено в Саксонии, в Цюрихе и Баварии. В Османской империи также решили бороться с привычкой - султан </w:t>
      </w:r>
      <w:proofErr w:type="spellStart"/>
      <w:r w:rsidRPr="008E18B1">
        <w:rPr>
          <w:rFonts w:ascii="Times New Roman" w:eastAsia="Times New Roman" w:hAnsi="Times New Roman" w:cs="Times New Roman"/>
          <w:color w:val="161616"/>
          <w:sz w:val="24"/>
          <w:szCs w:val="24"/>
          <w:lang w:eastAsia="ru-RU"/>
        </w:rPr>
        <w:t>Мурад</w:t>
      </w:r>
      <w:proofErr w:type="spellEnd"/>
      <w:r w:rsidRPr="008E18B1">
        <w:rPr>
          <w:rFonts w:ascii="Times New Roman" w:eastAsia="Times New Roman" w:hAnsi="Times New Roman" w:cs="Times New Roman"/>
          <w:color w:val="161616"/>
          <w:sz w:val="24"/>
          <w:szCs w:val="24"/>
          <w:lang w:eastAsia="ru-RU"/>
        </w:rPr>
        <w:t xml:space="preserve"> </w:t>
      </w:r>
      <w:proofErr w:type="spellStart"/>
      <w:r w:rsidRPr="008E18B1">
        <w:rPr>
          <w:rFonts w:ascii="Times New Roman" w:eastAsia="Times New Roman" w:hAnsi="Times New Roman" w:cs="Times New Roman"/>
          <w:color w:val="161616"/>
          <w:sz w:val="24"/>
          <w:szCs w:val="24"/>
          <w:lang w:eastAsia="ru-RU"/>
        </w:rPr>
        <w:t>IV-й</w:t>
      </w:r>
      <w:proofErr w:type="spellEnd"/>
      <w:r w:rsidRPr="008E18B1">
        <w:rPr>
          <w:rFonts w:ascii="Times New Roman" w:eastAsia="Times New Roman" w:hAnsi="Times New Roman" w:cs="Times New Roman"/>
          <w:color w:val="161616"/>
          <w:sz w:val="24"/>
          <w:szCs w:val="24"/>
          <w:lang w:eastAsia="ru-RU"/>
        </w:rPr>
        <w:t xml:space="preserve"> объявил смертную казнь за его употребление. К 1921 г. сигареты были официально запрещены в 14-ти штатах в США. Однако к 1963 году прибыль от торговли табаком приносит более 8 </w:t>
      </w:r>
      <w:proofErr w:type="spellStart"/>
      <w:proofErr w:type="gramStart"/>
      <w:r w:rsidRPr="008E18B1">
        <w:rPr>
          <w:rFonts w:ascii="Times New Roman" w:eastAsia="Times New Roman" w:hAnsi="Times New Roman" w:cs="Times New Roman"/>
          <w:color w:val="161616"/>
          <w:sz w:val="24"/>
          <w:szCs w:val="24"/>
          <w:lang w:eastAsia="ru-RU"/>
        </w:rPr>
        <w:t>млрд</w:t>
      </w:r>
      <w:proofErr w:type="spellEnd"/>
      <w:proofErr w:type="gramEnd"/>
      <w:r w:rsidRPr="008E18B1">
        <w:rPr>
          <w:rFonts w:ascii="Times New Roman" w:eastAsia="Times New Roman" w:hAnsi="Times New Roman" w:cs="Times New Roman"/>
          <w:color w:val="161616"/>
          <w:sz w:val="24"/>
          <w:szCs w:val="24"/>
          <w:lang w:eastAsia="ru-RU"/>
        </w:rPr>
        <w:t xml:space="preserve"> долл.</w:t>
      </w:r>
    </w:p>
    <w:p w:rsidR="008E18B1" w:rsidRPr="008E18B1" w:rsidRDefault="008E18B1" w:rsidP="008E18B1">
      <w:pPr>
        <w:shd w:val="clear" w:color="auto" w:fill="FFFFFF"/>
        <w:spacing w:after="300" w:line="240" w:lineRule="auto"/>
        <w:outlineLvl w:val="1"/>
        <w:rPr>
          <w:rFonts w:ascii="Times New Roman" w:eastAsia="Times New Roman" w:hAnsi="Times New Roman" w:cs="Times New Roman"/>
          <w:b/>
          <w:bCs/>
          <w:sz w:val="24"/>
          <w:szCs w:val="24"/>
          <w:lang w:eastAsia="ru-RU"/>
        </w:rPr>
      </w:pPr>
      <w:r w:rsidRPr="008E18B1">
        <w:rPr>
          <w:rFonts w:ascii="Times New Roman" w:eastAsia="Times New Roman" w:hAnsi="Times New Roman" w:cs="Times New Roman"/>
          <w:b/>
          <w:bCs/>
          <w:sz w:val="24"/>
          <w:szCs w:val="24"/>
          <w:lang w:eastAsia="ru-RU"/>
        </w:rPr>
        <w:t>Первые тревожные звоночки</w:t>
      </w:r>
    </w:p>
    <w:p w:rsidR="008E18B1" w:rsidRPr="008E18B1" w:rsidRDefault="008E18B1" w:rsidP="008E18B1">
      <w:pPr>
        <w:shd w:val="clear" w:color="auto" w:fill="FFFFFF"/>
        <w:spacing w:after="360" w:line="360" w:lineRule="atLeast"/>
        <w:rPr>
          <w:rFonts w:ascii="Times New Roman" w:eastAsia="Times New Roman" w:hAnsi="Times New Roman" w:cs="Times New Roman"/>
          <w:color w:val="161616"/>
          <w:sz w:val="24"/>
          <w:szCs w:val="24"/>
          <w:lang w:eastAsia="ru-RU"/>
        </w:rPr>
      </w:pPr>
      <w:r w:rsidRPr="008E18B1">
        <w:rPr>
          <w:rFonts w:ascii="Times New Roman" w:eastAsia="Times New Roman" w:hAnsi="Times New Roman" w:cs="Times New Roman"/>
          <w:color w:val="161616"/>
          <w:sz w:val="24"/>
          <w:szCs w:val="24"/>
          <w:lang w:eastAsia="ru-RU"/>
        </w:rPr>
        <w:t xml:space="preserve">Первые в истории </w:t>
      </w:r>
      <w:proofErr w:type="spellStart"/>
      <w:r w:rsidRPr="008E18B1">
        <w:rPr>
          <w:rFonts w:ascii="Times New Roman" w:eastAsia="Times New Roman" w:hAnsi="Times New Roman" w:cs="Times New Roman"/>
          <w:color w:val="161616"/>
          <w:sz w:val="24"/>
          <w:szCs w:val="24"/>
          <w:lang w:eastAsia="ru-RU"/>
        </w:rPr>
        <w:t>табакокурения</w:t>
      </w:r>
      <w:proofErr w:type="spellEnd"/>
      <w:r w:rsidRPr="008E18B1">
        <w:rPr>
          <w:rFonts w:ascii="Times New Roman" w:eastAsia="Times New Roman" w:hAnsi="Times New Roman" w:cs="Times New Roman"/>
          <w:color w:val="161616"/>
          <w:sz w:val="24"/>
          <w:szCs w:val="24"/>
          <w:lang w:eastAsia="ru-RU"/>
        </w:rPr>
        <w:t xml:space="preserve"> серьезные заявления о вреде табака сделал еще король Англии Яков I Стюарт. Это был один из наиболее образованных людей в это время. Он еще в 1604 г. опубликовал свою работу под названием "Возражения против табака". В ней он утверждал, что привычка, которую так полюбили его соотечественники, </w:t>
      </w:r>
      <w:r w:rsidRPr="008E18B1">
        <w:rPr>
          <w:rFonts w:ascii="Times New Roman" w:eastAsia="Times New Roman" w:hAnsi="Times New Roman" w:cs="Times New Roman"/>
          <w:color w:val="161616"/>
          <w:sz w:val="24"/>
          <w:szCs w:val="24"/>
          <w:lang w:eastAsia="ru-RU"/>
        </w:rPr>
        <w:lastRenderedPageBreak/>
        <w:t xml:space="preserve">"отвратительна для глаз, разрушительна для мозга, опасна для легких, ненавистна носу". А </w:t>
      </w:r>
      <w:proofErr w:type="gramStart"/>
      <w:r w:rsidRPr="008E18B1">
        <w:rPr>
          <w:rFonts w:ascii="Times New Roman" w:eastAsia="Times New Roman" w:hAnsi="Times New Roman" w:cs="Times New Roman"/>
          <w:color w:val="161616"/>
          <w:sz w:val="24"/>
          <w:szCs w:val="24"/>
          <w:lang w:eastAsia="ru-RU"/>
        </w:rPr>
        <w:t>вонючий</w:t>
      </w:r>
      <w:proofErr w:type="gramEnd"/>
      <w:r w:rsidRPr="008E18B1">
        <w:rPr>
          <w:rFonts w:ascii="Times New Roman" w:eastAsia="Times New Roman" w:hAnsi="Times New Roman" w:cs="Times New Roman"/>
          <w:color w:val="161616"/>
          <w:sz w:val="24"/>
          <w:szCs w:val="24"/>
          <w:lang w:eastAsia="ru-RU"/>
        </w:rPr>
        <w:t xml:space="preserve"> дым он сравнивал с "дымом в аду".</w:t>
      </w:r>
    </w:p>
    <w:p w:rsidR="008E18B1" w:rsidRPr="008E18B1" w:rsidRDefault="008E18B1" w:rsidP="008E18B1">
      <w:pPr>
        <w:shd w:val="clear" w:color="auto" w:fill="FFFFFF"/>
        <w:spacing w:after="360" w:line="360" w:lineRule="atLeast"/>
        <w:rPr>
          <w:rFonts w:ascii="Times New Roman" w:eastAsia="Times New Roman" w:hAnsi="Times New Roman" w:cs="Times New Roman"/>
          <w:color w:val="161616"/>
          <w:sz w:val="24"/>
          <w:szCs w:val="24"/>
          <w:lang w:eastAsia="ru-RU"/>
        </w:rPr>
      </w:pPr>
      <w:r w:rsidRPr="008E18B1">
        <w:rPr>
          <w:rFonts w:ascii="Times New Roman" w:eastAsia="Times New Roman" w:hAnsi="Times New Roman" w:cs="Times New Roman"/>
          <w:color w:val="161616"/>
          <w:sz w:val="24"/>
          <w:szCs w:val="24"/>
          <w:lang w:eastAsia="ru-RU"/>
        </w:rPr>
        <w:t>Фактически первые обоснованные возражения предъявил натуралист Джон Хилл в работе "Аргументы против свободного использования табака" в 1761-м году. В работе он указал, что нюханье (самое распространенное на тот момент) табачных изделий вызывает раковые опухоли в области носоглотки.</w:t>
      </w:r>
    </w:p>
    <w:p w:rsidR="008E18B1" w:rsidRPr="008E18B1" w:rsidRDefault="008E18B1" w:rsidP="008E18B1">
      <w:pPr>
        <w:shd w:val="clear" w:color="auto" w:fill="FFFFFF"/>
        <w:spacing w:after="360" w:line="360" w:lineRule="atLeast"/>
        <w:rPr>
          <w:rFonts w:ascii="Times New Roman" w:eastAsia="Times New Roman" w:hAnsi="Times New Roman" w:cs="Times New Roman"/>
          <w:color w:val="161616"/>
          <w:sz w:val="24"/>
          <w:szCs w:val="24"/>
          <w:lang w:eastAsia="ru-RU"/>
        </w:rPr>
      </w:pPr>
      <w:r w:rsidRPr="008E18B1">
        <w:rPr>
          <w:rFonts w:ascii="Times New Roman" w:eastAsia="Times New Roman" w:hAnsi="Times New Roman" w:cs="Times New Roman"/>
          <w:color w:val="161616"/>
          <w:sz w:val="24"/>
          <w:szCs w:val="24"/>
          <w:lang w:eastAsia="ru-RU"/>
        </w:rPr>
        <w:t>Эпидемия рака легких, которую связывают с курением, началась лишь в 20-м веке - так, к примеру, в начале столетия врачи созывали коллег изучить редкие случаи рака легких. Они полагали, что за всю жизнь врача дважды такой шанс может и не представиться.</w:t>
      </w:r>
    </w:p>
    <w:p w:rsidR="008E18B1" w:rsidRPr="008E18B1" w:rsidRDefault="008E18B1" w:rsidP="008E18B1">
      <w:pPr>
        <w:shd w:val="clear" w:color="auto" w:fill="FFFFFF"/>
        <w:spacing w:after="360" w:line="360" w:lineRule="atLeast"/>
        <w:rPr>
          <w:rFonts w:ascii="Times New Roman" w:eastAsia="Times New Roman" w:hAnsi="Times New Roman" w:cs="Times New Roman"/>
          <w:color w:val="161616"/>
          <w:sz w:val="24"/>
          <w:szCs w:val="24"/>
          <w:lang w:eastAsia="ru-RU"/>
        </w:rPr>
      </w:pPr>
      <w:r w:rsidRPr="008E18B1">
        <w:rPr>
          <w:rFonts w:ascii="Times New Roman" w:eastAsia="Times New Roman" w:hAnsi="Times New Roman" w:cs="Times New Roman"/>
          <w:color w:val="161616"/>
          <w:sz w:val="24"/>
          <w:szCs w:val="24"/>
          <w:lang w:eastAsia="ru-RU"/>
        </w:rPr>
        <w:t xml:space="preserve">Однако доказывать с началом роста заболеваемости раком вред курения не стало проще. В 1929-м году немецкий исследователь </w:t>
      </w:r>
      <w:proofErr w:type="spellStart"/>
      <w:r w:rsidRPr="008E18B1">
        <w:rPr>
          <w:rFonts w:ascii="Times New Roman" w:eastAsia="Times New Roman" w:hAnsi="Times New Roman" w:cs="Times New Roman"/>
          <w:color w:val="161616"/>
          <w:sz w:val="24"/>
          <w:szCs w:val="24"/>
          <w:lang w:eastAsia="ru-RU"/>
        </w:rPr>
        <w:t>Ликинт</w:t>
      </w:r>
      <w:proofErr w:type="spellEnd"/>
      <w:r w:rsidRPr="008E18B1">
        <w:rPr>
          <w:rFonts w:ascii="Times New Roman" w:eastAsia="Times New Roman" w:hAnsi="Times New Roman" w:cs="Times New Roman"/>
          <w:color w:val="161616"/>
          <w:sz w:val="24"/>
          <w:szCs w:val="24"/>
          <w:lang w:eastAsia="ru-RU"/>
        </w:rPr>
        <w:t xml:space="preserve"> показал, что рост заболеваемости раком полностью повторяет кривую роста использования сигарет. Однако из-за войны эти данные отошли на второй план.</w:t>
      </w:r>
    </w:p>
    <w:p w:rsidR="008E18B1" w:rsidRPr="008E18B1" w:rsidRDefault="008E18B1" w:rsidP="008E18B1">
      <w:pPr>
        <w:shd w:val="clear" w:color="auto" w:fill="FFFFFF"/>
        <w:spacing w:after="360" w:line="360" w:lineRule="atLeast"/>
        <w:rPr>
          <w:rFonts w:ascii="Times New Roman" w:eastAsia="Times New Roman" w:hAnsi="Times New Roman" w:cs="Times New Roman"/>
          <w:color w:val="161616"/>
          <w:sz w:val="24"/>
          <w:szCs w:val="24"/>
          <w:lang w:eastAsia="ru-RU"/>
        </w:rPr>
      </w:pPr>
      <w:r w:rsidRPr="008E18B1">
        <w:rPr>
          <w:rFonts w:ascii="Times New Roman" w:eastAsia="Times New Roman" w:hAnsi="Times New Roman" w:cs="Times New Roman"/>
          <w:color w:val="161616"/>
          <w:sz w:val="24"/>
          <w:szCs w:val="24"/>
          <w:lang w:eastAsia="ru-RU"/>
        </w:rPr>
        <w:t>После этого исследования доказали:</w:t>
      </w:r>
    </w:p>
    <w:p w:rsidR="008E18B1" w:rsidRPr="008E18B1" w:rsidRDefault="008E18B1" w:rsidP="008E18B1">
      <w:pPr>
        <w:numPr>
          <w:ilvl w:val="0"/>
          <w:numId w:val="1"/>
        </w:numPr>
        <w:shd w:val="clear" w:color="auto" w:fill="FFFFFF"/>
        <w:spacing w:before="75" w:after="75" w:line="360" w:lineRule="atLeast"/>
        <w:ind w:left="480" w:right="300"/>
        <w:rPr>
          <w:rFonts w:ascii="Times New Roman" w:eastAsia="Times New Roman" w:hAnsi="Times New Roman" w:cs="Times New Roman"/>
          <w:color w:val="000000"/>
          <w:sz w:val="24"/>
          <w:szCs w:val="24"/>
          <w:lang w:eastAsia="ru-RU"/>
        </w:rPr>
      </w:pPr>
      <w:r w:rsidRPr="008E18B1">
        <w:rPr>
          <w:rFonts w:ascii="Times New Roman" w:eastAsia="Times New Roman" w:hAnsi="Times New Roman" w:cs="Times New Roman"/>
          <w:color w:val="000000"/>
          <w:sz w:val="24"/>
          <w:szCs w:val="24"/>
          <w:lang w:eastAsia="ru-RU"/>
        </w:rPr>
        <w:t>В 1951-м (</w:t>
      </w:r>
      <w:proofErr w:type="spellStart"/>
      <w:r w:rsidRPr="008E18B1">
        <w:rPr>
          <w:rFonts w:ascii="Times New Roman" w:eastAsia="Times New Roman" w:hAnsi="Times New Roman" w:cs="Times New Roman"/>
          <w:color w:val="000000"/>
          <w:sz w:val="24"/>
          <w:szCs w:val="24"/>
          <w:lang w:eastAsia="ru-RU"/>
        </w:rPr>
        <w:t>British</w:t>
      </w:r>
      <w:proofErr w:type="spellEnd"/>
      <w:r w:rsidRPr="008E18B1">
        <w:rPr>
          <w:rFonts w:ascii="Times New Roman" w:eastAsia="Times New Roman" w:hAnsi="Times New Roman" w:cs="Times New Roman"/>
          <w:color w:val="000000"/>
          <w:sz w:val="24"/>
          <w:szCs w:val="24"/>
          <w:lang w:eastAsia="ru-RU"/>
        </w:rPr>
        <w:t xml:space="preserve"> </w:t>
      </w:r>
      <w:proofErr w:type="spellStart"/>
      <w:r w:rsidRPr="008E18B1">
        <w:rPr>
          <w:rFonts w:ascii="Times New Roman" w:eastAsia="Times New Roman" w:hAnsi="Times New Roman" w:cs="Times New Roman"/>
          <w:color w:val="000000"/>
          <w:sz w:val="24"/>
          <w:szCs w:val="24"/>
          <w:lang w:eastAsia="ru-RU"/>
        </w:rPr>
        <w:t>Doctors</w:t>
      </w:r>
      <w:proofErr w:type="spellEnd"/>
      <w:r w:rsidRPr="008E18B1">
        <w:rPr>
          <w:rFonts w:ascii="Times New Roman" w:eastAsia="Times New Roman" w:hAnsi="Times New Roman" w:cs="Times New Roman"/>
          <w:color w:val="000000"/>
          <w:sz w:val="24"/>
          <w:szCs w:val="24"/>
          <w:lang w:eastAsia="ru-RU"/>
        </w:rPr>
        <w:t xml:space="preserve"> </w:t>
      </w:r>
      <w:proofErr w:type="spellStart"/>
      <w:r w:rsidRPr="008E18B1">
        <w:rPr>
          <w:rFonts w:ascii="Times New Roman" w:eastAsia="Times New Roman" w:hAnsi="Times New Roman" w:cs="Times New Roman"/>
          <w:color w:val="000000"/>
          <w:sz w:val="24"/>
          <w:szCs w:val="24"/>
          <w:lang w:eastAsia="ru-RU"/>
        </w:rPr>
        <w:t>Study</w:t>
      </w:r>
      <w:proofErr w:type="spellEnd"/>
      <w:r w:rsidRPr="008E18B1">
        <w:rPr>
          <w:rFonts w:ascii="Times New Roman" w:eastAsia="Times New Roman" w:hAnsi="Times New Roman" w:cs="Times New Roman"/>
          <w:color w:val="000000"/>
          <w:sz w:val="24"/>
          <w:szCs w:val="24"/>
          <w:lang w:eastAsia="ru-RU"/>
        </w:rPr>
        <w:t>, длительностью в 50 лет) показали связь заболеваний раком легких и курения (доказали уже к 1956-му году).</w:t>
      </w:r>
    </w:p>
    <w:p w:rsidR="008E18B1" w:rsidRPr="008E18B1" w:rsidRDefault="008E18B1" w:rsidP="008E18B1">
      <w:pPr>
        <w:numPr>
          <w:ilvl w:val="0"/>
          <w:numId w:val="1"/>
        </w:numPr>
        <w:shd w:val="clear" w:color="auto" w:fill="FFFFFF"/>
        <w:spacing w:before="75" w:after="75" w:line="360" w:lineRule="atLeast"/>
        <w:ind w:left="480" w:right="300"/>
        <w:rPr>
          <w:rFonts w:ascii="Times New Roman" w:eastAsia="Times New Roman" w:hAnsi="Times New Roman" w:cs="Times New Roman"/>
          <w:color w:val="000000"/>
          <w:sz w:val="24"/>
          <w:szCs w:val="24"/>
          <w:lang w:eastAsia="ru-RU"/>
        </w:rPr>
      </w:pPr>
      <w:r w:rsidRPr="008E18B1">
        <w:rPr>
          <w:rFonts w:ascii="Times New Roman" w:eastAsia="Times New Roman" w:hAnsi="Times New Roman" w:cs="Times New Roman"/>
          <w:color w:val="000000"/>
          <w:sz w:val="24"/>
          <w:szCs w:val="24"/>
          <w:lang w:eastAsia="ru-RU"/>
        </w:rPr>
        <w:t>В последующие годы доказана связь инфаркта миокарда и курения.</w:t>
      </w:r>
    </w:p>
    <w:p w:rsidR="008E18B1" w:rsidRPr="008E18B1" w:rsidRDefault="008E18B1" w:rsidP="008E18B1">
      <w:pPr>
        <w:numPr>
          <w:ilvl w:val="0"/>
          <w:numId w:val="1"/>
        </w:numPr>
        <w:shd w:val="clear" w:color="auto" w:fill="FFFFFF"/>
        <w:spacing w:before="75" w:after="75" w:line="360" w:lineRule="atLeast"/>
        <w:ind w:left="480" w:right="300"/>
        <w:rPr>
          <w:rFonts w:ascii="Times New Roman" w:eastAsia="Times New Roman" w:hAnsi="Times New Roman" w:cs="Times New Roman"/>
          <w:color w:val="000000"/>
          <w:sz w:val="24"/>
          <w:szCs w:val="24"/>
          <w:lang w:eastAsia="ru-RU"/>
        </w:rPr>
      </w:pPr>
      <w:r w:rsidRPr="008E18B1">
        <w:rPr>
          <w:rFonts w:ascii="Times New Roman" w:eastAsia="Times New Roman" w:hAnsi="Times New Roman" w:cs="Times New Roman"/>
          <w:color w:val="000000"/>
          <w:sz w:val="24"/>
          <w:szCs w:val="24"/>
          <w:lang w:eastAsia="ru-RU"/>
        </w:rPr>
        <w:t>Доказано, что курение забирает около 10 лет жизни.</w:t>
      </w:r>
    </w:p>
    <w:p w:rsidR="008E18B1" w:rsidRPr="008E18B1" w:rsidRDefault="008E18B1" w:rsidP="008E18B1">
      <w:pPr>
        <w:numPr>
          <w:ilvl w:val="0"/>
          <w:numId w:val="1"/>
        </w:numPr>
        <w:shd w:val="clear" w:color="auto" w:fill="FFFFFF"/>
        <w:spacing w:before="75" w:after="75" w:line="360" w:lineRule="atLeast"/>
        <w:ind w:left="480" w:right="300"/>
        <w:rPr>
          <w:rFonts w:ascii="Times New Roman" w:eastAsia="Times New Roman" w:hAnsi="Times New Roman" w:cs="Times New Roman"/>
          <w:color w:val="000000"/>
          <w:sz w:val="24"/>
          <w:szCs w:val="24"/>
          <w:lang w:eastAsia="ru-RU"/>
        </w:rPr>
      </w:pPr>
      <w:r w:rsidRPr="008E18B1">
        <w:rPr>
          <w:rFonts w:ascii="Times New Roman" w:eastAsia="Times New Roman" w:hAnsi="Times New Roman" w:cs="Times New Roman"/>
          <w:color w:val="000000"/>
          <w:sz w:val="24"/>
          <w:szCs w:val="24"/>
          <w:lang w:eastAsia="ru-RU"/>
        </w:rPr>
        <w:t xml:space="preserve">Свыше 50% </w:t>
      </w:r>
      <w:proofErr w:type="gramStart"/>
      <w:r w:rsidRPr="008E18B1">
        <w:rPr>
          <w:rFonts w:ascii="Times New Roman" w:eastAsia="Times New Roman" w:hAnsi="Times New Roman" w:cs="Times New Roman"/>
          <w:color w:val="000000"/>
          <w:sz w:val="24"/>
          <w:szCs w:val="24"/>
          <w:lang w:eastAsia="ru-RU"/>
        </w:rPr>
        <w:t>курильщиков</w:t>
      </w:r>
      <w:proofErr w:type="gramEnd"/>
      <w:r w:rsidRPr="008E18B1">
        <w:rPr>
          <w:rFonts w:ascii="Times New Roman" w:eastAsia="Times New Roman" w:hAnsi="Times New Roman" w:cs="Times New Roman"/>
          <w:color w:val="000000"/>
          <w:sz w:val="24"/>
          <w:szCs w:val="24"/>
          <w:lang w:eastAsia="ru-RU"/>
        </w:rPr>
        <w:t xml:space="preserve"> так или иначе умирает от болезней, появившихся из-за их привычки.</w:t>
      </w:r>
    </w:p>
    <w:p w:rsidR="008E18B1" w:rsidRPr="008E18B1" w:rsidRDefault="008E18B1" w:rsidP="008E18B1">
      <w:pPr>
        <w:shd w:val="clear" w:color="auto" w:fill="FFFFFF"/>
        <w:spacing w:after="360" w:line="360" w:lineRule="atLeast"/>
        <w:jc w:val="center"/>
        <w:rPr>
          <w:rFonts w:ascii="Times New Roman" w:eastAsia="Times New Roman" w:hAnsi="Times New Roman" w:cs="Times New Roman"/>
          <w:sz w:val="24"/>
          <w:szCs w:val="24"/>
          <w:lang w:eastAsia="ru-RU"/>
        </w:rPr>
      </w:pPr>
    </w:p>
    <w:p w:rsidR="008E18B1" w:rsidRPr="008E18B1" w:rsidRDefault="008E18B1" w:rsidP="008E18B1">
      <w:pPr>
        <w:shd w:val="clear" w:color="auto" w:fill="FFFFFF"/>
        <w:spacing w:after="300" w:line="240" w:lineRule="auto"/>
        <w:outlineLvl w:val="1"/>
        <w:rPr>
          <w:rFonts w:ascii="Times New Roman" w:eastAsia="Times New Roman" w:hAnsi="Times New Roman" w:cs="Times New Roman"/>
          <w:b/>
          <w:bCs/>
          <w:sz w:val="24"/>
          <w:szCs w:val="24"/>
          <w:lang w:eastAsia="ru-RU"/>
        </w:rPr>
      </w:pPr>
      <w:proofErr w:type="spellStart"/>
      <w:r w:rsidRPr="008E18B1">
        <w:rPr>
          <w:rFonts w:ascii="Times New Roman" w:eastAsia="Times New Roman" w:hAnsi="Times New Roman" w:cs="Times New Roman"/>
          <w:b/>
          <w:bCs/>
          <w:sz w:val="24"/>
          <w:szCs w:val="24"/>
          <w:lang w:eastAsia="ru-RU"/>
        </w:rPr>
        <w:t>Табакокурение</w:t>
      </w:r>
      <w:proofErr w:type="spellEnd"/>
      <w:r w:rsidRPr="008E18B1">
        <w:rPr>
          <w:rFonts w:ascii="Times New Roman" w:eastAsia="Times New Roman" w:hAnsi="Times New Roman" w:cs="Times New Roman"/>
          <w:b/>
          <w:bCs/>
          <w:sz w:val="24"/>
          <w:szCs w:val="24"/>
          <w:lang w:eastAsia="ru-RU"/>
        </w:rPr>
        <w:t>: наши дни</w:t>
      </w:r>
    </w:p>
    <w:p w:rsidR="008E18B1" w:rsidRPr="008E18B1" w:rsidRDefault="008E18B1" w:rsidP="008E18B1">
      <w:pPr>
        <w:shd w:val="clear" w:color="auto" w:fill="FFFFFF"/>
        <w:spacing w:after="360" w:line="360" w:lineRule="atLeast"/>
        <w:rPr>
          <w:rFonts w:ascii="Times New Roman" w:eastAsia="Times New Roman" w:hAnsi="Times New Roman" w:cs="Times New Roman"/>
          <w:color w:val="161616"/>
          <w:sz w:val="24"/>
          <w:szCs w:val="24"/>
          <w:lang w:eastAsia="ru-RU"/>
        </w:rPr>
      </w:pPr>
      <w:r w:rsidRPr="008E18B1">
        <w:rPr>
          <w:rFonts w:ascii="Times New Roman" w:eastAsia="Times New Roman" w:hAnsi="Times New Roman" w:cs="Times New Roman"/>
          <w:color w:val="161616"/>
          <w:sz w:val="24"/>
          <w:szCs w:val="24"/>
          <w:lang w:eastAsia="ru-RU"/>
        </w:rPr>
        <w:t>По данным опроса GATS (глобальный опрос взрослого населения) 60.9% людей в России являются некурящими. А "Общенациональный обзор здравоохранения и экономического обеспечения в России" дает следующие данные: к началу 2000х уже 60-65% мужчин являлись курящими, а среди женщин - свыше 20%.</w:t>
      </w:r>
    </w:p>
    <w:p w:rsidR="008E18B1" w:rsidRPr="008E18B1" w:rsidRDefault="008E18B1" w:rsidP="008E18B1">
      <w:pPr>
        <w:shd w:val="clear" w:color="auto" w:fill="FFFFFF"/>
        <w:spacing w:after="360" w:line="360" w:lineRule="atLeast"/>
        <w:rPr>
          <w:rFonts w:ascii="Times New Roman" w:eastAsia="Times New Roman" w:hAnsi="Times New Roman" w:cs="Times New Roman"/>
          <w:color w:val="161616"/>
          <w:sz w:val="24"/>
          <w:szCs w:val="24"/>
          <w:lang w:eastAsia="ru-RU"/>
        </w:rPr>
      </w:pPr>
      <w:r w:rsidRPr="008E18B1">
        <w:rPr>
          <w:rFonts w:ascii="Times New Roman" w:eastAsia="Times New Roman" w:hAnsi="Times New Roman" w:cs="Times New Roman"/>
          <w:color w:val="161616"/>
          <w:sz w:val="24"/>
          <w:szCs w:val="24"/>
          <w:lang w:eastAsia="ru-RU"/>
        </w:rPr>
        <w:t xml:space="preserve">На данный момент табак стал второй причиной в структуре смертности, которая рассчитывается в целом по миру. История </w:t>
      </w:r>
      <w:proofErr w:type="spellStart"/>
      <w:r w:rsidRPr="008E18B1">
        <w:rPr>
          <w:rFonts w:ascii="Times New Roman" w:eastAsia="Times New Roman" w:hAnsi="Times New Roman" w:cs="Times New Roman"/>
          <w:color w:val="161616"/>
          <w:sz w:val="24"/>
          <w:szCs w:val="24"/>
          <w:lang w:eastAsia="ru-RU"/>
        </w:rPr>
        <w:t>табакокурения</w:t>
      </w:r>
      <w:proofErr w:type="spellEnd"/>
      <w:r w:rsidRPr="008E18B1">
        <w:rPr>
          <w:rFonts w:ascii="Times New Roman" w:eastAsia="Times New Roman" w:hAnsi="Times New Roman" w:cs="Times New Roman"/>
          <w:color w:val="161616"/>
          <w:sz w:val="24"/>
          <w:szCs w:val="24"/>
          <w:lang w:eastAsia="ru-RU"/>
        </w:rPr>
        <w:t xml:space="preserve"> насчитывает немало причин "против", однако ежегодно из-за последствий </w:t>
      </w:r>
      <w:proofErr w:type="spellStart"/>
      <w:r w:rsidRPr="008E18B1">
        <w:rPr>
          <w:rFonts w:ascii="Times New Roman" w:eastAsia="Times New Roman" w:hAnsi="Times New Roman" w:cs="Times New Roman"/>
          <w:color w:val="161616"/>
          <w:sz w:val="24"/>
          <w:szCs w:val="24"/>
          <w:lang w:eastAsia="ru-RU"/>
        </w:rPr>
        <w:t>табакокурения</w:t>
      </w:r>
      <w:proofErr w:type="spellEnd"/>
      <w:r w:rsidRPr="008E18B1">
        <w:rPr>
          <w:rFonts w:ascii="Times New Roman" w:eastAsia="Times New Roman" w:hAnsi="Times New Roman" w:cs="Times New Roman"/>
          <w:color w:val="161616"/>
          <w:sz w:val="24"/>
          <w:szCs w:val="24"/>
          <w:lang w:eastAsia="ru-RU"/>
        </w:rPr>
        <w:t xml:space="preserve"> умирает 3,5...5,4 </w:t>
      </w:r>
      <w:proofErr w:type="spellStart"/>
      <w:proofErr w:type="gramStart"/>
      <w:r w:rsidRPr="008E18B1">
        <w:rPr>
          <w:rFonts w:ascii="Times New Roman" w:eastAsia="Times New Roman" w:hAnsi="Times New Roman" w:cs="Times New Roman"/>
          <w:color w:val="161616"/>
          <w:sz w:val="24"/>
          <w:szCs w:val="24"/>
          <w:lang w:eastAsia="ru-RU"/>
        </w:rPr>
        <w:t>млн</w:t>
      </w:r>
      <w:proofErr w:type="spellEnd"/>
      <w:proofErr w:type="gramEnd"/>
      <w:r w:rsidRPr="008E18B1">
        <w:rPr>
          <w:rFonts w:ascii="Times New Roman" w:eastAsia="Times New Roman" w:hAnsi="Times New Roman" w:cs="Times New Roman"/>
          <w:color w:val="161616"/>
          <w:sz w:val="24"/>
          <w:szCs w:val="24"/>
          <w:lang w:eastAsia="ru-RU"/>
        </w:rPr>
        <w:t xml:space="preserve"> человек.</w:t>
      </w:r>
    </w:p>
    <w:p w:rsidR="008E18B1" w:rsidRPr="008E18B1" w:rsidRDefault="008E18B1" w:rsidP="008E18B1">
      <w:pPr>
        <w:shd w:val="clear" w:color="auto" w:fill="FFFFFF"/>
        <w:spacing w:after="360" w:line="360" w:lineRule="atLeast"/>
        <w:rPr>
          <w:rFonts w:ascii="Times New Roman" w:eastAsia="Times New Roman" w:hAnsi="Times New Roman" w:cs="Times New Roman"/>
          <w:color w:val="161616"/>
          <w:sz w:val="24"/>
          <w:szCs w:val="24"/>
          <w:lang w:eastAsia="ru-RU"/>
        </w:rPr>
      </w:pPr>
      <w:r w:rsidRPr="008E18B1">
        <w:rPr>
          <w:rFonts w:ascii="Times New Roman" w:eastAsia="Times New Roman" w:hAnsi="Times New Roman" w:cs="Times New Roman"/>
          <w:color w:val="161616"/>
          <w:sz w:val="24"/>
          <w:szCs w:val="24"/>
          <w:lang w:eastAsia="ru-RU"/>
        </w:rPr>
        <w:lastRenderedPageBreak/>
        <w:t xml:space="preserve">Статистика утверждает, что при таких тенденциях в сфере курения к 2030 г. смертность составит до 10 </w:t>
      </w:r>
      <w:proofErr w:type="spellStart"/>
      <w:proofErr w:type="gramStart"/>
      <w:r w:rsidRPr="008E18B1">
        <w:rPr>
          <w:rFonts w:ascii="Times New Roman" w:eastAsia="Times New Roman" w:hAnsi="Times New Roman" w:cs="Times New Roman"/>
          <w:color w:val="161616"/>
          <w:sz w:val="24"/>
          <w:szCs w:val="24"/>
          <w:lang w:eastAsia="ru-RU"/>
        </w:rPr>
        <w:t>млн</w:t>
      </w:r>
      <w:proofErr w:type="spellEnd"/>
      <w:proofErr w:type="gramEnd"/>
      <w:r w:rsidRPr="008E18B1">
        <w:rPr>
          <w:rFonts w:ascii="Times New Roman" w:eastAsia="Times New Roman" w:hAnsi="Times New Roman" w:cs="Times New Roman"/>
          <w:color w:val="161616"/>
          <w:sz w:val="24"/>
          <w:szCs w:val="24"/>
          <w:lang w:eastAsia="ru-RU"/>
        </w:rPr>
        <w:t xml:space="preserve"> человек в год.</w:t>
      </w:r>
    </w:p>
    <w:p w:rsidR="008E18B1" w:rsidRPr="00EF0BDA" w:rsidRDefault="008E18B1" w:rsidP="008E18B1">
      <w:pPr>
        <w:pStyle w:val="1"/>
        <w:shd w:val="clear" w:color="auto" w:fill="FFFFFF"/>
        <w:spacing w:before="0" w:after="150" w:line="360" w:lineRule="atLeast"/>
        <w:textAlignment w:val="baseline"/>
        <w:rPr>
          <w:rFonts w:ascii="Times New Roman" w:hAnsi="Times New Roman" w:cs="Times New Roman"/>
          <w:bCs w:val="0"/>
          <w:color w:val="444444"/>
          <w:spacing w:val="-15"/>
          <w:sz w:val="24"/>
          <w:szCs w:val="24"/>
        </w:rPr>
      </w:pPr>
      <w:r w:rsidRPr="00EF0BDA">
        <w:rPr>
          <w:rFonts w:ascii="Times New Roman" w:hAnsi="Times New Roman" w:cs="Times New Roman"/>
          <w:bCs w:val="0"/>
          <w:color w:val="444444"/>
          <w:spacing w:val="-15"/>
          <w:sz w:val="24"/>
          <w:szCs w:val="24"/>
        </w:rPr>
        <w:t>Табачный дым. Состав, влияние табачного дыма на организм человека</w:t>
      </w:r>
    </w:p>
    <w:p w:rsidR="008E18B1" w:rsidRPr="008E18B1" w:rsidRDefault="008E18B1" w:rsidP="008E18B1">
      <w:pPr>
        <w:pStyle w:val="a3"/>
        <w:shd w:val="clear" w:color="auto" w:fill="FFFFFF"/>
        <w:spacing w:before="0" w:beforeAutospacing="0" w:after="240" w:afterAutospacing="0" w:line="384" w:lineRule="atLeast"/>
        <w:textAlignment w:val="baseline"/>
        <w:rPr>
          <w:color w:val="444444"/>
        </w:rPr>
      </w:pPr>
      <w:r w:rsidRPr="008E18B1">
        <w:rPr>
          <w:color w:val="444444"/>
        </w:rPr>
        <w:t xml:space="preserve">фазы и рассеянных в ней постоянных частиц. Беря в расчет тот факт, что процесс сгорания сопутствует образованию тепла, составные части табачного дыма подвергаются пиролизу, а активные вещества соединяются между собой Табачный дым, </w:t>
      </w:r>
      <w:proofErr w:type="spellStart"/>
      <w:r w:rsidRPr="008E18B1">
        <w:rPr>
          <w:color w:val="444444"/>
        </w:rPr>
        <w:t>c</w:t>
      </w:r>
      <w:proofErr w:type="spellEnd"/>
      <w:r w:rsidRPr="008E18B1">
        <w:rPr>
          <w:color w:val="444444"/>
        </w:rPr>
        <w:t xml:space="preserve"> физико-химической точки зрения, представляет собой гетерогенный аэрозоль, возникающий из-за неполного сгорания табака. Состоит из </w:t>
      </w:r>
      <w:proofErr w:type="gramStart"/>
      <w:r w:rsidRPr="008E18B1">
        <w:rPr>
          <w:color w:val="444444"/>
        </w:rPr>
        <w:t>газовой</w:t>
      </w:r>
      <w:proofErr w:type="gramEnd"/>
      <w:r w:rsidRPr="008E18B1">
        <w:rPr>
          <w:color w:val="444444"/>
        </w:rPr>
        <w:t xml:space="preserve"> в процессе </w:t>
      </w:r>
      <w:proofErr w:type="spellStart"/>
      <w:r w:rsidRPr="008E18B1">
        <w:rPr>
          <w:color w:val="444444"/>
        </w:rPr>
        <w:t>пиросинтеза</w:t>
      </w:r>
      <w:proofErr w:type="spellEnd"/>
      <w:r w:rsidRPr="008E18B1">
        <w:rPr>
          <w:color w:val="444444"/>
        </w:rPr>
        <w:t>, так образуются новые химические соединения.</w:t>
      </w:r>
    </w:p>
    <w:p w:rsidR="008E18B1" w:rsidRPr="008E18B1" w:rsidRDefault="008E18B1" w:rsidP="008E18B1">
      <w:pPr>
        <w:pStyle w:val="wp-caption-text"/>
        <w:shd w:val="clear" w:color="auto" w:fill="F1F1F1"/>
        <w:spacing w:before="0" w:beforeAutospacing="0" w:after="0" w:afterAutospacing="0" w:line="384" w:lineRule="atLeast"/>
        <w:jc w:val="center"/>
        <w:textAlignment w:val="baseline"/>
        <w:rPr>
          <w:i/>
          <w:iCs/>
        </w:rPr>
      </w:pPr>
      <w:r w:rsidRPr="008E18B1">
        <w:rPr>
          <w:i/>
          <w:iCs/>
        </w:rPr>
        <w:t xml:space="preserve">Каждый 3 взрослый житель земли курит, то есть 1,1 </w:t>
      </w:r>
      <w:proofErr w:type="spellStart"/>
      <w:proofErr w:type="gramStart"/>
      <w:r w:rsidRPr="008E18B1">
        <w:rPr>
          <w:i/>
          <w:iCs/>
        </w:rPr>
        <w:t>млрд</w:t>
      </w:r>
      <w:proofErr w:type="spellEnd"/>
      <w:proofErr w:type="gramEnd"/>
      <w:r w:rsidRPr="008E18B1">
        <w:rPr>
          <w:i/>
          <w:iCs/>
        </w:rPr>
        <w:t xml:space="preserve"> людей курят табак.</w:t>
      </w:r>
    </w:p>
    <w:p w:rsidR="008E18B1" w:rsidRPr="008E18B1" w:rsidRDefault="008E18B1" w:rsidP="008E18B1">
      <w:pPr>
        <w:pStyle w:val="a3"/>
        <w:shd w:val="clear" w:color="auto" w:fill="FFFFFF"/>
        <w:spacing w:before="0" w:beforeAutospacing="0" w:after="240" w:afterAutospacing="0" w:line="384" w:lineRule="atLeast"/>
        <w:textAlignment w:val="baseline"/>
        <w:rPr>
          <w:color w:val="444444"/>
        </w:rPr>
      </w:pPr>
      <w:r w:rsidRPr="008E18B1">
        <w:rPr>
          <w:color w:val="444444"/>
        </w:rPr>
        <w:t xml:space="preserve">85% всех курящих людей – Южная Азия (30% Китай). Курящие мужчины: Йемен – 77%, Камбоджа, Китай – 67%, Казахстан – 65%, Армения – 62%, Албания, Россия – 60%. Около 70% пациентов утверждают, что перестанут </w:t>
      </w:r>
      <w:proofErr w:type="gramStart"/>
      <w:r w:rsidRPr="008E18B1">
        <w:rPr>
          <w:color w:val="444444"/>
        </w:rPr>
        <w:t>курить</w:t>
      </w:r>
      <w:proofErr w:type="gramEnd"/>
      <w:r w:rsidRPr="008E18B1">
        <w:rPr>
          <w:color w:val="444444"/>
        </w:rPr>
        <w:t xml:space="preserve"> если им это посоветует врач.</w:t>
      </w:r>
    </w:p>
    <w:p w:rsidR="008E18B1" w:rsidRPr="008E18B1" w:rsidRDefault="008E18B1" w:rsidP="008E18B1">
      <w:pPr>
        <w:pStyle w:val="2"/>
        <w:shd w:val="clear" w:color="auto" w:fill="FFFFFF"/>
        <w:spacing w:before="0" w:beforeAutospacing="0" w:after="0" w:afterAutospacing="0" w:line="312" w:lineRule="atLeast"/>
        <w:textAlignment w:val="baseline"/>
        <w:rPr>
          <w:b w:val="0"/>
          <w:bCs w:val="0"/>
          <w:color w:val="444444"/>
          <w:spacing w:val="-11"/>
          <w:sz w:val="24"/>
          <w:szCs w:val="24"/>
        </w:rPr>
      </w:pPr>
      <w:r w:rsidRPr="008E18B1">
        <w:rPr>
          <w:b w:val="0"/>
          <w:bCs w:val="0"/>
          <w:color w:val="444444"/>
          <w:spacing w:val="-11"/>
          <w:sz w:val="24"/>
          <w:szCs w:val="24"/>
          <w:bdr w:val="none" w:sz="0" w:space="0" w:color="auto" w:frame="1"/>
        </w:rPr>
        <w:t>Состав табачного дыма</w:t>
      </w:r>
    </w:p>
    <w:p w:rsidR="008E18B1" w:rsidRPr="008E18B1" w:rsidRDefault="008E18B1" w:rsidP="008E18B1">
      <w:pPr>
        <w:pStyle w:val="a3"/>
        <w:shd w:val="clear" w:color="auto" w:fill="FFFFFF"/>
        <w:spacing w:before="0" w:beforeAutospacing="0" w:after="0" w:afterAutospacing="0" w:line="384" w:lineRule="atLeast"/>
        <w:textAlignment w:val="baseline"/>
        <w:rPr>
          <w:color w:val="444444"/>
        </w:rPr>
      </w:pPr>
      <w:r w:rsidRPr="008E18B1">
        <w:rPr>
          <w:rStyle w:val="a5"/>
          <w:color w:val="444444"/>
          <w:bdr w:val="none" w:sz="0" w:space="0" w:color="auto" w:frame="1"/>
        </w:rPr>
        <w:t>Табачный дым содержит в себе около 5000 химических соединений</w:t>
      </w:r>
      <w:r w:rsidRPr="008E18B1">
        <w:rPr>
          <w:color w:val="444444"/>
        </w:rPr>
        <w:t xml:space="preserve">. Соединения, входящие в его состав, обладают токсическим, канцерогенным и </w:t>
      </w:r>
      <w:proofErr w:type="spellStart"/>
      <w:r w:rsidRPr="008E18B1">
        <w:rPr>
          <w:color w:val="444444"/>
        </w:rPr>
        <w:t>тератогенным</w:t>
      </w:r>
      <w:proofErr w:type="spellEnd"/>
      <w:r w:rsidRPr="008E18B1">
        <w:rPr>
          <w:color w:val="444444"/>
        </w:rPr>
        <w:t xml:space="preserve"> воздействием на организм человека. На 85% табачный дым состоит из азота, кислорода и углекислого газа. Другие основные составляющие это:</w:t>
      </w:r>
    </w:p>
    <w:p w:rsidR="008E18B1" w:rsidRPr="008E18B1" w:rsidRDefault="008E18B1" w:rsidP="008E18B1">
      <w:pPr>
        <w:numPr>
          <w:ilvl w:val="0"/>
          <w:numId w:val="2"/>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Угарный газ (</w:t>
      </w:r>
      <w:proofErr w:type="gramStart"/>
      <w:r w:rsidRPr="008E18B1">
        <w:rPr>
          <w:rFonts w:ascii="Times New Roman" w:hAnsi="Times New Roman" w:cs="Times New Roman"/>
          <w:color w:val="444444"/>
          <w:sz w:val="24"/>
          <w:szCs w:val="24"/>
        </w:rPr>
        <w:t>СО</w:t>
      </w:r>
      <w:proofErr w:type="gramEnd"/>
      <w:r w:rsidRPr="008E18B1">
        <w:rPr>
          <w:rFonts w:ascii="Times New Roman" w:hAnsi="Times New Roman" w:cs="Times New Roman"/>
          <w:color w:val="444444"/>
          <w:sz w:val="24"/>
          <w:szCs w:val="24"/>
        </w:rPr>
        <w:t xml:space="preserve">) – </w:t>
      </w:r>
      <w:proofErr w:type="gramStart"/>
      <w:r w:rsidRPr="008E18B1">
        <w:rPr>
          <w:rFonts w:ascii="Times New Roman" w:hAnsi="Times New Roman" w:cs="Times New Roman"/>
          <w:color w:val="444444"/>
          <w:sz w:val="24"/>
          <w:szCs w:val="24"/>
        </w:rPr>
        <w:t>в</w:t>
      </w:r>
      <w:proofErr w:type="gramEnd"/>
      <w:r w:rsidRPr="008E18B1">
        <w:rPr>
          <w:rFonts w:ascii="Times New Roman" w:hAnsi="Times New Roman" w:cs="Times New Roman"/>
          <w:color w:val="444444"/>
          <w:sz w:val="24"/>
          <w:szCs w:val="24"/>
        </w:rPr>
        <w:t xml:space="preserve"> количестве 2-6%, который является причиной образования в организме карбоксигемоглобина, который не переносит кислород. Уровень карбоксигемоглобина у некурящих людей составляет около 1%, у умеренно курящих около 5%, до 15% у людей, которые много курят, это </w:t>
      </w:r>
      <w:proofErr w:type="gramStart"/>
      <w:r w:rsidRPr="008E18B1">
        <w:rPr>
          <w:rFonts w:ascii="Times New Roman" w:hAnsi="Times New Roman" w:cs="Times New Roman"/>
          <w:color w:val="444444"/>
          <w:sz w:val="24"/>
          <w:szCs w:val="24"/>
        </w:rPr>
        <w:t>означает</w:t>
      </w:r>
      <w:proofErr w:type="gramEnd"/>
      <w:r w:rsidRPr="008E18B1">
        <w:rPr>
          <w:rFonts w:ascii="Times New Roman" w:hAnsi="Times New Roman" w:cs="Times New Roman"/>
          <w:color w:val="444444"/>
          <w:sz w:val="24"/>
          <w:szCs w:val="24"/>
        </w:rPr>
        <w:t xml:space="preserve"> что около 1/7 гемоглобина становится неспособна к транспорту кислорода;</w:t>
      </w:r>
    </w:p>
    <w:p w:rsidR="008E18B1" w:rsidRPr="008E18B1" w:rsidRDefault="008E18B1" w:rsidP="008E18B1">
      <w:pPr>
        <w:numPr>
          <w:ilvl w:val="0"/>
          <w:numId w:val="2"/>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Смола, или агрегат составных частей табачного дыма без никотина и влаги – канцерогенное действие;</w:t>
      </w:r>
    </w:p>
    <w:p w:rsidR="008E18B1" w:rsidRPr="008E18B1" w:rsidRDefault="008E18B1" w:rsidP="008E18B1">
      <w:pPr>
        <w:numPr>
          <w:ilvl w:val="0"/>
          <w:numId w:val="2"/>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Никотин – растительный алкалоид, обладающий как возбуждающим, так и угнетающим воздействием на ЦНС;</w:t>
      </w:r>
    </w:p>
    <w:p w:rsidR="008E18B1" w:rsidRPr="008E18B1" w:rsidRDefault="008E18B1" w:rsidP="008E18B1">
      <w:pPr>
        <w:numPr>
          <w:ilvl w:val="0"/>
          <w:numId w:val="2"/>
        </w:numPr>
        <w:shd w:val="clear" w:color="auto" w:fill="FFFFFF"/>
        <w:spacing w:after="0" w:line="384" w:lineRule="atLeast"/>
        <w:ind w:left="450"/>
        <w:textAlignment w:val="baseline"/>
        <w:rPr>
          <w:rFonts w:ascii="Times New Roman" w:hAnsi="Times New Roman" w:cs="Times New Roman"/>
          <w:color w:val="444444"/>
          <w:sz w:val="24"/>
          <w:szCs w:val="24"/>
        </w:rPr>
      </w:pPr>
      <w:proofErr w:type="spellStart"/>
      <w:r w:rsidRPr="008E18B1">
        <w:rPr>
          <w:rFonts w:ascii="Times New Roman" w:hAnsi="Times New Roman" w:cs="Times New Roman"/>
          <w:color w:val="444444"/>
          <w:sz w:val="24"/>
          <w:szCs w:val="24"/>
        </w:rPr>
        <w:t>Нафтален</w:t>
      </w:r>
      <w:proofErr w:type="spellEnd"/>
      <w:r w:rsidRPr="008E18B1">
        <w:rPr>
          <w:rFonts w:ascii="Times New Roman" w:hAnsi="Times New Roman" w:cs="Times New Roman"/>
          <w:color w:val="444444"/>
          <w:sz w:val="24"/>
          <w:szCs w:val="24"/>
        </w:rPr>
        <w:t xml:space="preserve"> – канцерогенное воздействие;</w:t>
      </w:r>
    </w:p>
    <w:p w:rsidR="008E18B1" w:rsidRPr="008E18B1" w:rsidRDefault="008E18B1" w:rsidP="008E18B1">
      <w:pPr>
        <w:numPr>
          <w:ilvl w:val="0"/>
          <w:numId w:val="2"/>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Фенол и крезол – канцерогенное действие, раздражают дыхательные пути;</w:t>
      </w:r>
    </w:p>
    <w:p w:rsidR="008E18B1" w:rsidRPr="008E18B1" w:rsidRDefault="008E18B1" w:rsidP="008E18B1">
      <w:pPr>
        <w:numPr>
          <w:ilvl w:val="0"/>
          <w:numId w:val="2"/>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 xml:space="preserve">N- </w:t>
      </w:r>
      <w:proofErr w:type="spellStart"/>
      <w:r w:rsidRPr="008E18B1">
        <w:rPr>
          <w:rFonts w:ascii="Times New Roman" w:hAnsi="Times New Roman" w:cs="Times New Roman"/>
          <w:color w:val="444444"/>
          <w:sz w:val="24"/>
          <w:szCs w:val="24"/>
        </w:rPr>
        <w:t>нитрозамины</w:t>
      </w:r>
      <w:proofErr w:type="spellEnd"/>
      <w:r w:rsidRPr="008E18B1">
        <w:rPr>
          <w:rFonts w:ascii="Times New Roman" w:hAnsi="Times New Roman" w:cs="Times New Roman"/>
          <w:color w:val="444444"/>
          <w:sz w:val="24"/>
          <w:szCs w:val="24"/>
        </w:rPr>
        <w:t xml:space="preserve"> – канцерогенное воздействие;</w:t>
      </w:r>
    </w:p>
    <w:p w:rsidR="008E18B1" w:rsidRPr="008E18B1" w:rsidRDefault="008E18B1" w:rsidP="008E18B1">
      <w:pPr>
        <w:numPr>
          <w:ilvl w:val="0"/>
          <w:numId w:val="2"/>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Многокольцевые ароматические углеводороды (арены) – обладают канцерогенным действием;</w:t>
      </w:r>
    </w:p>
    <w:p w:rsidR="008E18B1" w:rsidRPr="008E18B1" w:rsidRDefault="008E18B1" w:rsidP="008E18B1">
      <w:pPr>
        <w:numPr>
          <w:ilvl w:val="0"/>
          <w:numId w:val="2"/>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Аргон;</w:t>
      </w:r>
    </w:p>
    <w:p w:rsidR="008E18B1" w:rsidRPr="008E18B1" w:rsidRDefault="008E18B1" w:rsidP="008E18B1">
      <w:pPr>
        <w:numPr>
          <w:ilvl w:val="0"/>
          <w:numId w:val="2"/>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Метан;</w:t>
      </w:r>
    </w:p>
    <w:p w:rsidR="008E18B1" w:rsidRPr="008E18B1" w:rsidRDefault="008E18B1" w:rsidP="008E18B1">
      <w:pPr>
        <w:numPr>
          <w:ilvl w:val="0"/>
          <w:numId w:val="2"/>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Углеводороды;</w:t>
      </w:r>
    </w:p>
    <w:p w:rsidR="008E18B1" w:rsidRPr="008E18B1" w:rsidRDefault="008E18B1" w:rsidP="008E18B1">
      <w:pPr>
        <w:numPr>
          <w:ilvl w:val="0"/>
          <w:numId w:val="2"/>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lastRenderedPageBreak/>
        <w:t>Оксид азота;</w:t>
      </w:r>
    </w:p>
    <w:p w:rsidR="008E18B1" w:rsidRPr="008E18B1" w:rsidRDefault="008E18B1" w:rsidP="008E18B1">
      <w:pPr>
        <w:numPr>
          <w:ilvl w:val="0"/>
          <w:numId w:val="2"/>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Синильная кислота (HCN);</w:t>
      </w:r>
    </w:p>
    <w:p w:rsidR="008E18B1" w:rsidRPr="008E18B1" w:rsidRDefault="008E18B1" w:rsidP="008E18B1">
      <w:pPr>
        <w:numPr>
          <w:ilvl w:val="0"/>
          <w:numId w:val="2"/>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Аммиак;</w:t>
      </w:r>
    </w:p>
    <w:p w:rsidR="008E18B1" w:rsidRPr="008E18B1" w:rsidRDefault="008E18B1" w:rsidP="008E18B1">
      <w:pPr>
        <w:numPr>
          <w:ilvl w:val="0"/>
          <w:numId w:val="2"/>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Сероводород;</w:t>
      </w:r>
    </w:p>
    <w:p w:rsidR="008E18B1" w:rsidRPr="008E18B1" w:rsidRDefault="008E18B1" w:rsidP="008E18B1">
      <w:pPr>
        <w:numPr>
          <w:ilvl w:val="0"/>
          <w:numId w:val="2"/>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Алкоголи;</w:t>
      </w:r>
    </w:p>
    <w:p w:rsidR="008E18B1" w:rsidRPr="008E18B1" w:rsidRDefault="008E18B1" w:rsidP="008E18B1">
      <w:pPr>
        <w:numPr>
          <w:ilvl w:val="0"/>
          <w:numId w:val="2"/>
        </w:numPr>
        <w:shd w:val="clear" w:color="auto" w:fill="FFFFFF"/>
        <w:spacing w:after="0" w:line="384" w:lineRule="atLeast"/>
        <w:ind w:left="450"/>
        <w:textAlignment w:val="baseline"/>
        <w:rPr>
          <w:rFonts w:ascii="Times New Roman" w:hAnsi="Times New Roman" w:cs="Times New Roman"/>
          <w:color w:val="444444"/>
          <w:sz w:val="24"/>
          <w:szCs w:val="24"/>
        </w:rPr>
      </w:pPr>
      <w:proofErr w:type="spellStart"/>
      <w:r w:rsidRPr="008E18B1">
        <w:rPr>
          <w:rFonts w:ascii="Times New Roman" w:hAnsi="Times New Roman" w:cs="Times New Roman"/>
          <w:color w:val="444444"/>
          <w:sz w:val="24"/>
          <w:szCs w:val="24"/>
        </w:rPr>
        <w:t>Пирены</w:t>
      </w:r>
      <w:proofErr w:type="spellEnd"/>
      <w:r w:rsidRPr="008E18B1">
        <w:rPr>
          <w:rFonts w:ascii="Times New Roman" w:hAnsi="Times New Roman" w:cs="Times New Roman"/>
          <w:color w:val="444444"/>
          <w:sz w:val="24"/>
          <w:szCs w:val="24"/>
        </w:rPr>
        <w:t>;</w:t>
      </w:r>
    </w:p>
    <w:p w:rsidR="008E18B1" w:rsidRPr="008E18B1" w:rsidRDefault="008E18B1" w:rsidP="008E18B1">
      <w:pPr>
        <w:numPr>
          <w:ilvl w:val="0"/>
          <w:numId w:val="2"/>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Альдегиды;</w:t>
      </w:r>
    </w:p>
    <w:p w:rsidR="008E18B1" w:rsidRPr="008E18B1" w:rsidRDefault="008E18B1" w:rsidP="008E18B1">
      <w:pPr>
        <w:numPr>
          <w:ilvl w:val="0"/>
          <w:numId w:val="2"/>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Неорганические соединения (такие как никель, свинец);</w:t>
      </w:r>
    </w:p>
    <w:p w:rsidR="008E18B1" w:rsidRPr="008E18B1" w:rsidRDefault="008E18B1" w:rsidP="008E18B1">
      <w:pPr>
        <w:numPr>
          <w:ilvl w:val="0"/>
          <w:numId w:val="2"/>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Ароматические амины.</w:t>
      </w:r>
    </w:p>
    <w:p w:rsidR="008E18B1" w:rsidRPr="008E18B1" w:rsidRDefault="008E18B1" w:rsidP="008E18B1">
      <w:pPr>
        <w:pStyle w:val="a3"/>
        <w:shd w:val="clear" w:color="auto" w:fill="FFFFFF"/>
        <w:spacing w:before="0" w:beforeAutospacing="0" w:after="0" w:afterAutospacing="0" w:line="384" w:lineRule="atLeast"/>
        <w:textAlignment w:val="baseline"/>
        <w:rPr>
          <w:color w:val="444444"/>
        </w:rPr>
      </w:pPr>
      <w:r w:rsidRPr="008E18B1">
        <w:rPr>
          <w:rStyle w:val="a5"/>
          <w:color w:val="444444"/>
          <w:bdr w:val="none" w:sz="0" w:space="0" w:color="auto" w:frame="1"/>
        </w:rPr>
        <w:t>Табачный дым состоит из двух фаз</w:t>
      </w:r>
      <w:r w:rsidRPr="008E18B1">
        <w:rPr>
          <w:color w:val="444444"/>
        </w:rPr>
        <w:t>: газовая фаза – 85-95% массы дыма, содержит более 500 химических соединений; частичная фаза 5-15 % массы табачного дыма, содержит более 3500 соединений.</w:t>
      </w:r>
    </w:p>
    <w:p w:rsidR="008E18B1" w:rsidRPr="008E18B1" w:rsidRDefault="008E18B1" w:rsidP="008E18B1">
      <w:pPr>
        <w:pStyle w:val="a3"/>
        <w:shd w:val="clear" w:color="auto" w:fill="FFFFFF"/>
        <w:spacing w:before="0" w:beforeAutospacing="0" w:after="240" w:afterAutospacing="0" w:line="384" w:lineRule="atLeast"/>
        <w:textAlignment w:val="baseline"/>
        <w:rPr>
          <w:color w:val="444444"/>
        </w:rPr>
      </w:pPr>
      <w:r w:rsidRPr="008E18B1">
        <w:rPr>
          <w:color w:val="444444"/>
        </w:rPr>
        <w:t>У табачного дыма разделяют три потока движения:</w:t>
      </w:r>
    </w:p>
    <w:p w:rsidR="008E18B1" w:rsidRPr="008E18B1" w:rsidRDefault="008E18B1" w:rsidP="008E18B1">
      <w:pPr>
        <w:numPr>
          <w:ilvl w:val="0"/>
          <w:numId w:val="3"/>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Главный поток (</w:t>
      </w:r>
      <w:proofErr w:type="spellStart"/>
      <w:r w:rsidRPr="008E18B1">
        <w:rPr>
          <w:rFonts w:ascii="Times New Roman" w:hAnsi="Times New Roman" w:cs="Times New Roman"/>
          <w:color w:val="444444"/>
          <w:sz w:val="24"/>
          <w:szCs w:val="24"/>
        </w:rPr>
        <w:t>mainstream</w:t>
      </w:r>
      <w:proofErr w:type="spellEnd"/>
      <w:r w:rsidRPr="008E18B1">
        <w:rPr>
          <w:rFonts w:ascii="Times New Roman" w:hAnsi="Times New Roman" w:cs="Times New Roman"/>
          <w:color w:val="444444"/>
          <w:sz w:val="24"/>
          <w:szCs w:val="24"/>
        </w:rPr>
        <w:t xml:space="preserve"> </w:t>
      </w:r>
      <w:proofErr w:type="spellStart"/>
      <w:r w:rsidRPr="008E18B1">
        <w:rPr>
          <w:rFonts w:ascii="Times New Roman" w:hAnsi="Times New Roman" w:cs="Times New Roman"/>
          <w:color w:val="444444"/>
          <w:sz w:val="24"/>
          <w:szCs w:val="24"/>
        </w:rPr>
        <w:t>smoke</w:t>
      </w:r>
      <w:proofErr w:type="spellEnd"/>
      <w:r w:rsidRPr="008E18B1">
        <w:rPr>
          <w:rFonts w:ascii="Times New Roman" w:hAnsi="Times New Roman" w:cs="Times New Roman"/>
          <w:color w:val="444444"/>
          <w:sz w:val="24"/>
          <w:szCs w:val="24"/>
        </w:rPr>
        <w:t xml:space="preserve"> –MS) – вдыхаемый активно курящим человеком.</w:t>
      </w:r>
    </w:p>
    <w:p w:rsidR="008E18B1" w:rsidRPr="008E18B1" w:rsidRDefault="008E18B1" w:rsidP="008E18B1">
      <w:pPr>
        <w:numPr>
          <w:ilvl w:val="0"/>
          <w:numId w:val="3"/>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Боковой поток – (</w:t>
      </w:r>
      <w:proofErr w:type="spellStart"/>
      <w:r w:rsidRPr="008E18B1">
        <w:rPr>
          <w:rFonts w:ascii="Times New Roman" w:hAnsi="Times New Roman" w:cs="Times New Roman"/>
          <w:color w:val="444444"/>
          <w:sz w:val="24"/>
          <w:szCs w:val="24"/>
        </w:rPr>
        <w:t>sidestream</w:t>
      </w:r>
      <w:proofErr w:type="spellEnd"/>
      <w:r w:rsidRPr="008E18B1">
        <w:rPr>
          <w:rFonts w:ascii="Times New Roman" w:hAnsi="Times New Roman" w:cs="Times New Roman"/>
          <w:color w:val="444444"/>
          <w:sz w:val="24"/>
          <w:szCs w:val="24"/>
        </w:rPr>
        <w:t xml:space="preserve"> </w:t>
      </w:r>
      <w:proofErr w:type="spellStart"/>
      <w:r w:rsidRPr="008E18B1">
        <w:rPr>
          <w:rFonts w:ascii="Times New Roman" w:hAnsi="Times New Roman" w:cs="Times New Roman"/>
          <w:color w:val="444444"/>
          <w:sz w:val="24"/>
          <w:szCs w:val="24"/>
        </w:rPr>
        <w:t>smoke</w:t>
      </w:r>
      <w:proofErr w:type="spellEnd"/>
      <w:r w:rsidRPr="008E18B1">
        <w:rPr>
          <w:rFonts w:ascii="Times New Roman" w:hAnsi="Times New Roman" w:cs="Times New Roman"/>
          <w:color w:val="444444"/>
          <w:sz w:val="24"/>
          <w:szCs w:val="24"/>
        </w:rPr>
        <w:t xml:space="preserve"> –SS) – возникает в перерывах между затяжками.</w:t>
      </w:r>
    </w:p>
    <w:p w:rsidR="008E18B1" w:rsidRPr="008E18B1" w:rsidRDefault="008E18B1" w:rsidP="008E18B1">
      <w:pPr>
        <w:numPr>
          <w:ilvl w:val="0"/>
          <w:numId w:val="3"/>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Дым, выдыхаемый курящим человеком.</w:t>
      </w:r>
    </w:p>
    <w:p w:rsidR="008E18B1" w:rsidRPr="008E18B1" w:rsidRDefault="008E18B1" w:rsidP="008E18B1">
      <w:pPr>
        <w:pStyle w:val="a3"/>
        <w:shd w:val="clear" w:color="auto" w:fill="FFFFFF"/>
        <w:spacing w:before="0" w:beforeAutospacing="0" w:after="240" w:afterAutospacing="0" w:line="384" w:lineRule="atLeast"/>
        <w:textAlignment w:val="baseline"/>
        <w:rPr>
          <w:color w:val="444444"/>
        </w:rPr>
      </w:pPr>
      <w:r w:rsidRPr="008E18B1">
        <w:rPr>
          <w:color w:val="444444"/>
        </w:rPr>
        <w:t>Табачный дым в окружающей среде (</w:t>
      </w:r>
      <w:proofErr w:type="spellStart"/>
      <w:r w:rsidRPr="008E18B1">
        <w:rPr>
          <w:color w:val="444444"/>
        </w:rPr>
        <w:t>environmental</w:t>
      </w:r>
      <w:proofErr w:type="spellEnd"/>
      <w:r w:rsidRPr="008E18B1">
        <w:rPr>
          <w:color w:val="444444"/>
        </w:rPr>
        <w:t xml:space="preserve"> </w:t>
      </w:r>
      <w:proofErr w:type="spellStart"/>
      <w:r w:rsidRPr="008E18B1">
        <w:rPr>
          <w:color w:val="444444"/>
        </w:rPr>
        <w:t>tobacco</w:t>
      </w:r>
      <w:proofErr w:type="spellEnd"/>
      <w:r w:rsidRPr="008E18B1">
        <w:rPr>
          <w:color w:val="444444"/>
        </w:rPr>
        <w:t xml:space="preserve"> </w:t>
      </w:r>
      <w:proofErr w:type="spellStart"/>
      <w:r w:rsidRPr="008E18B1">
        <w:rPr>
          <w:color w:val="444444"/>
        </w:rPr>
        <w:t>smoke</w:t>
      </w:r>
      <w:proofErr w:type="spellEnd"/>
      <w:r w:rsidRPr="008E18B1">
        <w:rPr>
          <w:color w:val="444444"/>
        </w:rPr>
        <w:t xml:space="preserve"> –ETS) – возникает вследствие смешивания боковых потоков и выдыхаемого дыма курящим человеком. Этот табачный дым подвергается модификации благодаря составу окружающей </w:t>
      </w:r>
      <w:proofErr w:type="gramStart"/>
      <w:r w:rsidRPr="008E18B1">
        <w:rPr>
          <w:color w:val="444444"/>
        </w:rPr>
        <w:t>среды</w:t>
      </w:r>
      <w:proofErr w:type="gramEnd"/>
      <w:r w:rsidRPr="008E18B1">
        <w:rPr>
          <w:color w:val="444444"/>
        </w:rPr>
        <w:t xml:space="preserve"> и он может обладать различными, не присущими обычному табачному дыму, эффектами.</w:t>
      </w:r>
    </w:p>
    <w:p w:rsidR="008E18B1" w:rsidRPr="008E18B1" w:rsidRDefault="008E18B1" w:rsidP="008E18B1">
      <w:pPr>
        <w:pStyle w:val="a3"/>
        <w:shd w:val="clear" w:color="auto" w:fill="FFFFFF"/>
        <w:spacing w:before="0" w:beforeAutospacing="0" w:after="240" w:afterAutospacing="0" w:line="384" w:lineRule="atLeast"/>
        <w:textAlignment w:val="baseline"/>
        <w:rPr>
          <w:color w:val="444444"/>
        </w:rPr>
      </w:pPr>
      <w:proofErr w:type="gramStart"/>
      <w:r w:rsidRPr="008E18B1">
        <w:rPr>
          <w:color w:val="444444"/>
        </w:rPr>
        <w:t xml:space="preserve">Химический состав листа табака </w:t>
      </w:r>
      <w:proofErr w:type="spellStart"/>
      <w:r w:rsidRPr="008E18B1">
        <w:rPr>
          <w:color w:val="444444"/>
        </w:rPr>
        <w:t>Nicotiana</w:t>
      </w:r>
      <w:proofErr w:type="spellEnd"/>
      <w:r w:rsidRPr="008E18B1">
        <w:rPr>
          <w:color w:val="444444"/>
        </w:rPr>
        <w:t xml:space="preserve"> </w:t>
      </w:r>
      <w:proofErr w:type="spellStart"/>
      <w:r w:rsidRPr="008E18B1">
        <w:rPr>
          <w:color w:val="444444"/>
        </w:rPr>
        <w:t>tabacum</w:t>
      </w:r>
      <w:proofErr w:type="spellEnd"/>
      <w:r w:rsidRPr="008E18B1">
        <w:rPr>
          <w:color w:val="444444"/>
        </w:rPr>
        <w:t xml:space="preserve"> (с лат.</w:t>
      </w:r>
      <w:proofErr w:type="gramEnd"/>
      <w:r w:rsidRPr="008E18B1">
        <w:rPr>
          <w:color w:val="444444"/>
        </w:rPr>
        <w:t xml:space="preserve"> </w:t>
      </w:r>
      <w:proofErr w:type="gramStart"/>
      <w:r w:rsidRPr="008E18B1">
        <w:rPr>
          <w:color w:val="444444"/>
        </w:rPr>
        <w:t xml:space="preserve">Табак обыкновенный): алкалоиды, свободные амины, полифенольные соединения, органические кислоты, углеводороды, алкоголи, альдегиды, кетоны, углеводы, терпены, </w:t>
      </w:r>
      <w:proofErr w:type="spellStart"/>
      <w:r w:rsidRPr="008E18B1">
        <w:rPr>
          <w:color w:val="444444"/>
        </w:rPr>
        <w:t>стеролы</w:t>
      </w:r>
      <w:proofErr w:type="spellEnd"/>
      <w:r w:rsidRPr="008E18B1">
        <w:rPr>
          <w:color w:val="444444"/>
        </w:rPr>
        <w:t>.</w:t>
      </w:r>
      <w:proofErr w:type="gramEnd"/>
    </w:p>
    <w:p w:rsidR="008E18B1" w:rsidRPr="008E18B1" w:rsidRDefault="008E18B1" w:rsidP="008E18B1">
      <w:pPr>
        <w:pStyle w:val="2"/>
        <w:shd w:val="clear" w:color="auto" w:fill="FFFFFF"/>
        <w:spacing w:before="0" w:beforeAutospacing="0" w:after="0" w:afterAutospacing="0" w:line="312" w:lineRule="atLeast"/>
        <w:textAlignment w:val="baseline"/>
        <w:rPr>
          <w:b w:val="0"/>
          <w:bCs w:val="0"/>
          <w:color w:val="444444"/>
          <w:spacing w:val="-11"/>
          <w:sz w:val="24"/>
          <w:szCs w:val="24"/>
        </w:rPr>
      </w:pPr>
      <w:r w:rsidRPr="008E18B1">
        <w:rPr>
          <w:b w:val="0"/>
          <w:bCs w:val="0"/>
          <w:color w:val="444444"/>
          <w:spacing w:val="-11"/>
          <w:sz w:val="24"/>
          <w:szCs w:val="24"/>
          <w:bdr w:val="none" w:sz="0" w:space="0" w:color="auto" w:frame="1"/>
        </w:rPr>
        <w:t>Влияние табачного дыма на организм человека</w:t>
      </w:r>
    </w:p>
    <w:p w:rsidR="008E18B1" w:rsidRPr="008E18B1" w:rsidRDefault="008E18B1" w:rsidP="008E18B1">
      <w:pPr>
        <w:pStyle w:val="a3"/>
        <w:shd w:val="clear" w:color="auto" w:fill="FFFFFF"/>
        <w:spacing w:before="0" w:beforeAutospacing="0" w:after="240" w:afterAutospacing="0" w:line="384" w:lineRule="atLeast"/>
        <w:textAlignment w:val="baseline"/>
        <w:rPr>
          <w:color w:val="444444"/>
        </w:rPr>
      </w:pPr>
      <w:r w:rsidRPr="008E18B1">
        <w:rPr>
          <w:color w:val="444444"/>
        </w:rPr>
        <w:t>Курящий табак человек живет в среднем на 14 лет меньше, чем некурящий.</w:t>
      </w:r>
    </w:p>
    <w:p w:rsidR="008E18B1" w:rsidRPr="008E18B1" w:rsidRDefault="008E18B1" w:rsidP="008E18B1">
      <w:pPr>
        <w:pStyle w:val="3"/>
        <w:shd w:val="clear" w:color="auto" w:fill="FFFFFF"/>
        <w:spacing w:before="0" w:line="312" w:lineRule="atLeast"/>
        <w:textAlignment w:val="baseline"/>
        <w:rPr>
          <w:rFonts w:ascii="Times New Roman" w:hAnsi="Times New Roman" w:cs="Times New Roman"/>
          <w:b w:val="0"/>
          <w:bCs w:val="0"/>
          <w:color w:val="444444"/>
          <w:spacing w:val="-8"/>
          <w:sz w:val="24"/>
          <w:szCs w:val="24"/>
        </w:rPr>
      </w:pPr>
      <w:r w:rsidRPr="008E18B1">
        <w:rPr>
          <w:rFonts w:ascii="Times New Roman" w:hAnsi="Times New Roman" w:cs="Times New Roman"/>
          <w:b w:val="0"/>
          <w:bCs w:val="0"/>
          <w:color w:val="444444"/>
          <w:spacing w:val="-8"/>
          <w:sz w:val="24"/>
          <w:szCs w:val="24"/>
          <w:bdr w:val="none" w:sz="0" w:space="0" w:color="auto" w:frame="1"/>
        </w:rPr>
        <w:t>Негативное влияние</w:t>
      </w:r>
    </w:p>
    <w:p w:rsidR="008E18B1" w:rsidRPr="008E18B1" w:rsidRDefault="008E18B1" w:rsidP="008E18B1">
      <w:pPr>
        <w:pStyle w:val="a3"/>
        <w:shd w:val="clear" w:color="auto" w:fill="FFFFFF"/>
        <w:spacing w:before="0" w:beforeAutospacing="0" w:after="0" w:afterAutospacing="0" w:line="384" w:lineRule="atLeast"/>
        <w:textAlignment w:val="baseline"/>
        <w:rPr>
          <w:color w:val="444444"/>
        </w:rPr>
      </w:pPr>
      <w:r w:rsidRPr="008E18B1">
        <w:rPr>
          <w:rStyle w:val="a5"/>
          <w:color w:val="444444"/>
          <w:bdr w:val="none" w:sz="0" w:space="0" w:color="auto" w:frame="1"/>
        </w:rPr>
        <w:t>Вдыхание табачного дыма имеет достоверное значение в развитии следующих новообразований</w:t>
      </w:r>
      <w:r w:rsidRPr="008E18B1">
        <w:rPr>
          <w:rStyle w:val="apple-converted-space"/>
          <w:rFonts w:eastAsiaTheme="majorEastAsia"/>
          <w:color w:val="444444"/>
        </w:rPr>
        <w:t> </w:t>
      </w:r>
      <w:r w:rsidRPr="008E18B1">
        <w:rPr>
          <w:color w:val="444444"/>
        </w:rPr>
        <w:t>(увеличивает риск развития):</w:t>
      </w:r>
    </w:p>
    <w:p w:rsidR="008E18B1" w:rsidRPr="008E18B1" w:rsidRDefault="008E18B1" w:rsidP="008E18B1">
      <w:pPr>
        <w:shd w:val="clear" w:color="auto" w:fill="F1F1F1"/>
        <w:spacing w:line="384" w:lineRule="atLeast"/>
        <w:jc w:val="center"/>
        <w:textAlignment w:val="baseline"/>
        <w:rPr>
          <w:rFonts w:ascii="Times New Roman" w:hAnsi="Times New Roman" w:cs="Times New Roman"/>
          <w:color w:val="444444"/>
          <w:sz w:val="24"/>
          <w:szCs w:val="24"/>
        </w:rPr>
      </w:pPr>
    </w:p>
    <w:p w:rsidR="008E18B1" w:rsidRPr="008E18B1" w:rsidRDefault="008E18B1" w:rsidP="008E18B1">
      <w:pPr>
        <w:pStyle w:val="wp-caption-text"/>
        <w:shd w:val="clear" w:color="auto" w:fill="F1F1F1"/>
        <w:spacing w:before="0" w:beforeAutospacing="0" w:after="0" w:afterAutospacing="0" w:line="384" w:lineRule="atLeast"/>
        <w:jc w:val="center"/>
        <w:textAlignment w:val="baseline"/>
        <w:rPr>
          <w:i/>
          <w:iCs/>
        </w:rPr>
      </w:pPr>
      <w:r w:rsidRPr="008E18B1">
        <w:rPr>
          <w:i/>
          <w:iCs/>
        </w:rPr>
        <w:t>Очевидная связь между количеством выкуренных сигарет в пересчете на одного человека (на примере мужчин) и количеством заболеваний раком легких около 20 лет спустя.</w:t>
      </w:r>
    </w:p>
    <w:p w:rsidR="008E18B1" w:rsidRPr="008E18B1" w:rsidRDefault="008E18B1" w:rsidP="008E18B1">
      <w:pPr>
        <w:numPr>
          <w:ilvl w:val="0"/>
          <w:numId w:val="4"/>
        </w:numPr>
        <w:shd w:val="clear" w:color="auto" w:fill="FFFFFF"/>
        <w:spacing w:after="0" w:line="384" w:lineRule="atLeast"/>
        <w:ind w:left="450"/>
        <w:textAlignment w:val="baseline"/>
        <w:rPr>
          <w:rFonts w:ascii="Times New Roman" w:hAnsi="Times New Roman" w:cs="Times New Roman"/>
          <w:sz w:val="24"/>
          <w:szCs w:val="24"/>
        </w:rPr>
      </w:pPr>
      <w:r w:rsidRPr="008E18B1">
        <w:rPr>
          <w:rFonts w:ascii="Times New Roman" w:hAnsi="Times New Roman" w:cs="Times New Roman"/>
          <w:sz w:val="24"/>
          <w:szCs w:val="24"/>
        </w:rPr>
        <w:t>рак легких;</w:t>
      </w:r>
    </w:p>
    <w:p w:rsidR="008E18B1" w:rsidRPr="008E18B1" w:rsidRDefault="008E18B1" w:rsidP="008E18B1">
      <w:pPr>
        <w:numPr>
          <w:ilvl w:val="0"/>
          <w:numId w:val="4"/>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опухоли гортани;</w:t>
      </w:r>
    </w:p>
    <w:p w:rsidR="008E18B1" w:rsidRPr="008E18B1" w:rsidRDefault="008E18B1" w:rsidP="008E18B1">
      <w:pPr>
        <w:numPr>
          <w:ilvl w:val="0"/>
          <w:numId w:val="4"/>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опухоли глотки;</w:t>
      </w:r>
    </w:p>
    <w:p w:rsidR="008E18B1" w:rsidRPr="00EF0BDA" w:rsidRDefault="00B147ED" w:rsidP="008E18B1">
      <w:pPr>
        <w:numPr>
          <w:ilvl w:val="0"/>
          <w:numId w:val="4"/>
        </w:numPr>
        <w:shd w:val="clear" w:color="auto" w:fill="FFFFFF"/>
        <w:spacing w:after="0" w:line="384" w:lineRule="atLeast"/>
        <w:ind w:left="450"/>
        <w:textAlignment w:val="baseline"/>
        <w:rPr>
          <w:rFonts w:ascii="Times New Roman" w:hAnsi="Times New Roman" w:cs="Times New Roman"/>
          <w:sz w:val="24"/>
          <w:szCs w:val="24"/>
        </w:rPr>
      </w:pPr>
      <w:hyperlink r:id="rId5" w:history="1">
        <w:r w:rsidR="008E18B1" w:rsidRPr="00EF0BDA">
          <w:rPr>
            <w:rStyle w:val="a4"/>
            <w:rFonts w:ascii="Times New Roman" w:hAnsi="Times New Roman" w:cs="Times New Roman"/>
            <w:color w:val="auto"/>
            <w:sz w:val="24"/>
            <w:szCs w:val="24"/>
            <w:bdr w:val="none" w:sz="0" w:space="0" w:color="auto" w:frame="1"/>
          </w:rPr>
          <w:t>опухоли мочевого пузыря</w:t>
        </w:r>
      </w:hyperlink>
      <w:r w:rsidR="008E18B1" w:rsidRPr="00EF0BDA">
        <w:rPr>
          <w:rFonts w:ascii="Times New Roman" w:hAnsi="Times New Roman" w:cs="Times New Roman"/>
          <w:sz w:val="24"/>
          <w:szCs w:val="24"/>
        </w:rPr>
        <w:t>;</w:t>
      </w:r>
    </w:p>
    <w:p w:rsidR="008E18B1" w:rsidRPr="008E18B1" w:rsidRDefault="008E18B1" w:rsidP="008E18B1">
      <w:pPr>
        <w:numPr>
          <w:ilvl w:val="0"/>
          <w:numId w:val="4"/>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lastRenderedPageBreak/>
        <w:t>рак желудка;</w:t>
      </w:r>
    </w:p>
    <w:p w:rsidR="008E18B1" w:rsidRPr="00EF0BDA" w:rsidRDefault="00B147ED" w:rsidP="008E18B1">
      <w:pPr>
        <w:numPr>
          <w:ilvl w:val="0"/>
          <w:numId w:val="4"/>
        </w:numPr>
        <w:shd w:val="clear" w:color="auto" w:fill="FFFFFF"/>
        <w:spacing w:after="0" w:line="384" w:lineRule="atLeast"/>
        <w:ind w:left="450"/>
        <w:textAlignment w:val="baseline"/>
        <w:rPr>
          <w:rFonts w:ascii="Times New Roman" w:hAnsi="Times New Roman" w:cs="Times New Roman"/>
          <w:sz w:val="24"/>
          <w:szCs w:val="24"/>
        </w:rPr>
      </w:pPr>
      <w:hyperlink r:id="rId6" w:history="1">
        <w:r w:rsidR="008E18B1" w:rsidRPr="00EF0BDA">
          <w:rPr>
            <w:rStyle w:val="a4"/>
            <w:rFonts w:ascii="Times New Roman" w:hAnsi="Times New Roman" w:cs="Times New Roman"/>
            <w:color w:val="auto"/>
            <w:sz w:val="24"/>
            <w:szCs w:val="24"/>
            <w:bdr w:val="none" w:sz="0" w:space="0" w:color="auto" w:frame="1"/>
          </w:rPr>
          <w:t>опухоли почки</w:t>
        </w:r>
      </w:hyperlink>
      <w:r w:rsidR="008E18B1" w:rsidRPr="00EF0BDA">
        <w:rPr>
          <w:rFonts w:ascii="Times New Roman" w:hAnsi="Times New Roman" w:cs="Times New Roman"/>
          <w:sz w:val="24"/>
          <w:szCs w:val="24"/>
        </w:rPr>
        <w:t>;</w:t>
      </w:r>
    </w:p>
    <w:p w:rsidR="008E18B1" w:rsidRPr="008E18B1" w:rsidRDefault="008E18B1" w:rsidP="008E18B1">
      <w:pPr>
        <w:numPr>
          <w:ilvl w:val="0"/>
          <w:numId w:val="4"/>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рак и дисплазия шейки матки;</w:t>
      </w:r>
    </w:p>
    <w:p w:rsidR="008E18B1" w:rsidRPr="008E18B1" w:rsidRDefault="008E18B1" w:rsidP="008E18B1">
      <w:pPr>
        <w:numPr>
          <w:ilvl w:val="0"/>
          <w:numId w:val="4"/>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рак пищевода;</w:t>
      </w:r>
    </w:p>
    <w:p w:rsidR="008E18B1" w:rsidRPr="008E18B1" w:rsidRDefault="008E18B1" w:rsidP="008E18B1">
      <w:pPr>
        <w:numPr>
          <w:ilvl w:val="0"/>
          <w:numId w:val="4"/>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рак поджелудочной железы;</w:t>
      </w:r>
    </w:p>
    <w:p w:rsidR="008E18B1" w:rsidRPr="008E18B1" w:rsidRDefault="008E18B1" w:rsidP="008E18B1">
      <w:pPr>
        <w:numPr>
          <w:ilvl w:val="0"/>
          <w:numId w:val="4"/>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рак полового члена.</w:t>
      </w:r>
    </w:p>
    <w:p w:rsidR="008E18B1" w:rsidRPr="008E18B1" w:rsidRDefault="008E18B1" w:rsidP="008E18B1">
      <w:pPr>
        <w:pStyle w:val="a3"/>
        <w:shd w:val="clear" w:color="auto" w:fill="FFFFFF"/>
        <w:spacing w:before="0" w:beforeAutospacing="0" w:after="0" w:afterAutospacing="0" w:line="384" w:lineRule="atLeast"/>
        <w:textAlignment w:val="baseline"/>
        <w:rPr>
          <w:color w:val="444444"/>
        </w:rPr>
      </w:pPr>
      <w:r w:rsidRPr="008E18B1">
        <w:rPr>
          <w:rStyle w:val="a5"/>
          <w:color w:val="444444"/>
          <w:bdr w:val="none" w:sz="0" w:space="0" w:color="auto" w:frame="1"/>
        </w:rPr>
        <w:t>Табачный дым оказывает не только канцерогенный эффект</w:t>
      </w:r>
      <w:r w:rsidRPr="008E18B1">
        <w:rPr>
          <w:color w:val="444444"/>
        </w:rPr>
        <w:t>, но и:</w:t>
      </w:r>
    </w:p>
    <w:p w:rsidR="008E18B1" w:rsidRPr="008E18B1" w:rsidRDefault="008E18B1" w:rsidP="008E18B1">
      <w:pPr>
        <w:numPr>
          <w:ilvl w:val="0"/>
          <w:numId w:val="5"/>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 xml:space="preserve">увеличивает риск заболеваний </w:t>
      </w:r>
      <w:proofErr w:type="spellStart"/>
      <w:proofErr w:type="gramStart"/>
      <w:r w:rsidRPr="008E18B1">
        <w:rPr>
          <w:rFonts w:ascii="Times New Roman" w:hAnsi="Times New Roman" w:cs="Times New Roman"/>
          <w:color w:val="444444"/>
          <w:sz w:val="24"/>
          <w:szCs w:val="24"/>
        </w:rPr>
        <w:t>сердечно-сосудистой</w:t>
      </w:r>
      <w:proofErr w:type="spellEnd"/>
      <w:proofErr w:type="gramEnd"/>
      <w:r w:rsidRPr="008E18B1">
        <w:rPr>
          <w:rFonts w:ascii="Times New Roman" w:hAnsi="Times New Roman" w:cs="Times New Roman"/>
          <w:color w:val="444444"/>
          <w:sz w:val="24"/>
          <w:szCs w:val="24"/>
        </w:rPr>
        <w:t xml:space="preserve"> системы: сердечная недостаточность, инфаркт миокарда, атеросклероз;</w:t>
      </w:r>
    </w:p>
    <w:p w:rsidR="008E18B1" w:rsidRPr="008E18B1" w:rsidRDefault="008E18B1" w:rsidP="008E18B1">
      <w:pPr>
        <w:numPr>
          <w:ilvl w:val="0"/>
          <w:numId w:val="5"/>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 xml:space="preserve">является одним из причинных факторов хронической </w:t>
      </w:r>
      <w:proofErr w:type="spellStart"/>
      <w:r w:rsidRPr="008E18B1">
        <w:rPr>
          <w:rFonts w:ascii="Times New Roman" w:hAnsi="Times New Roman" w:cs="Times New Roman"/>
          <w:color w:val="444444"/>
          <w:sz w:val="24"/>
          <w:szCs w:val="24"/>
        </w:rPr>
        <w:t>обструктивной</w:t>
      </w:r>
      <w:proofErr w:type="spellEnd"/>
      <w:r w:rsidRPr="008E18B1">
        <w:rPr>
          <w:rFonts w:ascii="Times New Roman" w:hAnsi="Times New Roman" w:cs="Times New Roman"/>
          <w:color w:val="444444"/>
          <w:sz w:val="24"/>
          <w:szCs w:val="24"/>
        </w:rPr>
        <w:t xml:space="preserve"> болезни легких;</w:t>
      </w:r>
    </w:p>
    <w:p w:rsidR="008E18B1" w:rsidRPr="008E18B1" w:rsidRDefault="008E18B1" w:rsidP="008E18B1">
      <w:pPr>
        <w:numPr>
          <w:ilvl w:val="0"/>
          <w:numId w:val="5"/>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увеличивает риск заболеваний пищеварительной системы: диспепсия, язвенная болезнь;</w:t>
      </w:r>
    </w:p>
    <w:p w:rsidR="008E18B1" w:rsidRPr="008E18B1" w:rsidRDefault="008E18B1" w:rsidP="008E18B1">
      <w:pPr>
        <w:numPr>
          <w:ilvl w:val="0"/>
          <w:numId w:val="5"/>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способствует развитию импотенции;</w:t>
      </w:r>
    </w:p>
    <w:p w:rsidR="008E18B1" w:rsidRPr="008E18B1" w:rsidRDefault="008E18B1" w:rsidP="008E18B1">
      <w:pPr>
        <w:numPr>
          <w:ilvl w:val="0"/>
          <w:numId w:val="5"/>
        </w:numPr>
        <w:shd w:val="clear" w:color="auto" w:fill="FFFFFF"/>
        <w:spacing w:after="0" w:line="384" w:lineRule="atLeast"/>
        <w:ind w:left="450"/>
        <w:textAlignment w:val="baseline"/>
        <w:rPr>
          <w:rFonts w:ascii="Times New Roman" w:hAnsi="Times New Roman" w:cs="Times New Roman"/>
          <w:color w:val="444444"/>
          <w:sz w:val="24"/>
          <w:szCs w:val="24"/>
        </w:rPr>
      </w:pPr>
      <w:proofErr w:type="spellStart"/>
      <w:r w:rsidRPr="008E18B1">
        <w:rPr>
          <w:rFonts w:ascii="Times New Roman" w:hAnsi="Times New Roman" w:cs="Times New Roman"/>
          <w:color w:val="444444"/>
          <w:sz w:val="24"/>
          <w:szCs w:val="24"/>
        </w:rPr>
        <w:t>миелодиспластический</w:t>
      </w:r>
      <w:proofErr w:type="spellEnd"/>
      <w:r w:rsidRPr="008E18B1">
        <w:rPr>
          <w:rFonts w:ascii="Times New Roman" w:hAnsi="Times New Roman" w:cs="Times New Roman"/>
          <w:color w:val="444444"/>
          <w:sz w:val="24"/>
          <w:szCs w:val="24"/>
        </w:rPr>
        <w:t xml:space="preserve"> синдром чаще встречается у курящих людей, чем некурящих;</w:t>
      </w:r>
    </w:p>
    <w:p w:rsidR="008E18B1" w:rsidRPr="008E18B1" w:rsidRDefault="008E18B1" w:rsidP="008E18B1">
      <w:pPr>
        <w:numPr>
          <w:ilvl w:val="0"/>
          <w:numId w:val="5"/>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табачный дым оказывает влияние на задержку интеллектуального и</w:t>
      </w:r>
      <w:r w:rsidRPr="008E18B1">
        <w:rPr>
          <w:rStyle w:val="apple-converted-space"/>
          <w:rFonts w:ascii="Times New Roman" w:hAnsi="Times New Roman" w:cs="Times New Roman"/>
          <w:color w:val="444444"/>
          <w:sz w:val="24"/>
          <w:szCs w:val="24"/>
        </w:rPr>
        <w:t> </w:t>
      </w:r>
      <w:hyperlink r:id="rId7" w:history="1">
        <w:r w:rsidRPr="008E18B1">
          <w:rPr>
            <w:rStyle w:val="a4"/>
            <w:rFonts w:ascii="Times New Roman" w:hAnsi="Times New Roman" w:cs="Times New Roman"/>
            <w:color w:val="3B8DBD"/>
            <w:sz w:val="24"/>
            <w:szCs w:val="24"/>
            <w:bdr w:val="none" w:sz="0" w:space="0" w:color="auto" w:frame="1"/>
          </w:rPr>
          <w:t>физического развития ребенка</w:t>
        </w:r>
      </w:hyperlink>
      <w:r w:rsidRPr="008E18B1">
        <w:rPr>
          <w:rFonts w:ascii="Times New Roman" w:hAnsi="Times New Roman" w:cs="Times New Roman"/>
          <w:color w:val="444444"/>
          <w:sz w:val="24"/>
          <w:szCs w:val="24"/>
        </w:rPr>
        <w:t>;</w:t>
      </w:r>
    </w:p>
    <w:p w:rsidR="008E18B1" w:rsidRPr="008E18B1" w:rsidRDefault="008E18B1" w:rsidP="008E18B1">
      <w:pPr>
        <w:numPr>
          <w:ilvl w:val="0"/>
          <w:numId w:val="5"/>
        </w:numPr>
        <w:shd w:val="clear" w:color="auto" w:fill="FFFFFF"/>
        <w:spacing w:after="0" w:line="384" w:lineRule="atLeast"/>
        <w:ind w:left="450"/>
        <w:textAlignment w:val="baseline"/>
        <w:rPr>
          <w:rFonts w:ascii="Times New Roman" w:hAnsi="Times New Roman" w:cs="Times New Roman"/>
          <w:color w:val="444444"/>
          <w:sz w:val="24"/>
          <w:szCs w:val="24"/>
        </w:rPr>
      </w:pPr>
      <w:r w:rsidRPr="008E18B1">
        <w:rPr>
          <w:rFonts w:ascii="Times New Roman" w:hAnsi="Times New Roman" w:cs="Times New Roman"/>
          <w:color w:val="444444"/>
          <w:sz w:val="24"/>
          <w:szCs w:val="24"/>
        </w:rPr>
        <w:t xml:space="preserve">влияет на беременность и развитие плода: затрудняет зачатие, увеличивает риск самопроизвольного аборта, омертвения плода и гибели ребенка в перинатальном периоде, способствует недоразвитию плода (дети курящих матерей в среднем весят на 170 грамм меньше, чем </w:t>
      </w:r>
      <w:proofErr w:type="gramStart"/>
      <w:r w:rsidRPr="008E18B1">
        <w:rPr>
          <w:rFonts w:ascii="Times New Roman" w:hAnsi="Times New Roman" w:cs="Times New Roman"/>
          <w:color w:val="444444"/>
          <w:sz w:val="24"/>
          <w:szCs w:val="24"/>
        </w:rPr>
        <w:t>у</w:t>
      </w:r>
      <w:proofErr w:type="gramEnd"/>
      <w:r w:rsidRPr="008E18B1">
        <w:rPr>
          <w:rFonts w:ascii="Times New Roman" w:hAnsi="Times New Roman" w:cs="Times New Roman"/>
          <w:color w:val="444444"/>
          <w:sz w:val="24"/>
          <w:szCs w:val="24"/>
        </w:rPr>
        <w:t xml:space="preserve"> некурящих).</w:t>
      </w:r>
    </w:p>
    <w:p w:rsidR="008E18B1" w:rsidRPr="008E18B1" w:rsidRDefault="008E18B1" w:rsidP="008E18B1">
      <w:pPr>
        <w:pStyle w:val="a3"/>
        <w:shd w:val="clear" w:color="auto" w:fill="FFFFFF"/>
        <w:spacing w:before="0" w:beforeAutospacing="0" w:after="0" w:afterAutospacing="0" w:line="384" w:lineRule="atLeast"/>
        <w:textAlignment w:val="baseline"/>
        <w:rPr>
          <w:color w:val="444444"/>
        </w:rPr>
      </w:pPr>
      <w:r w:rsidRPr="008E18B1">
        <w:rPr>
          <w:rStyle w:val="a5"/>
          <w:color w:val="444444"/>
          <w:bdr w:val="none" w:sz="0" w:space="0" w:color="auto" w:frame="1"/>
        </w:rPr>
        <w:t>Табачным дым уменьшает эффективность действия следующих лекарств</w:t>
      </w:r>
      <w:r w:rsidRPr="008E18B1">
        <w:rPr>
          <w:color w:val="444444"/>
        </w:rPr>
        <w:t xml:space="preserve">: </w:t>
      </w:r>
      <w:proofErr w:type="spellStart"/>
      <w:r w:rsidRPr="008E18B1">
        <w:rPr>
          <w:color w:val="444444"/>
        </w:rPr>
        <w:t>пропранолол</w:t>
      </w:r>
      <w:proofErr w:type="spellEnd"/>
      <w:r w:rsidRPr="008E18B1">
        <w:rPr>
          <w:color w:val="444444"/>
        </w:rPr>
        <w:t>,</w:t>
      </w:r>
      <w:r w:rsidRPr="008E18B1">
        <w:rPr>
          <w:rStyle w:val="apple-converted-space"/>
          <w:rFonts w:eastAsiaTheme="majorEastAsia"/>
          <w:color w:val="444444"/>
        </w:rPr>
        <w:t> </w:t>
      </w:r>
      <w:proofErr w:type="spellStart"/>
      <w:r w:rsidR="00B147ED" w:rsidRPr="008E18B1">
        <w:rPr>
          <w:color w:val="444444"/>
        </w:rPr>
        <w:fldChar w:fldCharType="begin"/>
      </w:r>
      <w:r w:rsidRPr="008E18B1">
        <w:rPr>
          <w:color w:val="444444"/>
        </w:rPr>
        <w:instrText xml:space="preserve"> HYPERLINK "https://optimusmedicus.com/farmakologiya/teofillin-retsept-na-latinskom/" </w:instrText>
      </w:r>
      <w:r w:rsidR="00B147ED" w:rsidRPr="008E18B1">
        <w:rPr>
          <w:color w:val="444444"/>
        </w:rPr>
        <w:fldChar w:fldCharType="separate"/>
      </w:r>
      <w:r w:rsidRPr="008E18B1">
        <w:rPr>
          <w:rStyle w:val="a4"/>
          <w:color w:val="3B8DBD"/>
          <w:bdr w:val="none" w:sz="0" w:space="0" w:color="auto" w:frame="1"/>
        </w:rPr>
        <w:t>теофиллин</w:t>
      </w:r>
      <w:proofErr w:type="spellEnd"/>
      <w:r w:rsidR="00B147ED" w:rsidRPr="008E18B1">
        <w:rPr>
          <w:color w:val="444444"/>
        </w:rPr>
        <w:fldChar w:fldCharType="end"/>
      </w:r>
      <w:r w:rsidRPr="008E18B1">
        <w:rPr>
          <w:color w:val="444444"/>
        </w:rPr>
        <w:t xml:space="preserve">, </w:t>
      </w:r>
      <w:proofErr w:type="spellStart"/>
      <w:r w:rsidRPr="008E18B1">
        <w:rPr>
          <w:color w:val="444444"/>
        </w:rPr>
        <w:t>пропоксифен</w:t>
      </w:r>
      <w:proofErr w:type="spellEnd"/>
      <w:r w:rsidRPr="008E18B1">
        <w:rPr>
          <w:color w:val="444444"/>
        </w:rPr>
        <w:t xml:space="preserve"> (относится к</w:t>
      </w:r>
      <w:r w:rsidRPr="008E18B1">
        <w:rPr>
          <w:rStyle w:val="apple-converted-space"/>
          <w:rFonts w:eastAsiaTheme="majorEastAsia"/>
          <w:color w:val="444444"/>
        </w:rPr>
        <w:t> </w:t>
      </w:r>
      <w:proofErr w:type="spellStart"/>
      <w:r w:rsidR="00B147ED" w:rsidRPr="008E18B1">
        <w:rPr>
          <w:color w:val="444444"/>
        </w:rPr>
        <w:fldChar w:fldCharType="begin"/>
      </w:r>
      <w:r w:rsidRPr="008E18B1">
        <w:rPr>
          <w:color w:val="444444"/>
        </w:rPr>
        <w:instrText xml:space="preserve"> HYPERLINK "https://optimusmedicus.com/farmakologiya/opioidnye-analgetiki/" </w:instrText>
      </w:r>
      <w:r w:rsidR="00B147ED" w:rsidRPr="008E18B1">
        <w:rPr>
          <w:color w:val="444444"/>
        </w:rPr>
        <w:fldChar w:fldCharType="separate"/>
      </w:r>
      <w:r w:rsidRPr="008E18B1">
        <w:rPr>
          <w:rStyle w:val="a4"/>
          <w:color w:val="3B8DBD"/>
          <w:bdr w:val="none" w:sz="0" w:space="0" w:color="auto" w:frame="1"/>
        </w:rPr>
        <w:t>опиоидным</w:t>
      </w:r>
      <w:proofErr w:type="spellEnd"/>
      <w:r w:rsidRPr="008E18B1">
        <w:rPr>
          <w:rStyle w:val="a4"/>
          <w:color w:val="3B8DBD"/>
          <w:bdr w:val="none" w:sz="0" w:space="0" w:color="auto" w:frame="1"/>
        </w:rPr>
        <w:t xml:space="preserve"> анальгетикам</w:t>
      </w:r>
      <w:r w:rsidR="00B147ED" w:rsidRPr="008E18B1">
        <w:rPr>
          <w:color w:val="444444"/>
        </w:rPr>
        <w:fldChar w:fldCharType="end"/>
      </w:r>
      <w:r w:rsidRPr="008E18B1">
        <w:rPr>
          <w:color w:val="444444"/>
        </w:rPr>
        <w:t>), и достоверно ускоряет метаболизм </w:t>
      </w:r>
      <w:proofErr w:type="spellStart"/>
      <w:r w:rsidRPr="008E18B1">
        <w:rPr>
          <w:color w:val="444444"/>
        </w:rPr>
        <w:t>оланзапина</w:t>
      </w:r>
      <w:proofErr w:type="spellEnd"/>
      <w:r w:rsidRPr="008E18B1">
        <w:rPr>
          <w:color w:val="444444"/>
        </w:rPr>
        <w:t>.</w:t>
      </w:r>
    </w:p>
    <w:p w:rsidR="008E18B1" w:rsidRPr="008E18B1" w:rsidRDefault="008E18B1" w:rsidP="008E18B1">
      <w:pPr>
        <w:pStyle w:val="3"/>
        <w:shd w:val="clear" w:color="auto" w:fill="FFFFFF"/>
        <w:spacing w:before="0" w:line="312" w:lineRule="atLeast"/>
        <w:textAlignment w:val="baseline"/>
        <w:rPr>
          <w:rFonts w:ascii="Times New Roman" w:hAnsi="Times New Roman" w:cs="Times New Roman"/>
          <w:b w:val="0"/>
          <w:bCs w:val="0"/>
          <w:color w:val="444444"/>
          <w:spacing w:val="-8"/>
          <w:sz w:val="24"/>
          <w:szCs w:val="24"/>
        </w:rPr>
      </w:pPr>
      <w:r w:rsidRPr="008E18B1">
        <w:rPr>
          <w:rFonts w:ascii="Times New Roman" w:hAnsi="Times New Roman" w:cs="Times New Roman"/>
          <w:b w:val="0"/>
          <w:bCs w:val="0"/>
          <w:color w:val="444444"/>
          <w:spacing w:val="-8"/>
          <w:sz w:val="24"/>
          <w:szCs w:val="24"/>
          <w:bdr w:val="none" w:sz="0" w:space="0" w:color="auto" w:frame="1"/>
        </w:rPr>
        <w:t>Положительные эффекты</w:t>
      </w:r>
    </w:p>
    <w:p w:rsidR="008E18B1" w:rsidRPr="008E18B1" w:rsidRDefault="008E18B1" w:rsidP="008E18B1">
      <w:pPr>
        <w:pStyle w:val="a3"/>
        <w:shd w:val="clear" w:color="auto" w:fill="FFFFFF"/>
        <w:spacing w:before="0" w:beforeAutospacing="0" w:after="0" w:afterAutospacing="0" w:line="384" w:lineRule="atLeast"/>
        <w:textAlignment w:val="baseline"/>
        <w:rPr>
          <w:color w:val="444444"/>
        </w:rPr>
      </w:pPr>
      <w:r w:rsidRPr="008E18B1">
        <w:rPr>
          <w:rStyle w:val="a5"/>
          <w:color w:val="444444"/>
          <w:bdr w:val="none" w:sz="0" w:space="0" w:color="auto" w:frame="1"/>
        </w:rPr>
        <w:t>Табачный дым имеет небольшое количество положительных влияний на организм</w:t>
      </w:r>
      <w:r w:rsidRPr="008E18B1">
        <w:rPr>
          <w:color w:val="444444"/>
        </w:rPr>
        <w:t>, главным образом связанных с действием никотина на нервную систему. Китайская медицина гласит, что курение сильного табака, без злоупотребления, людьми которые “энергетически устали”, может иметь положительный эффект на энергетику организма. Достоверно наиважнейшим из положительных эффектов табачного дыма является воздействие на болезнь Альцгеймера.</w:t>
      </w:r>
    </w:p>
    <w:p w:rsidR="008E18B1" w:rsidRPr="008E18B1" w:rsidRDefault="00EF0BDA" w:rsidP="008E18B1">
      <w:pPr>
        <w:pStyle w:val="a3"/>
        <w:shd w:val="clear" w:color="auto" w:fill="FFFFFF"/>
        <w:spacing w:before="0" w:beforeAutospacing="0" w:after="0" w:afterAutospacing="0" w:line="384" w:lineRule="atLeast"/>
        <w:textAlignment w:val="baseline"/>
        <w:rPr>
          <w:color w:val="444444"/>
        </w:rPr>
      </w:pPr>
      <w:r>
        <w:rPr>
          <w:color w:val="444444"/>
        </w:rPr>
        <w:t xml:space="preserve">  </w:t>
      </w:r>
      <w:r w:rsidR="008E18B1" w:rsidRPr="008E18B1">
        <w:rPr>
          <w:color w:val="444444"/>
        </w:rPr>
        <w:t xml:space="preserve">исследования показывают, что табачный дым увеличивает риск возникновения болезни Альцгеймера. Недавний осмотр доступной научной литературы сайтом OptimusMedicus.com на эту тему говорит, что падение риска возникновения болезни Альцгеймера у курящих людей обусловлено тем, что курящие люди просто раньше умирают, то есть не доживают до того возраста, когда болезнь </w:t>
      </w:r>
      <w:proofErr w:type="spellStart"/>
      <w:r w:rsidR="008E18B1" w:rsidRPr="008E18B1">
        <w:rPr>
          <w:color w:val="444444"/>
        </w:rPr>
        <w:t>Альгеймера</w:t>
      </w:r>
      <w:proofErr w:type="spellEnd"/>
      <w:r w:rsidR="008E18B1" w:rsidRPr="008E18B1">
        <w:rPr>
          <w:color w:val="444444"/>
        </w:rPr>
        <w:t xml:space="preserve"> у них бы проявилась. </w:t>
      </w:r>
    </w:p>
    <w:p w:rsidR="008E18B1" w:rsidRPr="008E18B1" w:rsidRDefault="008E18B1" w:rsidP="008E18B1">
      <w:pPr>
        <w:pStyle w:val="a3"/>
        <w:shd w:val="clear" w:color="auto" w:fill="FFFFFF"/>
        <w:spacing w:before="0" w:beforeAutospacing="0" w:after="180" w:afterAutospacing="0" w:line="384" w:lineRule="atLeast"/>
        <w:textAlignment w:val="baseline"/>
        <w:rPr>
          <w:color w:val="444444"/>
        </w:rPr>
      </w:pPr>
      <w:r w:rsidRPr="008E18B1">
        <w:rPr>
          <w:color w:val="444444"/>
        </w:rPr>
        <w:t xml:space="preserve">Разница в смертности всегда проблема, особенно когда нужно изучить эффект табачного дыма в случае с болезнью, которая редко встречается до 75 лет, это и касается болезни </w:t>
      </w:r>
      <w:r w:rsidRPr="008E18B1">
        <w:rPr>
          <w:color w:val="444444"/>
        </w:rPr>
        <w:lastRenderedPageBreak/>
        <w:t>Альцгеймера. Курящие люди имеют в два раза меньше шансов дожить до этого возраста, чем некурящие.</w:t>
      </w:r>
    </w:p>
    <w:p w:rsidR="008E18B1" w:rsidRPr="008E18B1" w:rsidRDefault="008E18B1" w:rsidP="008E18B1">
      <w:pPr>
        <w:pStyle w:val="a3"/>
        <w:shd w:val="clear" w:color="auto" w:fill="FFFFFF"/>
        <w:spacing w:before="0" w:beforeAutospacing="0" w:after="0" w:afterAutospacing="0" w:line="384" w:lineRule="atLeast"/>
        <w:textAlignment w:val="baseline"/>
        <w:rPr>
          <w:color w:val="444444"/>
        </w:rPr>
      </w:pPr>
      <w:r w:rsidRPr="008E18B1">
        <w:rPr>
          <w:color w:val="444444"/>
        </w:rPr>
        <w:t xml:space="preserve">Существуют ограниченные доводы о том, что табачный дым уменьшает риск развития артериальной гипертензии у беременных, однако только не в случае многоплодной беременности. Вместе с тем табачный дым увеличивает риск возникновения всех неблагоприятных воздействий на здоровье, которые могут влиять как на </w:t>
      </w:r>
      <w:proofErr w:type="gramStart"/>
      <w:r w:rsidRPr="008E18B1">
        <w:rPr>
          <w:color w:val="444444"/>
        </w:rPr>
        <w:t>мать</w:t>
      </w:r>
      <w:proofErr w:type="gramEnd"/>
      <w:r w:rsidRPr="008E18B1">
        <w:rPr>
          <w:color w:val="444444"/>
        </w:rPr>
        <w:t xml:space="preserve"> так и на ребенка.</w:t>
      </w:r>
      <w:r w:rsidRPr="008E18B1">
        <w:rPr>
          <w:rStyle w:val="apple-converted-space"/>
          <w:rFonts w:eastAsiaTheme="majorEastAsia"/>
          <w:color w:val="444444"/>
        </w:rPr>
        <w:t> </w:t>
      </w:r>
      <w:r w:rsidRPr="008E18B1">
        <w:rPr>
          <w:rStyle w:val="a5"/>
          <w:color w:val="444444"/>
          <w:bdr w:val="none" w:sz="0" w:space="0" w:color="auto" w:frame="1"/>
        </w:rPr>
        <w:t>Табачный дым является наиболее распространенной причиной развития болезней и смерти новорожденных.</w:t>
      </w:r>
    </w:p>
    <w:p w:rsidR="008E18B1" w:rsidRPr="008E18B1" w:rsidRDefault="008E18B1" w:rsidP="008E18B1">
      <w:pPr>
        <w:pStyle w:val="a3"/>
        <w:shd w:val="clear" w:color="auto" w:fill="FFFFFF"/>
        <w:spacing w:before="0" w:beforeAutospacing="0" w:after="240" w:afterAutospacing="0" w:line="384" w:lineRule="atLeast"/>
        <w:textAlignment w:val="baseline"/>
        <w:rPr>
          <w:color w:val="444444"/>
        </w:rPr>
      </w:pPr>
      <w:r w:rsidRPr="008E18B1">
        <w:rPr>
          <w:color w:val="444444"/>
        </w:rPr>
        <w:t>Большой процент шизофреников используют табачный дым как форму самолечения.</w:t>
      </w:r>
    </w:p>
    <w:p w:rsidR="008E18B1" w:rsidRPr="008E18B1" w:rsidRDefault="008E18B1" w:rsidP="008E18B1">
      <w:pPr>
        <w:shd w:val="clear" w:color="auto" w:fill="FFFFFF"/>
        <w:spacing w:after="360" w:line="360" w:lineRule="atLeast"/>
        <w:rPr>
          <w:rFonts w:ascii="Times New Roman" w:eastAsia="Times New Roman" w:hAnsi="Times New Roman" w:cs="Times New Roman"/>
          <w:color w:val="161616"/>
          <w:sz w:val="24"/>
          <w:szCs w:val="24"/>
          <w:lang w:eastAsia="ru-RU"/>
        </w:rPr>
      </w:pPr>
    </w:p>
    <w:p w:rsidR="008E18B1" w:rsidRPr="008E18B1" w:rsidRDefault="008E18B1">
      <w:pPr>
        <w:rPr>
          <w:rFonts w:ascii="Times New Roman" w:hAnsi="Times New Roman" w:cs="Times New Roman"/>
          <w:b/>
          <w:sz w:val="24"/>
          <w:szCs w:val="24"/>
        </w:rPr>
      </w:pPr>
    </w:p>
    <w:sectPr w:rsidR="008E18B1" w:rsidRPr="008E18B1" w:rsidSect="00D764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6556"/>
    <w:multiLevelType w:val="multilevel"/>
    <w:tmpl w:val="E34C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D66C47"/>
    <w:multiLevelType w:val="multilevel"/>
    <w:tmpl w:val="2A7E94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6520D5B"/>
    <w:multiLevelType w:val="multilevel"/>
    <w:tmpl w:val="107E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454197"/>
    <w:multiLevelType w:val="multilevel"/>
    <w:tmpl w:val="F37C8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BF1115"/>
    <w:multiLevelType w:val="multilevel"/>
    <w:tmpl w:val="31FC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18B1"/>
    <w:rsid w:val="008E18B1"/>
    <w:rsid w:val="00B147ED"/>
    <w:rsid w:val="00D76440"/>
    <w:rsid w:val="00E71168"/>
    <w:rsid w:val="00EF0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8B1"/>
  </w:style>
  <w:style w:type="paragraph" w:styleId="1">
    <w:name w:val="heading 1"/>
    <w:basedOn w:val="a"/>
    <w:next w:val="a"/>
    <w:link w:val="10"/>
    <w:uiPriority w:val="9"/>
    <w:qFormat/>
    <w:rsid w:val="008E18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E18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E18B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E18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18B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E1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E18B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8E18B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E18B1"/>
    <w:rPr>
      <w:rFonts w:asciiTheme="majorHAnsi" w:eastAsiaTheme="majorEastAsia" w:hAnsiTheme="majorHAnsi" w:cstheme="majorBidi"/>
      <w:b/>
      <w:bCs/>
      <w:i/>
      <w:iCs/>
      <w:color w:val="4F81BD" w:themeColor="accent1"/>
    </w:rPr>
  </w:style>
  <w:style w:type="paragraph" w:customStyle="1" w:styleId="post-byline">
    <w:name w:val="post-byline"/>
    <w:basedOn w:val="a"/>
    <w:rsid w:val="008E1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18B1"/>
  </w:style>
  <w:style w:type="character" w:customStyle="1" w:styleId="fn">
    <w:name w:val="fn"/>
    <w:basedOn w:val="a0"/>
    <w:rsid w:val="008E18B1"/>
  </w:style>
  <w:style w:type="character" w:styleId="a4">
    <w:name w:val="Hyperlink"/>
    <w:basedOn w:val="a0"/>
    <w:uiPriority w:val="99"/>
    <w:semiHidden/>
    <w:unhideWhenUsed/>
    <w:rsid w:val="008E18B1"/>
    <w:rPr>
      <w:color w:val="0000FF"/>
      <w:u w:val="single"/>
    </w:rPr>
  </w:style>
  <w:style w:type="paragraph" w:customStyle="1" w:styleId="wp-caption-text">
    <w:name w:val="wp-caption-text"/>
    <w:basedOn w:val="a"/>
    <w:rsid w:val="008E1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8E1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8E18B1"/>
  </w:style>
  <w:style w:type="character" w:styleId="a5">
    <w:name w:val="Strong"/>
    <w:basedOn w:val="a0"/>
    <w:uiPriority w:val="22"/>
    <w:qFormat/>
    <w:rsid w:val="008E18B1"/>
    <w:rPr>
      <w:b/>
      <w:bCs/>
    </w:rPr>
  </w:style>
  <w:style w:type="paragraph" w:styleId="a6">
    <w:name w:val="Balloon Text"/>
    <w:basedOn w:val="a"/>
    <w:link w:val="a7"/>
    <w:uiPriority w:val="99"/>
    <w:semiHidden/>
    <w:unhideWhenUsed/>
    <w:rsid w:val="008E18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18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0532785">
      <w:bodyDiv w:val="1"/>
      <w:marLeft w:val="0"/>
      <w:marRight w:val="0"/>
      <w:marTop w:val="0"/>
      <w:marBottom w:val="0"/>
      <w:divBdr>
        <w:top w:val="none" w:sz="0" w:space="0" w:color="auto"/>
        <w:left w:val="none" w:sz="0" w:space="0" w:color="auto"/>
        <w:bottom w:val="none" w:sz="0" w:space="0" w:color="auto"/>
        <w:right w:val="none" w:sz="0" w:space="0" w:color="auto"/>
      </w:divBdr>
      <w:divsChild>
        <w:div w:id="268972042">
          <w:marLeft w:val="0"/>
          <w:marRight w:val="0"/>
          <w:marTop w:val="300"/>
          <w:marBottom w:val="0"/>
          <w:divBdr>
            <w:top w:val="none" w:sz="0" w:space="0" w:color="auto"/>
            <w:left w:val="none" w:sz="0" w:space="0" w:color="auto"/>
            <w:bottom w:val="none" w:sz="0" w:space="0" w:color="auto"/>
            <w:right w:val="none" w:sz="0" w:space="0" w:color="auto"/>
          </w:divBdr>
        </w:div>
      </w:divsChild>
    </w:div>
    <w:div w:id="866914084">
      <w:bodyDiv w:val="1"/>
      <w:marLeft w:val="0"/>
      <w:marRight w:val="0"/>
      <w:marTop w:val="0"/>
      <w:marBottom w:val="0"/>
      <w:divBdr>
        <w:top w:val="none" w:sz="0" w:space="0" w:color="auto"/>
        <w:left w:val="none" w:sz="0" w:space="0" w:color="auto"/>
        <w:bottom w:val="none" w:sz="0" w:space="0" w:color="auto"/>
        <w:right w:val="none" w:sz="0" w:space="0" w:color="auto"/>
      </w:divBdr>
    </w:div>
    <w:div w:id="1867670459">
      <w:bodyDiv w:val="1"/>
      <w:marLeft w:val="0"/>
      <w:marRight w:val="0"/>
      <w:marTop w:val="0"/>
      <w:marBottom w:val="0"/>
      <w:divBdr>
        <w:top w:val="none" w:sz="0" w:space="0" w:color="auto"/>
        <w:left w:val="none" w:sz="0" w:space="0" w:color="auto"/>
        <w:bottom w:val="none" w:sz="0" w:space="0" w:color="auto"/>
        <w:right w:val="none" w:sz="0" w:space="0" w:color="auto"/>
      </w:divBdr>
      <w:divsChild>
        <w:div w:id="1945111319">
          <w:marLeft w:val="0"/>
          <w:marRight w:val="0"/>
          <w:marTop w:val="0"/>
          <w:marBottom w:val="0"/>
          <w:divBdr>
            <w:top w:val="none" w:sz="0" w:space="0" w:color="auto"/>
            <w:left w:val="none" w:sz="0" w:space="0" w:color="auto"/>
            <w:bottom w:val="none" w:sz="0" w:space="0" w:color="auto"/>
            <w:right w:val="none" w:sz="0" w:space="0" w:color="auto"/>
          </w:divBdr>
          <w:divsChild>
            <w:div w:id="522742174">
              <w:marLeft w:val="0"/>
              <w:marRight w:val="0"/>
              <w:marTop w:val="0"/>
              <w:marBottom w:val="0"/>
              <w:divBdr>
                <w:top w:val="none" w:sz="0" w:space="0" w:color="auto"/>
                <w:left w:val="none" w:sz="0" w:space="0" w:color="auto"/>
                <w:bottom w:val="none" w:sz="0" w:space="0" w:color="auto"/>
                <w:right w:val="none" w:sz="0" w:space="0" w:color="auto"/>
              </w:divBdr>
              <w:divsChild>
                <w:div w:id="2021203098">
                  <w:marLeft w:val="0"/>
                  <w:marRight w:val="300"/>
                  <w:marTop w:val="0"/>
                  <w:marBottom w:val="210"/>
                  <w:divBdr>
                    <w:top w:val="none" w:sz="0" w:space="0" w:color="auto"/>
                    <w:left w:val="none" w:sz="0" w:space="0" w:color="auto"/>
                    <w:bottom w:val="none" w:sz="0" w:space="0" w:color="auto"/>
                    <w:right w:val="none" w:sz="0" w:space="0" w:color="auto"/>
                  </w:divBdr>
                </w:div>
                <w:div w:id="1341348989">
                  <w:marLeft w:val="0"/>
                  <w:marRight w:val="0"/>
                  <w:marTop w:val="0"/>
                  <w:marBottom w:val="240"/>
                  <w:divBdr>
                    <w:top w:val="single" w:sz="6" w:space="8" w:color="AAAAAA"/>
                    <w:left w:val="single" w:sz="6" w:space="8" w:color="AAAAAA"/>
                    <w:bottom w:val="single" w:sz="6" w:space="8" w:color="AAAAAA"/>
                    <w:right w:val="single" w:sz="6" w:space="8" w:color="AAAAAA"/>
                  </w:divBdr>
                </w:div>
                <w:div w:id="1773163183">
                  <w:marLeft w:val="300"/>
                  <w:marRight w:val="0"/>
                  <w:marTop w:val="0"/>
                  <w:marBottom w:val="210"/>
                  <w:divBdr>
                    <w:top w:val="none" w:sz="0" w:space="0" w:color="auto"/>
                    <w:left w:val="none" w:sz="0" w:space="0" w:color="auto"/>
                    <w:bottom w:val="none" w:sz="0" w:space="0" w:color="auto"/>
                    <w:right w:val="none" w:sz="0" w:space="0" w:color="auto"/>
                  </w:divBdr>
                </w:div>
                <w:div w:id="1669937233">
                  <w:blockQuote w:val="1"/>
                  <w:marLeft w:val="0"/>
                  <w:marRight w:val="0"/>
                  <w:marTop w:val="0"/>
                  <w:marBottom w:val="300"/>
                  <w:divBdr>
                    <w:top w:val="none" w:sz="0" w:space="0" w:color="auto"/>
                    <w:left w:val="none" w:sz="0" w:space="0" w:color="auto"/>
                    <w:bottom w:val="none" w:sz="0" w:space="0" w:color="auto"/>
                    <w:right w:val="none" w:sz="0" w:space="0" w:color="auto"/>
                  </w:divBdr>
                </w:div>
                <w:div w:id="486092424">
                  <w:marLeft w:val="30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timusmedicus.com/pediatriya/metodika-ocenki-fizicheskogo-razvitija-rebjonka-kompleksnym-metod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timusmedicus.com/xirurgiya/opukholi-pochki/" TargetMode="External"/><Relationship Id="rId5" Type="http://schemas.openxmlformats.org/officeDocument/2006/relationships/hyperlink" Target="https://optimusmedicus.com/xirurgiya/opukholi-mochevogo-puzyr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1943</Words>
  <Characters>11080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2020-09-03T12:40:00Z</dcterms:created>
  <dcterms:modified xsi:type="dcterms:W3CDTF">2020-09-03T13:02:00Z</dcterms:modified>
</cp:coreProperties>
</file>