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4A" w:rsidRDefault="00082C4A" w:rsidP="00082C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М -20 01.10.2020</w:t>
      </w:r>
    </w:p>
    <w:p w:rsidR="00082C4A" w:rsidRDefault="00082C4A" w:rsidP="00082C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082C4A" w:rsidRDefault="00082C4A" w:rsidP="00082C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3/ 16 Единая государственная система по защите гражданского населения от чрезвычайных ситуаций природного и техногенного характера</w:t>
      </w:r>
    </w:p>
    <w:p w:rsidR="00883C22" w:rsidRDefault="00082C4A" w:rsidP="00082C4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Занятие:</w:t>
      </w:r>
      <w:r w:rsidRPr="0008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Гражданская оборона РФ. История, основные понятия и определения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 и задачи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08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Гражданская оборона это: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2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08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- </w:t>
      </w:r>
      <w:r w:rsidRPr="0008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мероприятия по гражданской обороне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</w:t>
      </w:r>
      <w:r w:rsidRPr="0008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территория, отнесенная к группе по гражданской обороне,</w:t>
      </w:r>
      <w:r w:rsidRPr="0008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</w:t>
      </w:r>
      <w:r w:rsidRPr="0008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в области гражданской обороны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</w:t>
      </w:r>
      <w:r w:rsidRPr="0008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нештатные формирования по обеспечению выполнения мероприятий по гражданской обороне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- </w:t>
      </w:r>
      <w:r w:rsidRPr="0008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управление гражданской обороной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- </w:t>
      </w:r>
      <w:r w:rsidRPr="0008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управления гражданской обороной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</w:t>
      </w:r>
      <w:r w:rsidRPr="0008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организации, отнесенные в установленном порядке к категориям по гражданской обороне,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- </w:t>
      </w:r>
      <w:r w:rsidRPr="00082C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населения в области гражданской обороны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</w:pP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lastRenderedPageBreak/>
        <w:t xml:space="preserve">       </w:t>
      </w:r>
      <w:r w:rsidRPr="0008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гражданской обороны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</w:t>
      </w:r>
      <w:proofErr w:type="gramStart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(</w:t>
      </w:r>
      <w:r w:rsidRPr="0008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– 1918 гг.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proofErr w:type="gramStart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войны, в </w:t>
      </w:r>
      <w:r w:rsidRPr="0008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1915 году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082C4A" w:rsidRPr="00082C4A" w:rsidRDefault="00082C4A" w:rsidP="00082C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</w:t>
      </w:r>
      <w:proofErr w:type="gramStart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отивника» на нашу территорию, прежде всего к Петрограду.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 </w:t>
      </w:r>
      <w:r w:rsidRPr="0008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командующий 6-й армией генерал-адъютант К.П. </w:t>
      </w:r>
      <w:proofErr w:type="spellStart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Фан-дер-Флит</w:t>
      </w:r>
      <w:proofErr w:type="spellEnd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</w:t>
      </w:r>
      <w:proofErr w:type="spellEnd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 </w:t>
      </w:r>
      <w:r w:rsidRPr="0008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082C4A" w:rsidRPr="00082C4A" w:rsidRDefault="00082C4A" w:rsidP="00082C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генерал-майора Г.В. </w:t>
      </w:r>
      <w:proofErr w:type="spellStart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Бурмана</w:t>
      </w:r>
      <w:proofErr w:type="spellEnd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летательным аппаратам.</w:t>
      </w:r>
    </w:p>
    <w:p w:rsidR="00082C4A" w:rsidRPr="00082C4A" w:rsidRDefault="00082C4A" w:rsidP="00082C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Гатчинской авиационной школы были отобраны экипажи, подготовленные к борьбе с летательными аппаратами противника.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082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государственной политики Российской Федерации  в области гражданской обороны на период до 2030 года»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2016 года Президент Российской Федерации  Владимир Путин подписал</w:t>
      </w:r>
      <w:hyperlink r:id="rId4" w:tgtFrame="_blank" w:tooltip="Указ «Об утверждении Основ государственной политики Российской Федерации  в области гражданской обороны на период до 2030 года»" w:history="1">
        <w:r w:rsidRPr="00082C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Указ «Об утверждении Основ государственной политики Российской Федерации  в области гражданской обороны на период до 2030 года»</w:t>
        </w:r>
      </w:hyperlink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Основ </w:t>
      </w:r>
      <w:proofErr w:type="spellStart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России, совместно с заинтересованными структурами, проведена большая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91540527" w:tgtFrame="_blank" w:tooltip="РАБОТА" w:history="1">
        <w:r w:rsidRPr="00082C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РАБОТА</w:t>
        </w:r>
      </w:hyperlink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внедрению современных подходов к организации и ведению гражданской обороны, наращиванию ее потенциала. Органы управления и силы гражданской обороны показывают свои возрастающие возможности при ликвидации последствий крупномасштабных чрезвычайных ситуаций и пожаров. Пожарно-спасательные подразделения ежедневно выполняют боевые задачи по тушению крупных пожаров, проведению сложных спасательных работ, разминированию и практической помощи людям в беде, повышают свое профессиональное мастерство и технические возможности.</w:t>
      </w:r>
    </w:p>
    <w:p w:rsid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proofErr w:type="spellStart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положения Конституции Российской Федерации, федеральных законов, </w:t>
      </w:r>
      <w:hyperlink r:id="rId6" w:tgtFrame="_blank" w:tooltip="Стратегии" w:history="1">
        <w:r w:rsidRPr="00082C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Стратегии</w:t>
        </w:r>
      </w:hyperlink>
      <w:r w:rsidRPr="00082C4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национальной безопасности Российской Федерации, документов, определяющих стратегическое планирование в сфере национальной безопасности, а также действующих нормативных правовых актов.</w:t>
      </w:r>
    </w:p>
    <w:p w:rsid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>
        <w:rPr>
          <w:b/>
          <w:bCs/>
          <w:i/>
          <w:iCs/>
        </w:rPr>
        <w:t xml:space="preserve">          </w:t>
      </w:r>
      <w:r w:rsidRPr="00082C4A">
        <w:rPr>
          <w:b/>
          <w:bCs/>
          <w:i/>
          <w:iCs/>
        </w:rPr>
        <w:t>Основные задачи, решаемые гражданской обороной: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защита населения от последствий аварий, стихийных бедствий и современных средств поражения (</w:t>
      </w:r>
      <w:hyperlink r:id="rId7" w:tooltip="Пожар" w:history="1">
        <w:r w:rsidRPr="00082C4A">
          <w:rPr>
            <w:rStyle w:val="a6"/>
            <w:color w:val="auto"/>
          </w:rPr>
          <w:t>пожаров</w:t>
        </w:r>
      </w:hyperlink>
      <w:r w:rsidRPr="00082C4A">
        <w:t>,</w:t>
      </w:r>
      <w:r w:rsidRPr="00082C4A">
        <w:rPr>
          <w:rStyle w:val="apple-converted-space"/>
        </w:rPr>
        <w:t> </w:t>
      </w:r>
      <w:hyperlink r:id="rId8" w:tooltip="Взрыв" w:history="1">
        <w:r w:rsidRPr="00082C4A">
          <w:rPr>
            <w:rStyle w:val="a6"/>
            <w:color w:val="auto"/>
          </w:rPr>
          <w:t>взрывов</w:t>
        </w:r>
      </w:hyperlink>
      <w:r w:rsidRPr="00082C4A">
        <w:t>, выбросов</w:t>
      </w:r>
      <w:r w:rsidRPr="00082C4A">
        <w:rPr>
          <w:rStyle w:val="apple-converted-space"/>
        </w:rPr>
        <w:t> </w:t>
      </w:r>
      <w:hyperlink r:id="rId9" w:tooltip="Сильнодействующие ядовитые вещества" w:history="1">
        <w:r w:rsidRPr="00082C4A">
          <w:rPr>
            <w:rStyle w:val="a6"/>
            <w:color w:val="auto"/>
          </w:rPr>
          <w:t>сильнодействующих ядовитых веществ</w:t>
        </w:r>
      </w:hyperlink>
      <w:r w:rsidRPr="00082C4A">
        <w:t>,</w:t>
      </w:r>
      <w:r w:rsidRPr="00082C4A">
        <w:rPr>
          <w:rStyle w:val="apple-converted-space"/>
        </w:rPr>
        <w:t> </w:t>
      </w:r>
      <w:hyperlink r:id="rId10" w:tooltip="Эпидемия" w:history="1">
        <w:r w:rsidRPr="00082C4A">
          <w:rPr>
            <w:rStyle w:val="a6"/>
            <w:color w:val="auto"/>
          </w:rPr>
          <w:t>эпидемий</w:t>
        </w:r>
      </w:hyperlink>
      <w:r w:rsidRPr="00082C4A">
        <w:rPr>
          <w:rStyle w:val="apple-converted-space"/>
        </w:rPr>
        <w:t> </w:t>
      </w:r>
      <w:r w:rsidRPr="00082C4A">
        <w:t>и т. д.);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координация деятельности органов управления по прогнозированию, предупреждению и ликвидации последствий</w:t>
      </w:r>
      <w:r w:rsidRPr="00082C4A">
        <w:rPr>
          <w:rStyle w:val="apple-converted-space"/>
        </w:rPr>
        <w:t> </w:t>
      </w:r>
      <w:hyperlink r:id="rId11" w:tooltip="Экологическое бедствие (страница отсутствует)" w:history="1">
        <w:r w:rsidRPr="00082C4A">
          <w:rPr>
            <w:rStyle w:val="a6"/>
            <w:color w:val="auto"/>
          </w:rPr>
          <w:t>экологических</w:t>
        </w:r>
      </w:hyperlink>
      <w:r w:rsidRPr="00082C4A">
        <w:rPr>
          <w:rStyle w:val="apple-converted-space"/>
        </w:rPr>
        <w:t> </w:t>
      </w:r>
      <w:r w:rsidRPr="00082C4A">
        <w:t>и стихийных бедствий, аварий и катастроф;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создание и поддержание в готовности систем управления, оповещения, связи, организация наблюдения и контроля за</w:t>
      </w:r>
      <w:r w:rsidRPr="00082C4A">
        <w:rPr>
          <w:rStyle w:val="apple-converted-space"/>
        </w:rPr>
        <w:t> </w:t>
      </w:r>
      <w:hyperlink r:id="rId12" w:tooltip="Радиационная обстановка (страница отсутствует)" w:history="1">
        <w:r w:rsidRPr="00082C4A">
          <w:rPr>
            <w:rStyle w:val="a6"/>
            <w:color w:val="auto"/>
          </w:rPr>
          <w:t>радиационной</w:t>
        </w:r>
      </w:hyperlink>
      <w:r w:rsidRPr="00082C4A">
        <w:t>,</w:t>
      </w:r>
      <w:r w:rsidRPr="00082C4A">
        <w:rPr>
          <w:rStyle w:val="apple-converted-space"/>
        </w:rPr>
        <w:t> </w:t>
      </w:r>
      <w:hyperlink r:id="rId13" w:tooltip="Химическая обстановка (страница отсутствует)" w:history="1">
        <w:r w:rsidRPr="00082C4A">
          <w:rPr>
            <w:rStyle w:val="a6"/>
            <w:color w:val="auto"/>
          </w:rPr>
          <w:t>химической</w:t>
        </w:r>
      </w:hyperlink>
      <w:r w:rsidRPr="00082C4A">
        <w:rPr>
          <w:rStyle w:val="apple-converted-space"/>
        </w:rPr>
        <w:t> </w:t>
      </w:r>
      <w:r w:rsidRPr="00082C4A">
        <w:t>и</w:t>
      </w:r>
      <w:r w:rsidRPr="00082C4A">
        <w:rPr>
          <w:rStyle w:val="apple-converted-space"/>
        </w:rPr>
        <w:t> </w:t>
      </w:r>
      <w:hyperlink r:id="rId14" w:tooltip="Биологическая обстановка" w:history="1">
        <w:r w:rsidRPr="00082C4A">
          <w:rPr>
            <w:rStyle w:val="a6"/>
            <w:color w:val="auto"/>
          </w:rPr>
          <w:t>биологической обстановкой</w:t>
        </w:r>
      </w:hyperlink>
      <w:r w:rsidRPr="00082C4A">
        <w:t>;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повышение устойчивости объектов экономики и отраслей, и их функционирования в</w:t>
      </w:r>
      <w:r w:rsidRPr="00082C4A">
        <w:rPr>
          <w:rStyle w:val="apple-converted-space"/>
        </w:rPr>
        <w:t> </w:t>
      </w:r>
      <w:hyperlink r:id="rId15" w:tooltip="Чрезвычайная ситуация" w:history="1">
        <w:r w:rsidRPr="00082C4A">
          <w:rPr>
            <w:rStyle w:val="a6"/>
            <w:color w:val="auto"/>
          </w:rPr>
          <w:t>чрезвычайных условиях</w:t>
        </w:r>
      </w:hyperlink>
      <w:r w:rsidRPr="00082C4A">
        <w:t>;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проведение</w:t>
      </w:r>
      <w:r w:rsidRPr="00082C4A">
        <w:rPr>
          <w:rStyle w:val="apple-converted-space"/>
        </w:rPr>
        <w:t> </w:t>
      </w:r>
      <w:hyperlink r:id="rId16" w:tooltip="Аварийно-спасательные и другие неотложные работы" w:history="1">
        <w:r w:rsidRPr="00082C4A">
          <w:rPr>
            <w:rStyle w:val="a6"/>
            <w:color w:val="auto"/>
          </w:rPr>
          <w:t>аварийно-спасательных и других неотложных работ</w:t>
        </w:r>
      </w:hyperlink>
      <w:r w:rsidRPr="00082C4A">
        <w:t>;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поиск потерпевших аварию космических кораблей,</w:t>
      </w:r>
      <w:r w:rsidRPr="00082C4A">
        <w:rPr>
          <w:rStyle w:val="apple-converted-space"/>
        </w:rPr>
        <w:t> </w:t>
      </w:r>
      <w:hyperlink r:id="rId17" w:tooltip="Самолёт" w:history="1">
        <w:r w:rsidRPr="00082C4A">
          <w:rPr>
            <w:rStyle w:val="a6"/>
            <w:color w:val="auto"/>
          </w:rPr>
          <w:t>самолётов</w:t>
        </w:r>
      </w:hyperlink>
      <w:r w:rsidRPr="00082C4A">
        <w:t>,</w:t>
      </w:r>
      <w:r w:rsidRPr="00082C4A">
        <w:rPr>
          <w:rStyle w:val="apple-converted-space"/>
        </w:rPr>
        <w:t> </w:t>
      </w:r>
      <w:hyperlink r:id="rId18" w:tooltip="Вертолёт" w:history="1">
        <w:r w:rsidRPr="00082C4A">
          <w:rPr>
            <w:rStyle w:val="a6"/>
            <w:color w:val="auto"/>
          </w:rPr>
          <w:t>вертолётов</w:t>
        </w:r>
      </w:hyperlink>
      <w:r w:rsidRPr="00082C4A">
        <w:rPr>
          <w:rStyle w:val="apple-converted-space"/>
        </w:rPr>
        <w:t> </w:t>
      </w:r>
      <w:r w:rsidRPr="00082C4A">
        <w:t>и других летательных аппаратов;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накопление фонда защитных сооружений для укрытия населения;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эвакуация населения из крупных городов и прилегающих к ним населённых пунктов, которые могут попасть в зону возможных сильных разрушений или катастрофического затопления;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:rsidR="00082C4A" w:rsidRDefault="00082C4A" w:rsidP="00082C4A">
      <w:pPr>
        <w:pStyle w:val="a3"/>
        <w:shd w:val="clear" w:color="auto" w:fill="FFFFFF"/>
        <w:spacing w:before="120" w:beforeAutospacing="0" w:after="312" w:afterAutospacing="0"/>
      </w:pPr>
      <w:r w:rsidRPr="00082C4A"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:rsidR="00082C4A" w:rsidRPr="00082C4A" w:rsidRDefault="00082C4A" w:rsidP="00082C4A">
      <w:pPr>
        <w:pStyle w:val="a3"/>
        <w:shd w:val="clear" w:color="auto" w:fill="FFFFFF"/>
        <w:spacing w:before="120" w:beforeAutospacing="0" w:after="312" w:afterAutospacing="0"/>
        <w:rPr>
          <w:b/>
        </w:rPr>
      </w:pPr>
      <w:r w:rsidRPr="00082C4A">
        <w:rPr>
          <w:b/>
        </w:rPr>
        <w:t>Д.З. Быть готовым к контрольной работе по теме РСЧС</w:t>
      </w:r>
    </w:p>
    <w:p w:rsidR="00082C4A" w:rsidRPr="00082C4A" w:rsidRDefault="00082C4A" w:rsidP="00082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4A" w:rsidRPr="00082C4A" w:rsidRDefault="00082C4A" w:rsidP="00082C4A">
      <w:pPr>
        <w:rPr>
          <w:rFonts w:ascii="Times New Roman" w:hAnsi="Times New Roman" w:cs="Times New Roman"/>
          <w:sz w:val="24"/>
          <w:szCs w:val="24"/>
        </w:rPr>
      </w:pPr>
    </w:p>
    <w:sectPr w:rsidR="00082C4A" w:rsidRPr="00082C4A" w:rsidSect="0088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4A"/>
    <w:rsid w:val="00082C4A"/>
    <w:rsid w:val="0088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4A"/>
  </w:style>
  <w:style w:type="paragraph" w:styleId="1">
    <w:name w:val="heading 1"/>
    <w:basedOn w:val="a"/>
    <w:link w:val="10"/>
    <w:uiPriority w:val="9"/>
    <w:qFormat/>
    <w:rsid w:val="00082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C4A"/>
    <w:rPr>
      <w:b/>
      <w:bCs/>
    </w:rPr>
  </w:style>
  <w:style w:type="character" w:styleId="a5">
    <w:name w:val="Emphasis"/>
    <w:basedOn w:val="a0"/>
    <w:uiPriority w:val="20"/>
    <w:qFormat/>
    <w:rsid w:val="00082C4A"/>
    <w:rPr>
      <w:i/>
      <w:iCs/>
    </w:rPr>
  </w:style>
  <w:style w:type="character" w:styleId="a6">
    <w:name w:val="Hyperlink"/>
    <w:basedOn w:val="a0"/>
    <w:uiPriority w:val="99"/>
    <w:semiHidden/>
    <w:unhideWhenUsed/>
    <w:rsid w:val="00082C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2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7%D1%80%D1%8B%D0%B2" TargetMode="External"/><Relationship Id="rId13" Type="http://schemas.openxmlformats.org/officeDocument/2006/relationships/hyperlink" Target="http://ru.wikipedia.org/w/index.php?title=%D0%A5%D0%B8%D0%BC%D0%B8%D1%87%D0%B5%D1%81%D0%BA%D0%B0%D1%8F_%D0%BE%D0%B1%D1%81%D1%82%D0%B0%D0%BD%D0%BE%D0%B2%D0%BA%D0%B0&amp;action=edit&amp;redlink=1" TargetMode="External"/><Relationship Id="rId18" Type="http://schemas.openxmlformats.org/officeDocument/2006/relationships/hyperlink" Target="http://ru.wikipedia.org/wiki/%D0%92%D0%B5%D1%80%D1%82%D0%BE%D0%BB%D1%91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0%BE%D0%B6%D0%B0%D1%80" TargetMode="External"/><Relationship Id="rId12" Type="http://schemas.openxmlformats.org/officeDocument/2006/relationships/hyperlink" Target="http://ru.wikipedia.org/w/index.php?title=%D0%A0%D0%B0%D0%B4%D0%B8%D0%B0%D1%86%D0%B8%D0%BE%D0%BD%D0%BD%D0%B0%D1%8F_%D0%BE%D0%B1%D1%81%D1%82%D0%B0%D0%BD%D0%BE%D0%B2%D0%BA%D0%B0&amp;action=edit&amp;redlink=1" TargetMode="External"/><Relationship Id="rId17" Type="http://schemas.openxmlformats.org/officeDocument/2006/relationships/hyperlink" Target="http://ru.wikipedia.org/wiki/%D0%A1%D0%B0%D0%BC%D0%BE%D0%BB%D1%91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0%D0%B2%D0%B0%D1%80%D0%B8%D0%B9%D0%BD%D0%BE-%D1%81%D0%BF%D0%B0%D1%81%D0%B0%D1%82%D0%B5%D0%BB%D1%8C%D0%BD%D1%8B%D0%B5_%D0%B8_%D0%B4%D1%80%D1%83%D0%B3%D0%B8%D0%B5_%D0%BD%D0%B5%D0%BE%D1%82%D0%BB%D0%BE%D0%B6%D0%BD%D1%8B%D0%B5_%D1%80%D0%B0%D0%B1%D0%BE%D1%82%D1%8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25.mchs.gov.ru/dop/God_grazhdanskoj_oborony/O_grazhdanskoj_oborone" TargetMode="External"/><Relationship Id="rId11" Type="http://schemas.openxmlformats.org/officeDocument/2006/relationships/hyperlink" Target="http://ru.wikipedia.org/w/index.php?title=%D0%AD%D0%BA%D0%BE%D0%BB%D0%BE%D0%B3%D0%B8%D1%87%D0%B5%D1%81%D0%BA%D0%BE%D0%B5_%D0%B1%D0%B5%D0%B4%D1%81%D1%82%D0%B2%D0%B8%D0%B5&amp;action=edit&amp;redlink=1" TargetMode="External"/><Relationship Id="rId5" Type="http://schemas.openxmlformats.org/officeDocument/2006/relationships/hyperlink" Target="http://www.mchs.gov.ru/dop/God_grazhdanskoj_oborony/Istoriya_GO" TargetMode="External"/><Relationship Id="rId15" Type="http://schemas.openxmlformats.org/officeDocument/2006/relationships/hyperlink" Target="http://ru.wikipedia.org/wiki/%D0%A7%D1%80%D0%B5%D0%B7%D0%B2%D1%8B%D1%87%D0%B0%D0%B9%D0%BD%D0%B0%D1%8F_%D1%81%D0%B8%D1%82%D1%83%D0%B0%D1%86%D0%B8%D1%8F" TargetMode="External"/><Relationship Id="rId10" Type="http://schemas.openxmlformats.org/officeDocument/2006/relationships/hyperlink" Target="http://ru.wikipedia.org/wiki/%D0%AD%D0%BF%D0%B8%D0%B4%D0%B5%D0%BC%D0%B8%D1%8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chs.gov.ru/law/Ukazi_Prezidenta_RF/item/33133961/" TargetMode="External"/><Relationship Id="rId9" Type="http://schemas.openxmlformats.org/officeDocument/2006/relationships/hyperlink" Target="http://ru.wikipedia.org/wiki/%D0%A1%D0%B8%D0%BB%D1%8C%D0%BD%D0%BE%D0%B4%D0%B5%D0%B9%D1%81%D1%82%D0%B2%D1%83%D1%8E%D1%89%D0%B8%D0%B5_%D1%8F%D0%B4%D0%BE%D0%B2%D0%B8%D1%82%D1%8B%D0%B5_%D0%B2%D0%B5%D1%89%D0%B5%D1%81%D1%82%D0%B2%D0%B0" TargetMode="External"/><Relationship Id="rId14" Type="http://schemas.openxmlformats.org/officeDocument/2006/relationships/hyperlink" Target="http://ru.wikipedia.org/wiki/%D0%91%D0%B8%D0%BE%D0%BB%D0%BE%D0%B3%D0%B8%D1%87%D0%B5%D1%81%D0%BA%D0%B0%D1%8F_%D0%BE%D0%B1%D1%81%D1%82%D0%B0%D0%BD%D0%BE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1688</Words>
  <Characters>9622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2020-09-30T11:40:00Z</dcterms:created>
  <dcterms:modified xsi:type="dcterms:W3CDTF">2020-09-30T11:50:00Z</dcterms:modified>
</cp:coreProperties>
</file>