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69D" w:rsidRDefault="00B9569D" w:rsidP="00B9569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Дистанционное обучение гр. Т -20 06.10.2020</w:t>
      </w:r>
    </w:p>
    <w:p w:rsidR="00B9569D" w:rsidRDefault="00B9569D" w:rsidP="00B9569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Ситников В.М. ОБЖ (основы безопасности жизнедеятельности)</w:t>
      </w:r>
    </w:p>
    <w:p w:rsidR="00B9569D" w:rsidRDefault="00B9569D" w:rsidP="00B9569D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3/ 13 единая государственная система защиты гражданского населения от чрезвычайных ситуаций (РСЧС)</w:t>
      </w:r>
    </w:p>
    <w:p w:rsidR="00B9569D" w:rsidRDefault="00B9569D" w:rsidP="00B9569D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Занятие 13 РСЧС, основные понятия и определения. Цели и задачи РСЧС</w:t>
      </w:r>
    </w:p>
    <w:p w:rsidR="00B9569D" w:rsidRDefault="00B9569D" w:rsidP="00B956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4F4F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       Основными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задачами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единой государственной системы предупреждения и ликвидации чрезвычайных ситуаций являются: разработка и реализация правовых и экономических норм по обеспечению защиты населения и территорий от чрезвычайных ситуаций</w:t>
      </w:r>
    </w:p>
    <w:p w:rsidR="00B9569D" w:rsidRDefault="00B9569D" w:rsidP="00B956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4F4F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4F4F4"/>
          <w:lang w:eastAsia="ru-RU"/>
        </w:rPr>
        <w:t xml:space="preserve">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shd w:val="clear" w:color="auto" w:fill="F4F4F4"/>
          <w:lang w:eastAsia="ru-RU"/>
        </w:rPr>
        <w:t xml:space="preserve">Единая государственная система предупреждения и ликвидации чрезвычайных ситуаций (РСЧС) – это система, объединяющая органы управления, силы и средства федеральных органов исполнительной власти, органов исполнительной власти субъектов Российской Федерации, органов местного самоуправления и организаций, в полномочия которых входит решение вопросов в области защиты населения и территорий от чрезвычайных ситуаций природного и техногенного характера. </w:t>
      </w:r>
      <w:proofErr w:type="gramEnd"/>
    </w:p>
    <w:p w:rsidR="00B9569D" w:rsidRDefault="00B9569D" w:rsidP="00B956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4F4F4"/>
          <w:lang w:eastAsia="ru-RU"/>
        </w:rPr>
      </w:pPr>
    </w:p>
    <w:p w:rsidR="00B9569D" w:rsidRDefault="00B9569D" w:rsidP="00B956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4F4F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4F4F4"/>
          <w:lang w:eastAsia="ru-RU"/>
        </w:rPr>
        <w:t xml:space="preserve">       Наиболее ярко выражены две целевые функции РСЧС: предупреждение возникновения и снижение размеров ущерба от ЧС; ликвидация чрезвычайных ситуаций.  </w:t>
      </w:r>
    </w:p>
    <w:p w:rsidR="00B9569D" w:rsidRDefault="00B9569D" w:rsidP="00B956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4F4F4"/>
          <w:lang w:eastAsia="ru-RU"/>
        </w:rPr>
      </w:pPr>
    </w:p>
    <w:p w:rsidR="00B9569D" w:rsidRDefault="00B9569D" w:rsidP="00B956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4F4F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4F4F4"/>
          <w:lang w:eastAsia="ru-RU"/>
        </w:rPr>
        <w:t xml:space="preserve">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shd w:val="clear" w:color="auto" w:fill="F4F4F4"/>
          <w:lang w:eastAsia="ru-RU"/>
        </w:rPr>
        <w:t xml:space="preserve">РСЧС создана в 1995 году в соответствии с постановлением Правительства РФ от 5 ноября 1995 года № 1113 (утратило силу) после принятия Федерального закона от 21.12.1994 № 68-ФЗ «О защите населения и территории от чрезвычайных ситуаций природного и техногенного характера» на базе образованной ранее Российской системы предупреждения и действий в чрезвычайных ситуациях (постановление Правительства РСФСР от 18.04.1992). </w:t>
      </w:r>
      <w:proofErr w:type="gramEnd"/>
    </w:p>
    <w:p w:rsidR="00B9569D" w:rsidRDefault="00B9569D" w:rsidP="00B956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4F4F4"/>
          <w:lang w:eastAsia="ru-RU"/>
        </w:rPr>
      </w:pPr>
    </w:p>
    <w:p w:rsidR="00B9569D" w:rsidRDefault="00B9569D" w:rsidP="00B956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4F4F4"/>
          <w:lang w:eastAsia="ru-RU"/>
        </w:rPr>
        <w:t xml:space="preserve">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shd w:val="clear" w:color="auto" w:fill="F4F4F4"/>
          <w:lang w:eastAsia="ru-RU"/>
        </w:rPr>
        <w:t>Принципы, заложенные в основу создания РСЧС В основу создания РСЧС были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shd w:val="clear" w:color="auto" w:fill="F4F4F4"/>
          <w:lang w:eastAsia="ru-RU"/>
        </w:rPr>
        <w:t xml:space="preserve"> положены следующие принципы: защите от чрезвычайных ситуаций должно подлежать все население РФ, иностранные граждане и лица без гражданства, находящиеся на территории РФ, а также территория, объекты экономики, материальные и культурные ценности РФ; организация и проведение мероприятий по предупреждению и ликвидации чрезвычайных ситуаций является обязательной функцией федеральных органов исполнительной власти, органов исполнительной власти субъектов РФ, органов местного самоуправления, а также организаций, независимо от их организационно-правовых форм и форм собственности; реализация мероприятий по защите населения и территории от чрезвычайных ситуаций должна осуществляться с учетом разделения предметов ведения, полномочий и ответственности между федеральными органами исполнительной власти, органами исполнительной власти субъектов РФ и органами местного самоуправления; организационная структура системы должна соответствовать государственному устройству РФ и решаемым задачам; при формировании системы должен соблюдаться комплексный подход, предусматривающий учет всех видов чрезвычайных ситуаций природного и техногенного характера, всех стадий их развития, а также всех возможных мер по противодействию им и требуемого для этого состава участников; система должна строиться с учетом признания «ненулевого риска», т.е. факта невозможности исключить риск возникновения чрезвычайных ситуаций во всех случаях потенциальных угроз, отдания предпочтения превентивной безопасности,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shd w:val="clear" w:color="auto" w:fill="F4F4F4"/>
          <w:lang w:eastAsia="ru-RU"/>
        </w:rPr>
        <w:t>предусматривающей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shd w:val="clear" w:color="auto" w:fill="F4F4F4"/>
          <w:lang w:eastAsia="ru-RU"/>
        </w:rPr>
        <w:t xml:space="preserve"> прежде всего профилактическую работу, максимально возможное снижение вероятности возникновения чрезвычайных ситуаций.</w:t>
      </w:r>
    </w:p>
    <w:p w:rsidR="00B9569D" w:rsidRDefault="00B9569D" w:rsidP="00B9569D">
      <w:pPr>
        <w:pStyle w:val="a3"/>
        <w:shd w:val="clear" w:color="auto" w:fill="FFFFFF"/>
        <w:spacing w:beforeAutospacing="0" w:afterAutospacing="0"/>
        <w:ind w:left="300" w:right="300"/>
      </w:pPr>
      <w:r>
        <w:rPr>
          <w:rStyle w:val="a4"/>
        </w:rPr>
        <w:lastRenderedPageBreak/>
        <w:t>Цели РСЧС:</w:t>
      </w:r>
    </w:p>
    <w:p w:rsidR="00B9569D" w:rsidRDefault="00B9569D" w:rsidP="00B9569D">
      <w:pPr>
        <w:pStyle w:val="a3"/>
        <w:shd w:val="clear" w:color="auto" w:fill="FFFFFF"/>
        <w:spacing w:beforeAutospacing="0" w:afterAutospacing="0"/>
        <w:ind w:left="300" w:right="300"/>
      </w:pPr>
      <w:r>
        <w:t>- предупреждение возникновения и развития ЧС;</w:t>
      </w:r>
    </w:p>
    <w:p w:rsidR="00B9569D" w:rsidRDefault="00B9569D" w:rsidP="00B9569D">
      <w:pPr>
        <w:pStyle w:val="a3"/>
        <w:shd w:val="clear" w:color="auto" w:fill="FFFFFF"/>
        <w:spacing w:beforeAutospacing="0" w:afterAutospacing="0"/>
        <w:ind w:left="300" w:right="300"/>
      </w:pPr>
      <w:r>
        <w:t>- снижение размеров ущерба и потерь от ЧС;</w:t>
      </w:r>
    </w:p>
    <w:p w:rsidR="00B9569D" w:rsidRDefault="00B9569D" w:rsidP="00B9569D">
      <w:pPr>
        <w:pStyle w:val="a3"/>
        <w:shd w:val="clear" w:color="auto" w:fill="FFFFFF"/>
        <w:spacing w:beforeAutospacing="0" w:afterAutospacing="0"/>
        <w:ind w:left="300" w:right="300"/>
      </w:pPr>
      <w:r>
        <w:t>- ликвидация ЧС</w:t>
      </w:r>
    </w:p>
    <w:p w:rsidR="00B9569D" w:rsidRDefault="00B9569D" w:rsidP="00B9569D">
      <w:pPr>
        <w:pStyle w:val="a3"/>
        <w:shd w:val="clear" w:color="auto" w:fill="FFFFFF"/>
        <w:spacing w:beforeAutospacing="0" w:afterAutospacing="0"/>
        <w:ind w:left="300" w:right="300"/>
      </w:pPr>
      <w:r>
        <w:rPr>
          <w:rStyle w:val="a4"/>
        </w:rPr>
        <w:t>Основными задачами РСЧС являются:</w:t>
      </w:r>
    </w:p>
    <w:p w:rsidR="00B9569D" w:rsidRDefault="00B9569D" w:rsidP="00B9569D">
      <w:pPr>
        <w:pStyle w:val="a3"/>
        <w:shd w:val="clear" w:color="auto" w:fill="FFFFFF"/>
        <w:spacing w:beforeAutospacing="0" w:afterAutospacing="0"/>
        <w:ind w:left="300" w:right="300"/>
      </w:pPr>
      <w:r>
        <w:t>· разработка и реализация правовых и экономических норм, связанных с обеспечением защиты населения и территорий от чрезвычайных ситуаций;</w:t>
      </w:r>
    </w:p>
    <w:p w:rsidR="00B9569D" w:rsidRDefault="00B9569D" w:rsidP="00B9569D">
      <w:pPr>
        <w:pStyle w:val="a3"/>
        <w:shd w:val="clear" w:color="auto" w:fill="FFFFFF"/>
        <w:spacing w:beforeAutospacing="0" w:afterAutospacing="0"/>
        <w:ind w:left="300" w:right="300"/>
      </w:pPr>
      <w:r>
        <w:t>· осуществление целевых и научно - технических программ, направленных на предупреждение ЧС и повышение устойчивости функционирования предприятий, учреждений и организаций независимо от их организационно - правовых форм, а также подведомственных им объектов производственного и социального назначения в чрезвычайных ситуациях;</w:t>
      </w:r>
    </w:p>
    <w:p w:rsidR="00B9569D" w:rsidRDefault="00B9569D" w:rsidP="00B9569D">
      <w:pPr>
        <w:pStyle w:val="a3"/>
        <w:shd w:val="clear" w:color="auto" w:fill="FFFFFF"/>
        <w:spacing w:beforeAutospacing="0" w:afterAutospacing="0"/>
        <w:ind w:left="300" w:right="300"/>
      </w:pPr>
      <w:r>
        <w:t>· обеспечение готовности к действиям органов управления, сил и средств, предназначенных для предупреждения и ликвидации чрезвычайных ситуаций;</w:t>
      </w:r>
    </w:p>
    <w:p w:rsidR="00B9569D" w:rsidRDefault="00B9569D" w:rsidP="00B9569D">
      <w:pPr>
        <w:pStyle w:val="a3"/>
        <w:shd w:val="clear" w:color="auto" w:fill="FFFFFF"/>
        <w:spacing w:beforeAutospacing="0" w:afterAutospacing="0"/>
        <w:ind w:left="300" w:right="300"/>
      </w:pPr>
      <w:r>
        <w:t>· сбор, обработка, обмен и выдача информации в области защиты населения и территорий от чрезвычайных ситуаций;</w:t>
      </w:r>
    </w:p>
    <w:p w:rsidR="00B9569D" w:rsidRDefault="00B9569D" w:rsidP="00B9569D">
      <w:pPr>
        <w:pStyle w:val="a3"/>
        <w:shd w:val="clear" w:color="auto" w:fill="FFFFFF"/>
        <w:spacing w:beforeAutospacing="0" w:afterAutospacing="0"/>
        <w:ind w:left="300" w:right="300"/>
      </w:pPr>
      <w:r>
        <w:t>· подготовка населения к действиям при чрезвычайных ситуациях;</w:t>
      </w:r>
    </w:p>
    <w:p w:rsidR="00B9569D" w:rsidRDefault="00B9569D" w:rsidP="00B9569D">
      <w:pPr>
        <w:pStyle w:val="a3"/>
        <w:shd w:val="clear" w:color="auto" w:fill="FFFFFF"/>
        <w:spacing w:beforeAutospacing="0" w:afterAutospacing="0"/>
        <w:ind w:left="300" w:right="300"/>
      </w:pPr>
      <w:r>
        <w:t>· прогнозирование и оценка социально - экономических последствий ЧС;</w:t>
      </w:r>
    </w:p>
    <w:p w:rsidR="00B9569D" w:rsidRDefault="00B9569D" w:rsidP="00B9569D">
      <w:pPr>
        <w:pStyle w:val="a3"/>
        <w:shd w:val="clear" w:color="auto" w:fill="FFFFFF"/>
        <w:spacing w:beforeAutospacing="0" w:afterAutospacing="0"/>
        <w:ind w:left="300" w:right="300"/>
      </w:pPr>
      <w:r>
        <w:t>· создание резервов финансовых и материальных ресурсов для ликвидации ЧС;</w:t>
      </w:r>
    </w:p>
    <w:p w:rsidR="00B9569D" w:rsidRDefault="00B9569D" w:rsidP="00B9569D">
      <w:pPr>
        <w:pStyle w:val="a3"/>
        <w:shd w:val="clear" w:color="auto" w:fill="FFFFFF"/>
        <w:spacing w:beforeAutospacing="0" w:afterAutospacing="0"/>
        <w:ind w:left="300" w:right="300"/>
      </w:pPr>
      <w:r>
        <w:t>· осуществление государственной экспертизы, надзора и контроля в области защиты населения и территорий от чрезвычайных ситуаций;</w:t>
      </w:r>
    </w:p>
    <w:p w:rsidR="00B9569D" w:rsidRDefault="00B9569D" w:rsidP="00B9569D">
      <w:pPr>
        <w:pStyle w:val="a3"/>
        <w:shd w:val="clear" w:color="auto" w:fill="FFFFFF"/>
        <w:spacing w:beforeAutospacing="0" w:afterAutospacing="0"/>
        <w:ind w:left="300" w:right="300"/>
      </w:pPr>
      <w:r>
        <w:t>· ликвидация чрезвычайных ситуаций;</w:t>
      </w:r>
    </w:p>
    <w:p w:rsidR="00B9569D" w:rsidRDefault="00B9569D" w:rsidP="00B9569D">
      <w:pPr>
        <w:pStyle w:val="a3"/>
        <w:shd w:val="clear" w:color="auto" w:fill="FFFFFF"/>
        <w:spacing w:beforeAutospacing="0" w:afterAutospacing="0"/>
        <w:ind w:left="300" w:right="300"/>
      </w:pPr>
      <w:r>
        <w:t>· осуществление мероприятий по социальной защите населения, пострадавшего от чрезвычайных ситуаций, проведение гуманитарных акций;</w:t>
      </w:r>
    </w:p>
    <w:p w:rsidR="00B9569D" w:rsidRDefault="00B9569D" w:rsidP="00B9569D">
      <w:pPr>
        <w:pStyle w:val="a3"/>
        <w:shd w:val="clear" w:color="auto" w:fill="FFFFFF"/>
        <w:spacing w:beforeAutospacing="0" w:afterAutospacing="0"/>
        <w:ind w:left="300" w:right="300"/>
      </w:pPr>
      <w:r>
        <w:t>· реализация прав и обязанностей населения в области защиты от ЧС, в том числе лиц, непосредственно участвующих в их ликвидации;</w:t>
      </w:r>
    </w:p>
    <w:p w:rsidR="00B9569D" w:rsidRDefault="00B9569D" w:rsidP="00B9569D">
      <w:pPr>
        <w:pStyle w:val="a3"/>
        <w:shd w:val="clear" w:color="auto" w:fill="FFFFFF"/>
        <w:spacing w:beforeAutospacing="0" w:afterAutospacing="0"/>
        <w:ind w:left="300" w:right="300"/>
      </w:pPr>
      <w:r>
        <w:t>· международное сотрудничество в области защиты населения и территорий от ЧС.</w:t>
      </w:r>
    </w:p>
    <w:p w:rsidR="00B9569D" w:rsidRDefault="00B9569D" w:rsidP="00B9569D">
      <w:pPr>
        <w:pStyle w:val="a3"/>
        <w:shd w:val="clear" w:color="auto" w:fill="FFFFFF"/>
        <w:spacing w:beforeAutospacing="0" w:afterAutospacing="0"/>
        <w:ind w:left="300" w:right="300"/>
      </w:pPr>
      <w:r>
        <w:t>В зависимости от обстановки, масштаба прогнозируемой или возникшей ЧС решением соответствующих органов исполнительной власти субъектов РФ и органов местного самоуправления в пределах конкретной территории устанавливается один из следующих</w:t>
      </w:r>
      <w:r>
        <w:rPr>
          <w:rStyle w:val="apple-converted-space"/>
        </w:rPr>
        <w:t> </w:t>
      </w:r>
      <w:r>
        <w:rPr>
          <w:rStyle w:val="a4"/>
        </w:rPr>
        <w:t>режимов функционирования РСЧС:</w:t>
      </w:r>
    </w:p>
    <w:p w:rsidR="00B9569D" w:rsidRDefault="00B9569D" w:rsidP="00B9569D">
      <w:pPr>
        <w:pStyle w:val="a3"/>
        <w:shd w:val="clear" w:color="auto" w:fill="FFFFFF"/>
        <w:spacing w:beforeAutospacing="0" w:afterAutospacing="0"/>
        <w:ind w:left="300" w:right="300"/>
      </w:pPr>
      <w:r>
        <w:t>·</w:t>
      </w:r>
      <w:r>
        <w:rPr>
          <w:rStyle w:val="apple-converted-space"/>
        </w:rPr>
        <w:t> </w:t>
      </w:r>
      <w:r>
        <w:rPr>
          <w:rStyle w:val="a4"/>
        </w:rPr>
        <w:t>режим повседневной деятельности</w:t>
      </w:r>
      <w:r>
        <w:t xml:space="preserve">— </w:t>
      </w:r>
      <w:proofErr w:type="gramStart"/>
      <w:r>
        <w:t>пр</w:t>
      </w:r>
      <w:proofErr w:type="gramEnd"/>
      <w:r>
        <w:t>и нормальной производственно-промышленной, радиационной, химической, биологической (бактериологической), сейсмической и гидрометеорологической обстановке, при отсутствии эпидемий, эпизоотии и эпифитотий;</w:t>
      </w:r>
    </w:p>
    <w:p w:rsidR="00B9569D" w:rsidRDefault="00B9569D" w:rsidP="00B9569D">
      <w:pPr>
        <w:pStyle w:val="a3"/>
        <w:shd w:val="clear" w:color="auto" w:fill="FFFFFF"/>
        <w:spacing w:beforeAutospacing="0" w:afterAutospacing="0"/>
        <w:ind w:left="300" w:right="300"/>
      </w:pPr>
      <w:r>
        <w:t>·</w:t>
      </w:r>
      <w:r>
        <w:rPr>
          <w:rStyle w:val="apple-converted-space"/>
        </w:rPr>
        <w:t> </w:t>
      </w:r>
      <w:r>
        <w:rPr>
          <w:rStyle w:val="a4"/>
        </w:rPr>
        <w:t>режим повышенной готовности</w:t>
      </w:r>
      <w:r>
        <w:rPr>
          <w:rStyle w:val="apple-converted-space"/>
        </w:rPr>
        <w:t> </w:t>
      </w:r>
      <w:r>
        <w:t>— при ухудшении производственно-промышленной, радиационной, химической, биологической (бактериологической), сейсмической и гидрометеорологической обстановки, при получении прогноза о возможности возникновения ЧС;</w:t>
      </w:r>
    </w:p>
    <w:p w:rsidR="00B9569D" w:rsidRDefault="00B9569D" w:rsidP="00B9569D">
      <w:pPr>
        <w:pStyle w:val="a3"/>
        <w:shd w:val="clear" w:color="auto" w:fill="FFFFFF"/>
        <w:spacing w:beforeAutospacing="0" w:afterAutospacing="0"/>
        <w:ind w:left="300" w:right="300"/>
      </w:pPr>
      <w:r>
        <w:t>·</w:t>
      </w:r>
      <w:r>
        <w:rPr>
          <w:rStyle w:val="apple-converted-space"/>
        </w:rPr>
        <w:t> </w:t>
      </w:r>
      <w:r>
        <w:rPr>
          <w:rStyle w:val="a4"/>
        </w:rPr>
        <w:t>режим ЧС</w:t>
      </w:r>
      <w:r>
        <w:rPr>
          <w:rStyle w:val="apple-converted-space"/>
        </w:rPr>
        <w:t> </w:t>
      </w:r>
      <w:r>
        <w:t>при возникновении и во время ликвидации ЧС.</w:t>
      </w:r>
    </w:p>
    <w:p w:rsidR="00B9569D" w:rsidRDefault="00B9569D" w:rsidP="00B9569D">
      <w:pPr>
        <w:pStyle w:val="a3"/>
        <w:shd w:val="clear" w:color="auto" w:fill="FFFFFF"/>
        <w:spacing w:beforeAutospacing="0" w:afterAutospacing="0"/>
        <w:ind w:left="300" w:right="300"/>
      </w:pPr>
      <w:proofErr w:type="gramStart"/>
      <w:r>
        <w:rPr>
          <w:rStyle w:val="a4"/>
        </w:rPr>
        <w:t>Основными мероприятиями</w:t>
      </w:r>
      <w:r>
        <w:t>, осуществляемыми при функционировании РСЧС являются</w:t>
      </w:r>
      <w:proofErr w:type="gramEnd"/>
      <w:r>
        <w:t>:</w:t>
      </w:r>
    </w:p>
    <w:p w:rsidR="00B9569D" w:rsidRDefault="00B9569D" w:rsidP="00B9569D">
      <w:pPr>
        <w:pStyle w:val="a3"/>
        <w:shd w:val="clear" w:color="auto" w:fill="FFFFFF"/>
        <w:spacing w:beforeAutospacing="0" w:afterAutospacing="0"/>
        <w:ind w:left="300" w:right="300"/>
      </w:pPr>
      <w:r>
        <w:rPr>
          <w:rStyle w:val="a4"/>
        </w:rPr>
        <w:t>а) в режиме повседневной деятельности:</w:t>
      </w:r>
    </w:p>
    <w:p w:rsidR="00B9569D" w:rsidRDefault="00B9569D" w:rsidP="00B9569D">
      <w:pPr>
        <w:pStyle w:val="a3"/>
        <w:shd w:val="clear" w:color="auto" w:fill="FFFFFF"/>
        <w:spacing w:beforeAutospacing="0" w:afterAutospacing="0"/>
        <w:ind w:left="300" w:right="300"/>
      </w:pPr>
      <w:r>
        <w:lastRenderedPageBreak/>
        <w:t xml:space="preserve">- осуществление наблюдения и </w:t>
      </w:r>
      <w:proofErr w:type="gramStart"/>
      <w:r>
        <w:t>контроля за</w:t>
      </w:r>
      <w:proofErr w:type="gramEnd"/>
      <w:r>
        <w:t xml:space="preserve"> состоянием окружающей природной среды, обстановкой на потенциально опасных объектах и на прилегающих к ним территориях;</w:t>
      </w:r>
    </w:p>
    <w:p w:rsidR="00B9569D" w:rsidRDefault="00B9569D" w:rsidP="00B9569D">
      <w:pPr>
        <w:pStyle w:val="a3"/>
        <w:shd w:val="clear" w:color="auto" w:fill="FFFFFF"/>
        <w:spacing w:beforeAutospacing="0" w:afterAutospacing="0"/>
        <w:ind w:left="300" w:right="300"/>
      </w:pPr>
      <w:r>
        <w:t>- планирование и выполнение целевых и научно-технических программ и мер по предупреждению ЧС, обеспечению безопасности и защиты населения, сокращению возможных потерь и ущерба, а также по повышению устойчивости функционирования промышленных объектов и отраслей экономики в ЧС;</w:t>
      </w:r>
    </w:p>
    <w:p w:rsidR="00B9569D" w:rsidRDefault="00B9569D" w:rsidP="00B9569D">
      <w:pPr>
        <w:pStyle w:val="a3"/>
        <w:shd w:val="clear" w:color="auto" w:fill="FFFFFF"/>
        <w:spacing w:beforeAutospacing="0" w:afterAutospacing="0"/>
        <w:ind w:left="300" w:right="300"/>
      </w:pPr>
      <w:r>
        <w:t>- совершенствование подготовки органов управления по делам ГО и ЧС, сил и сре</w:t>
      </w:r>
      <w:proofErr w:type="gramStart"/>
      <w:r>
        <w:t>дств к д</w:t>
      </w:r>
      <w:proofErr w:type="gramEnd"/>
      <w:r>
        <w:t>ействиям при ЧС, организация обучения населения способам защиты и действиям при ЧС;</w:t>
      </w:r>
    </w:p>
    <w:p w:rsidR="00B9569D" w:rsidRDefault="00B9569D" w:rsidP="00B9569D">
      <w:pPr>
        <w:pStyle w:val="a3"/>
        <w:shd w:val="clear" w:color="auto" w:fill="FFFFFF"/>
        <w:spacing w:beforeAutospacing="0" w:afterAutospacing="0"/>
        <w:ind w:left="300" w:right="300"/>
      </w:pPr>
      <w:r>
        <w:t>- создание и восполнение резервов финансовых и материальных ресурсов для ликвидации ЧС;</w:t>
      </w:r>
    </w:p>
    <w:p w:rsidR="00B9569D" w:rsidRDefault="00B9569D" w:rsidP="00B9569D">
      <w:pPr>
        <w:pStyle w:val="a3"/>
        <w:shd w:val="clear" w:color="auto" w:fill="FFFFFF"/>
        <w:spacing w:beforeAutospacing="0" w:afterAutospacing="0"/>
        <w:ind w:left="300" w:right="300"/>
      </w:pPr>
      <w:r>
        <w:t>- осуществление целевых видов страхования;</w:t>
      </w:r>
    </w:p>
    <w:p w:rsidR="00B9569D" w:rsidRDefault="00B9569D" w:rsidP="00B9569D">
      <w:pPr>
        <w:pStyle w:val="a3"/>
        <w:shd w:val="clear" w:color="auto" w:fill="FFFFFF"/>
        <w:spacing w:beforeAutospacing="0" w:afterAutospacing="0"/>
        <w:ind w:left="300" w:right="300"/>
      </w:pPr>
      <w:r>
        <w:rPr>
          <w:rStyle w:val="a4"/>
        </w:rPr>
        <w:t>б) в режиме повышенной готовности:</w:t>
      </w:r>
    </w:p>
    <w:p w:rsidR="00B9569D" w:rsidRDefault="00B9569D" w:rsidP="00B9569D">
      <w:pPr>
        <w:pStyle w:val="a3"/>
        <w:shd w:val="clear" w:color="auto" w:fill="FFFFFF"/>
        <w:spacing w:beforeAutospacing="0" w:afterAutospacing="0"/>
        <w:ind w:left="300" w:right="300"/>
      </w:pPr>
      <w:r>
        <w:t>- принятие на себя соответствующими комиссиями по ЧС непосредственного руководства функционированием подсистем и звеньев РСЧС, формирование при необходимости оперативных групп для выявления причин ухудшения обстановки непосредственно в районе возможного бедствия, выработки предложений по ее нормализации;</w:t>
      </w:r>
    </w:p>
    <w:p w:rsidR="00B9569D" w:rsidRDefault="00B9569D" w:rsidP="00B9569D">
      <w:pPr>
        <w:pStyle w:val="a3"/>
        <w:shd w:val="clear" w:color="auto" w:fill="FFFFFF"/>
        <w:spacing w:beforeAutospacing="0" w:afterAutospacing="0"/>
        <w:ind w:left="300" w:right="300"/>
      </w:pPr>
      <w:r>
        <w:t>- усиление дежурно-диспетчерской службы;</w:t>
      </w:r>
    </w:p>
    <w:p w:rsidR="00B9569D" w:rsidRDefault="00B9569D" w:rsidP="00B9569D">
      <w:pPr>
        <w:pStyle w:val="a3"/>
        <w:shd w:val="clear" w:color="auto" w:fill="FFFFFF"/>
        <w:spacing w:beforeAutospacing="0" w:afterAutospacing="0"/>
        <w:ind w:left="300" w:right="300"/>
      </w:pPr>
      <w:r>
        <w:t xml:space="preserve">- усиление наблюдения и </w:t>
      </w:r>
      <w:proofErr w:type="gramStart"/>
      <w:r>
        <w:t>контроля за</w:t>
      </w:r>
      <w:proofErr w:type="gramEnd"/>
      <w:r>
        <w:t xml:space="preserve"> состоянием окружающей природной среды, обстановкой на потенциально опасных объектах и прилегающих к ним территориях, прогнозирование возможности возникновения ЧС и их масштабов;</w:t>
      </w:r>
    </w:p>
    <w:p w:rsidR="00B9569D" w:rsidRDefault="00B9569D" w:rsidP="00B9569D">
      <w:pPr>
        <w:pStyle w:val="a3"/>
        <w:shd w:val="clear" w:color="auto" w:fill="FFFFFF"/>
        <w:spacing w:beforeAutospacing="0" w:afterAutospacing="0"/>
        <w:ind w:left="300" w:right="300"/>
      </w:pPr>
      <w:r>
        <w:t>- принятие мер по защите населения и окружающей природной среды, по обеспечению устойчивого функционирования объектов;</w:t>
      </w:r>
    </w:p>
    <w:p w:rsidR="00B9569D" w:rsidRDefault="00B9569D" w:rsidP="00B9569D">
      <w:pPr>
        <w:pStyle w:val="a3"/>
        <w:shd w:val="clear" w:color="auto" w:fill="FFFFFF"/>
        <w:spacing w:beforeAutospacing="0" w:afterAutospacing="0"/>
        <w:ind w:left="300" w:right="300"/>
      </w:pPr>
      <w:r>
        <w:t>- приведение в состояние готовности сил и средств, уточнение планов их действий и выдвижение при необходимости в предполагаемый район ЧС;</w:t>
      </w:r>
    </w:p>
    <w:p w:rsidR="00B9569D" w:rsidRDefault="00B9569D" w:rsidP="00B9569D">
      <w:pPr>
        <w:pStyle w:val="a3"/>
        <w:shd w:val="clear" w:color="auto" w:fill="FFFFFF"/>
        <w:spacing w:beforeAutospacing="0" w:afterAutospacing="0"/>
        <w:ind w:left="300" w:right="300"/>
      </w:pPr>
      <w:r>
        <w:rPr>
          <w:rStyle w:val="a4"/>
        </w:rPr>
        <w:t>в) в режиме ЧС:</w:t>
      </w:r>
    </w:p>
    <w:p w:rsidR="00B9569D" w:rsidRDefault="00B9569D" w:rsidP="00B9569D">
      <w:pPr>
        <w:pStyle w:val="a3"/>
        <w:shd w:val="clear" w:color="auto" w:fill="FFFFFF"/>
        <w:spacing w:beforeAutospacing="0" w:afterAutospacing="0"/>
        <w:ind w:left="300" w:right="300"/>
      </w:pPr>
      <w:r>
        <w:t>- организация защиты населения;</w:t>
      </w:r>
    </w:p>
    <w:p w:rsidR="00B9569D" w:rsidRDefault="00B9569D" w:rsidP="00B9569D">
      <w:pPr>
        <w:pStyle w:val="a3"/>
        <w:shd w:val="clear" w:color="auto" w:fill="FFFFFF"/>
        <w:spacing w:beforeAutospacing="0" w:afterAutospacing="0"/>
        <w:ind w:left="300" w:right="300"/>
      </w:pPr>
      <w:r>
        <w:t>- выдвижение оперативных групп в район ЧС;</w:t>
      </w:r>
    </w:p>
    <w:p w:rsidR="00B9569D" w:rsidRDefault="00B9569D" w:rsidP="00B9569D">
      <w:pPr>
        <w:pStyle w:val="a3"/>
        <w:shd w:val="clear" w:color="auto" w:fill="FFFFFF"/>
        <w:spacing w:beforeAutospacing="0" w:afterAutospacing="0"/>
        <w:ind w:left="300" w:right="300"/>
      </w:pPr>
      <w:r>
        <w:t>- организация ликвидации ЧС;</w:t>
      </w:r>
    </w:p>
    <w:p w:rsidR="00B9569D" w:rsidRDefault="00B9569D" w:rsidP="00B9569D">
      <w:pPr>
        <w:pStyle w:val="a3"/>
        <w:shd w:val="clear" w:color="auto" w:fill="FFFFFF"/>
        <w:spacing w:beforeAutospacing="0" w:afterAutospacing="0"/>
        <w:ind w:left="300" w:right="300"/>
      </w:pPr>
      <w:r>
        <w:t>- определение границ зоны ЧС;</w:t>
      </w:r>
    </w:p>
    <w:p w:rsidR="00B9569D" w:rsidRDefault="00B9569D" w:rsidP="00B9569D">
      <w:pPr>
        <w:pStyle w:val="a3"/>
        <w:shd w:val="clear" w:color="auto" w:fill="FFFFFF"/>
        <w:spacing w:beforeAutospacing="0" w:afterAutospacing="0"/>
        <w:ind w:left="300" w:right="300"/>
      </w:pPr>
      <w:r>
        <w:t>- организация работ по обеспечению устойчивого функционирования отраслей экономики и объектов, первоочередному жизнеобеспечению пострадавшего населения;</w:t>
      </w:r>
    </w:p>
    <w:p w:rsidR="00B9569D" w:rsidRDefault="00B9569D" w:rsidP="00B9569D">
      <w:pPr>
        <w:pStyle w:val="a3"/>
        <w:shd w:val="clear" w:color="auto" w:fill="FFFFFF"/>
        <w:spacing w:beforeAutospacing="0" w:afterAutospacing="0"/>
        <w:ind w:left="300" w:right="300"/>
      </w:pPr>
      <w:r>
        <w:t xml:space="preserve">- осуществление непрерывного </w:t>
      </w:r>
      <w:proofErr w:type="gramStart"/>
      <w:r>
        <w:t>контроля за</w:t>
      </w:r>
      <w:proofErr w:type="gramEnd"/>
      <w:r>
        <w:t xml:space="preserve"> состоянием окружающей природной среды в районе ЧС, за обстановкой на аварийных объектах и на прилегающей к ним территории</w:t>
      </w:r>
    </w:p>
    <w:p w:rsidR="00B9569D" w:rsidRDefault="00B9569D" w:rsidP="00B9569D">
      <w:pPr>
        <w:pStyle w:val="a3"/>
        <w:shd w:val="clear" w:color="auto" w:fill="FFFFFF"/>
        <w:spacing w:beforeAutospacing="0" w:afterAutospacing="0"/>
        <w:ind w:left="300" w:right="300"/>
      </w:pPr>
      <w:r>
        <w:rPr>
          <w:rStyle w:val="a4"/>
        </w:rPr>
        <w:t>Каждый уровень РСЧС имеет:</w:t>
      </w:r>
    </w:p>
    <w:p w:rsidR="00B9569D" w:rsidRDefault="00B9569D" w:rsidP="00B9569D">
      <w:pPr>
        <w:pStyle w:val="a3"/>
        <w:shd w:val="clear" w:color="auto" w:fill="FFFFFF"/>
        <w:spacing w:beforeAutospacing="0" w:afterAutospacing="0"/>
        <w:ind w:left="300" w:right="300"/>
      </w:pPr>
      <w:r>
        <w:t>- координирующие органы;</w:t>
      </w:r>
    </w:p>
    <w:p w:rsidR="00B9569D" w:rsidRDefault="00B9569D" w:rsidP="00B9569D">
      <w:pPr>
        <w:pStyle w:val="a3"/>
        <w:shd w:val="clear" w:color="auto" w:fill="FFFFFF"/>
        <w:spacing w:beforeAutospacing="0" w:afterAutospacing="0"/>
        <w:ind w:left="300" w:right="300"/>
      </w:pPr>
      <w:r>
        <w:t>- постоянно действующие органы управления, специально уполномоченные на решение задач в области защиты населения и территорий от ЧС – органы управления по делам гражданской обороны и чрезвычайным ситуациям (ОУ ГО ЧС);</w:t>
      </w:r>
    </w:p>
    <w:p w:rsidR="00B9569D" w:rsidRDefault="00B9569D" w:rsidP="00B9569D">
      <w:pPr>
        <w:pStyle w:val="a3"/>
        <w:shd w:val="clear" w:color="auto" w:fill="FFFFFF"/>
        <w:spacing w:beforeAutospacing="0" w:afterAutospacing="0"/>
        <w:ind w:left="300" w:right="300"/>
      </w:pPr>
      <w:r>
        <w:t>- органы повседневного управления;</w:t>
      </w:r>
    </w:p>
    <w:p w:rsidR="00B9569D" w:rsidRDefault="00B9569D" w:rsidP="00B9569D">
      <w:pPr>
        <w:pStyle w:val="a3"/>
        <w:shd w:val="clear" w:color="auto" w:fill="FFFFFF"/>
        <w:spacing w:beforeAutospacing="0" w:afterAutospacing="0"/>
        <w:ind w:left="300" w:right="300"/>
      </w:pPr>
      <w:r>
        <w:lastRenderedPageBreak/>
        <w:t>- силы и средства;</w:t>
      </w:r>
    </w:p>
    <w:p w:rsidR="00B9569D" w:rsidRDefault="00B9569D" w:rsidP="00B9569D">
      <w:pPr>
        <w:pStyle w:val="a3"/>
        <w:shd w:val="clear" w:color="auto" w:fill="FFFFFF"/>
        <w:spacing w:beforeAutospacing="0" w:afterAutospacing="0"/>
        <w:ind w:left="300" w:right="300"/>
      </w:pPr>
      <w:r>
        <w:t>- системы: связи; оповещения; информационного обеспечения;</w:t>
      </w:r>
    </w:p>
    <w:p w:rsidR="00B9569D" w:rsidRDefault="00B9569D" w:rsidP="00B9569D">
      <w:pPr>
        <w:pStyle w:val="a3"/>
        <w:shd w:val="clear" w:color="auto" w:fill="FFFFFF"/>
        <w:spacing w:beforeAutospacing="0" w:afterAutospacing="0"/>
        <w:ind w:left="300" w:right="300"/>
      </w:pPr>
      <w:r>
        <w:t>- резервы финансовых и материальных ресурсов.</w:t>
      </w:r>
    </w:p>
    <w:p w:rsidR="00B9569D" w:rsidRDefault="00B9569D" w:rsidP="00B9569D">
      <w:pPr>
        <w:pStyle w:val="a3"/>
        <w:shd w:val="clear" w:color="auto" w:fill="FFFFFF"/>
        <w:spacing w:beforeAutospacing="0" w:afterAutospacing="0"/>
        <w:ind w:left="300" w:right="300"/>
      </w:pPr>
      <w:r>
        <w:rPr>
          <w:i/>
          <w:iCs/>
        </w:rPr>
        <w:t>Координирующими органами РСЧС являются:</w:t>
      </w:r>
    </w:p>
    <w:p w:rsidR="00B9569D" w:rsidRDefault="00B9569D" w:rsidP="00B9569D">
      <w:pPr>
        <w:pStyle w:val="a3"/>
        <w:shd w:val="clear" w:color="auto" w:fill="FFFFFF"/>
        <w:spacing w:beforeAutospacing="0" w:afterAutospacing="0"/>
        <w:ind w:left="300" w:right="300"/>
      </w:pPr>
      <w:r>
        <w:t>- на федеральном уровне – Межведомственная комиссия по предупреждению и ликвидации последствий ЧС при Правительстве РФ и ведомственные комиссии по ЧС в федеральных органах исполнительной власти;</w:t>
      </w:r>
    </w:p>
    <w:p w:rsidR="00B9569D" w:rsidRDefault="00B9569D" w:rsidP="00B9569D">
      <w:pPr>
        <w:pStyle w:val="a3"/>
        <w:shd w:val="clear" w:color="auto" w:fill="FFFFFF"/>
        <w:spacing w:beforeAutospacing="0" w:afterAutospacing="0"/>
        <w:ind w:left="300" w:right="300"/>
      </w:pPr>
      <w:r>
        <w:t>- на региональном уровне, охватывающем территории нескольких субъектов РФ – региональные центры по делам гражданской обороны, чрезвычайным ситуациям и ликвидации последствий стихийных бедствий МЧС России (РЦ ГОЧС);</w:t>
      </w:r>
    </w:p>
    <w:p w:rsidR="00B9569D" w:rsidRDefault="00B9569D" w:rsidP="00B9569D">
      <w:pPr>
        <w:pStyle w:val="a3"/>
        <w:shd w:val="clear" w:color="auto" w:fill="FFFFFF"/>
        <w:spacing w:beforeAutospacing="0" w:afterAutospacing="0"/>
        <w:ind w:left="300" w:right="300"/>
      </w:pPr>
      <w:r>
        <w:t>- на территориальном уровне, охватывающем территорию субъекта РФ – комиссии по ЧС органов исполнительной власти субъектов РФ;</w:t>
      </w:r>
    </w:p>
    <w:p w:rsidR="00B9569D" w:rsidRDefault="00B9569D" w:rsidP="00B9569D">
      <w:pPr>
        <w:pStyle w:val="a3"/>
        <w:shd w:val="clear" w:color="auto" w:fill="FFFFFF"/>
        <w:spacing w:beforeAutospacing="0" w:afterAutospacing="0"/>
        <w:ind w:left="300" w:right="300"/>
      </w:pPr>
      <w:r>
        <w:t>- на местном уровне, охватывающем территорию района, города (района в городе) – комиссии по ЧС органов местного самоуправления (КЧС);</w:t>
      </w:r>
    </w:p>
    <w:p w:rsidR="00B9569D" w:rsidRDefault="00B9569D" w:rsidP="00B9569D">
      <w:pPr>
        <w:pStyle w:val="a3"/>
        <w:shd w:val="clear" w:color="auto" w:fill="FFFFFF"/>
        <w:spacing w:beforeAutospacing="0" w:afterAutospacing="0"/>
        <w:ind w:left="300" w:right="300"/>
      </w:pPr>
      <w:r>
        <w:t>- на объектовом уровне, охватывающем территорию организации или объекта, - объектовые комиссии по ЧС (КЧС).</w:t>
      </w:r>
    </w:p>
    <w:p w:rsidR="00B9569D" w:rsidRDefault="00B9569D" w:rsidP="00B9569D">
      <w:pPr>
        <w:pStyle w:val="a3"/>
        <w:shd w:val="clear" w:color="auto" w:fill="FFFFFF"/>
        <w:spacing w:beforeAutospacing="0" w:afterAutospacing="0"/>
        <w:ind w:left="300" w:right="300"/>
      </w:pPr>
      <w:r>
        <w:rPr>
          <w:i/>
          <w:iCs/>
        </w:rPr>
        <w:t>Постоянно действующими органами управления являются:</w:t>
      </w:r>
    </w:p>
    <w:p w:rsidR="00B9569D" w:rsidRDefault="00B9569D" w:rsidP="00B9569D">
      <w:pPr>
        <w:pStyle w:val="a3"/>
        <w:shd w:val="clear" w:color="auto" w:fill="FFFFFF"/>
        <w:spacing w:beforeAutospacing="0" w:afterAutospacing="0"/>
        <w:ind w:left="300" w:right="300"/>
      </w:pPr>
      <w:r>
        <w:t>- на федеральном уровне – МЧС РФ;</w:t>
      </w:r>
    </w:p>
    <w:p w:rsidR="00B9569D" w:rsidRDefault="00B9569D" w:rsidP="00B9569D">
      <w:pPr>
        <w:pStyle w:val="a3"/>
        <w:shd w:val="clear" w:color="auto" w:fill="FFFFFF"/>
        <w:spacing w:beforeAutospacing="0" w:afterAutospacing="0"/>
        <w:ind w:left="300" w:right="300"/>
      </w:pPr>
      <w:r>
        <w:t>- на региональном уровне – региональные центры;</w:t>
      </w:r>
    </w:p>
    <w:p w:rsidR="00B9569D" w:rsidRDefault="00B9569D" w:rsidP="00B9569D">
      <w:pPr>
        <w:pStyle w:val="a3"/>
        <w:shd w:val="clear" w:color="auto" w:fill="FFFFFF"/>
        <w:spacing w:beforeAutospacing="0" w:afterAutospacing="0"/>
        <w:ind w:left="300" w:right="300"/>
      </w:pPr>
      <w:r>
        <w:t>- на территориальном уровне – органы управления по делам ГО и ЧС, создаваемые при органах исполнительной власти субъектов РФ (ОУ ГОЧС);</w:t>
      </w:r>
    </w:p>
    <w:p w:rsidR="00B9569D" w:rsidRDefault="00B9569D" w:rsidP="00B9569D">
      <w:pPr>
        <w:pStyle w:val="a3"/>
        <w:shd w:val="clear" w:color="auto" w:fill="FFFFFF"/>
        <w:spacing w:beforeAutospacing="0" w:afterAutospacing="0"/>
        <w:ind w:left="300" w:right="300"/>
      </w:pPr>
      <w:r>
        <w:t>- на местном уровне – органы управления по делам ГО и ЧС, создаваемые при органах местного самоуправления (ОУ ГО ЧС);</w:t>
      </w:r>
    </w:p>
    <w:p w:rsidR="00B9569D" w:rsidRDefault="00B9569D" w:rsidP="00B9569D">
      <w:pPr>
        <w:pStyle w:val="a3"/>
        <w:shd w:val="clear" w:color="auto" w:fill="FFFFFF"/>
        <w:spacing w:beforeAutospacing="0" w:afterAutospacing="0"/>
        <w:ind w:left="300" w:right="300"/>
      </w:pPr>
      <w:r>
        <w:t>- на объектовом уровне – отделы (секторы, специально назначенные лица) по делам ГО и ЧС.</w:t>
      </w:r>
    </w:p>
    <w:p w:rsidR="00B9569D" w:rsidRDefault="00B9569D" w:rsidP="00B9569D">
      <w:pPr>
        <w:pStyle w:val="a3"/>
        <w:shd w:val="clear" w:color="auto" w:fill="FFFFFF"/>
        <w:spacing w:beforeAutospacing="0" w:afterAutospacing="0"/>
        <w:ind w:left="300" w:right="300"/>
      </w:pPr>
      <w:r>
        <w:rPr>
          <w:i/>
          <w:iCs/>
        </w:rPr>
        <w:t>Органами повседневного управления РСЧС являются:</w:t>
      </w:r>
    </w:p>
    <w:p w:rsidR="00B9569D" w:rsidRDefault="00B9569D" w:rsidP="00B9569D">
      <w:pPr>
        <w:pStyle w:val="a3"/>
        <w:shd w:val="clear" w:color="auto" w:fill="FFFFFF"/>
        <w:spacing w:beforeAutospacing="0" w:afterAutospacing="0"/>
        <w:ind w:left="300" w:right="300"/>
      </w:pPr>
      <w:r>
        <w:t>- центры управления в кризисных ситуациях в МЧС и РЦ;</w:t>
      </w:r>
    </w:p>
    <w:p w:rsidR="00B9569D" w:rsidRDefault="00B9569D" w:rsidP="00B9569D">
      <w:pPr>
        <w:pStyle w:val="a3"/>
        <w:shd w:val="clear" w:color="auto" w:fill="FFFFFF"/>
        <w:spacing w:beforeAutospacing="0" w:afterAutospacing="0"/>
        <w:ind w:left="300" w:right="300"/>
      </w:pPr>
      <w:r>
        <w:t>- дежурно-диспетчерские службы и специализированные подразделения федеральных органов исполнительной власти;</w:t>
      </w:r>
    </w:p>
    <w:p w:rsidR="00B9569D" w:rsidRDefault="00B9569D" w:rsidP="00B9569D">
      <w:pPr>
        <w:pStyle w:val="a3"/>
        <w:shd w:val="clear" w:color="auto" w:fill="FFFFFF"/>
        <w:spacing w:beforeAutospacing="0" w:afterAutospacing="0"/>
        <w:ind w:left="300" w:right="300"/>
      </w:pPr>
      <w:r>
        <w:t>- оперативно-дежурные службы органов управления по делам ГО и ЧС (ОУ ГОЧС), на территориальном и местном уровнях;</w:t>
      </w:r>
    </w:p>
    <w:p w:rsidR="00B9569D" w:rsidRDefault="00B9569D" w:rsidP="00B9569D">
      <w:pPr>
        <w:pStyle w:val="a3"/>
        <w:shd w:val="clear" w:color="auto" w:fill="FFFFFF"/>
        <w:spacing w:beforeAutospacing="0" w:afterAutospacing="0"/>
        <w:ind w:left="300" w:right="300"/>
      </w:pPr>
      <w:r>
        <w:t>- дежурно-диспетчерские службы и специализированные подразделения организаций.</w:t>
      </w:r>
    </w:p>
    <w:p w:rsidR="00B9569D" w:rsidRDefault="00B9569D" w:rsidP="00B9569D">
      <w:pPr>
        <w:pStyle w:val="a3"/>
        <w:shd w:val="clear" w:color="auto" w:fill="FFFFFF"/>
        <w:spacing w:beforeAutospacing="0" w:afterAutospacing="0"/>
        <w:ind w:left="300" w:right="300"/>
      </w:pPr>
      <w:r>
        <w:t>Размещение органов повседневного управления РСЧС осуществляется на пунктах управления, оснащаемых средствами связи, оповещения, сбора, обработки и передачи информации и поддерживаемых в состоянии постоянной готовности к использованию.</w:t>
      </w:r>
    </w:p>
    <w:p w:rsidR="00B9569D" w:rsidRDefault="00B9569D" w:rsidP="00B9569D">
      <w:pPr>
        <w:pStyle w:val="a3"/>
        <w:shd w:val="clear" w:color="auto" w:fill="FFFFFF"/>
        <w:spacing w:beforeAutospacing="0" w:afterAutospacing="0"/>
        <w:ind w:left="300" w:right="300"/>
      </w:pPr>
      <w:r>
        <w:rPr>
          <w:i/>
          <w:iCs/>
        </w:rPr>
        <w:t>Силы и средства</w:t>
      </w:r>
    </w:p>
    <w:p w:rsidR="00B9569D" w:rsidRDefault="00B9569D" w:rsidP="00B9569D">
      <w:pPr>
        <w:pStyle w:val="a3"/>
        <w:shd w:val="clear" w:color="auto" w:fill="FFFFFF"/>
        <w:spacing w:beforeAutospacing="0" w:afterAutospacing="0"/>
        <w:ind w:left="300" w:right="300"/>
      </w:pPr>
      <w:r>
        <w:t xml:space="preserve">Основу сил и средств РСЧС на всех уровнях составляют силы и средства, участвующие в соответствии с возложенными на них обязанностями в наблюдении и </w:t>
      </w:r>
      <w:proofErr w:type="gramStart"/>
      <w:r>
        <w:t>контроле за</w:t>
      </w:r>
      <w:proofErr w:type="gramEnd"/>
      <w:r>
        <w:t xml:space="preserve"> состоянием окружающей природной среды, потенциально опасных объектов и ликвидации последствий чрезвычайных ситуаций.</w:t>
      </w:r>
    </w:p>
    <w:p w:rsidR="00B9569D" w:rsidRDefault="00B9569D" w:rsidP="00B9569D">
      <w:pPr>
        <w:pStyle w:val="a3"/>
        <w:shd w:val="clear" w:color="auto" w:fill="FFFFFF"/>
        <w:spacing w:beforeAutospacing="0" w:afterAutospacing="0"/>
        <w:ind w:left="300" w:right="300"/>
      </w:pPr>
      <w:r>
        <w:t>В состав сил и средств РСЧС входят:</w:t>
      </w:r>
    </w:p>
    <w:p w:rsidR="00B9569D" w:rsidRDefault="00B9569D" w:rsidP="00B9569D">
      <w:pPr>
        <w:pStyle w:val="a3"/>
        <w:shd w:val="clear" w:color="auto" w:fill="FFFFFF"/>
        <w:spacing w:beforeAutospacing="0" w:afterAutospacing="0"/>
        <w:ind w:left="300" w:right="300"/>
      </w:pPr>
      <w:r>
        <w:t>- силы и средства федеральных органов исполнительной власти;</w:t>
      </w:r>
    </w:p>
    <w:p w:rsidR="00B9569D" w:rsidRDefault="00B9569D" w:rsidP="00B9569D">
      <w:pPr>
        <w:pStyle w:val="a3"/>
        <w:shd w:val="clear" w:color="auto" w:fill="FFFFFF"/>
        <w:spacing w:beforeAutospacing="0" w:afterAutospacing="0"/>
        <w:ind w:left="300" w:right="300"/>
      </w:pPr>
      <w:r>
        <w:lastRenderedPageBreak/>
        <w:t>- силы и средства органов исполнительной власти субъектов РФ;</w:t>
      </w:r>
    </w:p>
    <w:p w:rsidR="00B9569D" w:rsidRDefault="00B9569D" w:rsidP="00B9569D">
      <w:pPr>
        <w:pStyle w:val="a3"/>
        <w:shd w:val="clear" w:color="auto" w:fill="FFFFFF"/>
        <w:spacing w:beforeAutospacing="0" w:afterAutospacing="0"/>
        <w:ind w:left="300" w:right="300"/>
      </w:pPr>
      <w:r>
        <w:t>- силы и средства органов местного самоуправления;</w:t>
      </w:r>
    </w:p>
    <w:p w:rsidR="00B9569D" w:rsidRDefault="00B9569D" w:rsidP="00B9569D">
      <w:pPr>
        <w:pStyle w:val="a3"/>
        <w:shd w:val="clear" w:color="auto" w:fill="FFFFFF"/>
        <w:spacing w:beforeAutospacing="0" w:afterAutospacing="0"/>
        <w:ind w:left="300" w:right="300"/>
      </w:pPr>
      <w:r>
        <w:t>- силы и средства организаций.</w:t>
      </w:r>
    </w:p>
    <w:p w:rsidR="00B9569D" w:rsidRDefault="00B9569D" w:rsidP="00B9569D">
      <w:pPr>
        <w:pStyle w:val="a3"/>
        <w:shd w:val="clear" w:color="auto" w:fill="FFFFFF"/>
        <w:spacing w:beforeAutospacing="0" w:afterAutospacing="0"/>
        <w:ind w:left="300" w:right="300"/>
      </w:pPr>
      <w:r>
        <w:t>В состав этих сил входят аварийно-спасательные формирования, укомплектованные с учётом обеспечения работ в автономном режиме в течение не менее трёх суток и находящиеся в состоянии постоянной готовности (Силы постоянной готовности).</w:t>
      </w:r>
    </w:p>
    <w:p w:rsidR="00B9569D" w:rsidRDefault="00B9569D" w:rsidP="00B9569D">
      <w:pPr>
        <w:pStyle w:val="a3"/>
        <w:shd w:val="clear" w:color="auto" w:fill="FFFFFF"/>
        <w:spacing w:beforeAutospacing="0" w:afterAutospacing="0"/>
        <w:ind w:left="300" w:right="300"/>
      </w:pPr>
      <w:r>
        <w:t>Вместе с тем специально подготовленные силы и средства Вооружённых Сил РФ, других войск и воинских формирований привлекаются для ликвидации чрезвычайных ситуаций в порядке, определяемом Президентом РФ.</w:t>
      </w:r>
    </w:p>
    <w:p w:rsidR="00B9569D" w:rsidRDefault="00B9569D" w:rsidP="00B9569D">
      <w:pPr>
        <w:pStyle w:val="a3"/>
        <w:shd w:val="clear" w:color="auto" w:fill="FFFFFF"/>
        <w:spacing w:beforeAutospacing="0" w:afterAutospacing="0"/>
        <w:ind w:left="300" w:right="300"/>
      </w:pPr>
      <w:r>
        <w:rPr>
          <w:rStyle w:val="a4"/>
        </w:rPr>
        <w:t>Силы и средства РСЧС.</w:t>
      </w:r>
    </w:p>
    <w:p w:rsidR="00B9569D" w:rsidRDefault="00B9569D" w:rsidP="00B9569D">
      <w:pPr>
        <w:pStyle w:val="a3"/>
        <w:shd w:val="clear" w:color="auto" w:fill="FFFFFF"/>
        <w:spacing w:beforeAutospacing="0" w:afterAutospacing="0"/>
        <w:ind w:left="300" w:right="300"/>
      </w:pPr>
      <w:r>
        <w:t>Состав сил и средств РСЧС определяется Постановлением Правительства РФ.</w:t>
      </w:r>
    </w:p>
    <w:p w:rsidR="00B9569D" w:rsidRDefault="00B9569D" w:rsidP="00B9569D">
      <w:pPr>
        <w:pStyle w:val="a3"/>
        <w:shd w:val="clear" w:color="auto" w:fill="FFFFFF"/>
        <w:spacing w:beforeAutospacing="0" w:afterAutospacing="0"/>
        <w:ind w:left="300" w:right="300"/>
      </w:pPr>
      <w:r>
        <w:t>Силы и средства РСЧС подразделяются:</w:t>
      </w:r>
    </w:p>
    <w:p w:rsidR="00B9569D" w:rsidRDefault="00B9569D" w:rsidP="00B9569D">
      <w:pPr>
        <w:pStyle w:val="a3"/>
        <w:shd w:val="clear" w:color="auto" w:fill="FFFFFF"/>
        <w:spacing w:beforeAutospacing="0" w:afterAutospacing="0"/>
        <w:ind w:left="300" w:right="300"/>
      </w:pPr>
      <w:r>
        <w:t>• по принадлежности;</w:t>
      </w:r>
    </w:p>
    <w:p w:rsidR="00B9569D" w:rsidRDefault="00B9569D" w:rsidP="00B9569D">
      <w:pPr>
        <w:pStyle w:val="a3"/>
        <w:shd w:val="clear" w:color="auto" w:fill="FFFFFF"/>
        <w:spacing w:beforeAutospacing="0" w:afterAutospacing="0"/>
        <w:ind w:left="300" w:right="300"/>
      </w:pPr>
      <w:r>
        <w:t>• по назначению;</w:t>
      </w:r>
    </w:p>
    <w:p w:rsidR="00B9569D" w:rsidRDefault="00B9569D" w:rsidP="00B9569D">
      <w:pPr>
        <w:pStyle w:val="a3"/>
        <w:shd w:val="clear" w:color="auto" w:fill="FFFFFF"/>
        <w:spacing w:beforeAutospacing="0" w:afterAutospacing="0"/>
        <w:ind w:left="300" w:right="300"/>
      </w:pPr>
      <w:r>
        <w:t>• по уровню готовности.</w:t>
      </w:r>
    </w:p>
    <w:p w:rsidR="00B9569D" w:rsidRDefault="00B9569D" w:rsidP="00B9569D">
      <w:pPr>
        <w:pStyle w:val="a3"/>
        <w:shd w:val="clear" w:color="auto" w:fill="FFFFFF"/>
        <w:spacing w:beforeAutospacing="0" w:afterAutospacing="0"/>
        <w:ind w:left="300" w:right="300"/>
      </w:pPr>
      <w:r>
        <w:t>По принадлежности в состав сил и средств РСЧС входят специально подготовленные силы и средства:</w:t>
      </w:r>
    </w:p>
    <w:p w:rsidR="00B9569D" w:rsidRDefault="00B9569D" w:rsidP="00B9569D">
      <w:pPr>
        <w:pStyle w:val="a3"/>
        <w:shd w:val="clear" w:color="auto" w:fill="FFFFFF"/>
        <w:spacing w:beforeAutospacing="0" w:afterAutospacing="0"/>
        <w:ind w:left="300" w:right="300"/>
      </w:pPr>
      <w:r>
        <w:t>– федеральных органов исполнительной власти;</w:t>
      </w:r>
    </w:p>
    <w:p w:rsidR="00B9569D" w:rsidRDefault="00B9569D" w:rsidP="00B9569D">
      <w:pPr>
        <w:pStyle w:val="a3"/>
        <w:shd w:val="clear" w:color="auto" w:fill="FFFFFF"/>
        <w:spacing w:beforeAutospacing="0" w:afterAutospacing="0"/>
        <w:ind w:left="300" w:right="300"/>
      </w:pPr>
      <w:r>
        <w:t>– органов исполнительной власти субъектов РФ;</w:t>
      </w:r>
    </w:p>
    <w:p w:rsidR="00B9569D" w:rsidRDefault="00B9569D" w:rsidP="00B9569D">
      <w:pPr>
        <w:pStyle w:val="a3"/>
        <w:shd w:val="clear" w:color="auto" w:fill="FFFFFF"/>
        <w:spacing w:beforeAutospacing="0" w:afterAutospacing="0"/>
        <w:ind w:left="300" w:right="300"/>
      </w:pPr>
      <w:r>
        <w:t>– органов местного самоуправления;</w:t>
      </w:r>
    </w:p>
    <w:p w:rsidR="00B9569D" w:rsidRDefault="00B9569D" w:rsidP="00B9569D">
      <w:pPr>
        <w:pStyle w:val="a3"/>
        <w:shd w:val="clear" w:color="auto" w:fill="FFFFFF"/>
        <w:spacing w:beforeAutospacing="0" w:afterAutospacing="0"/>
        <w:ind w:left="300" w:right="300"/>
      </w:pPr>
      <w:r>
        <w:t>– организаций;</w:t>
      </w:r>
    </w:p>
    <w:p w:rsidR="00B9569D" w:rsidRDefault="00B9569D" w:rsidP="00B9569D">
      <w:pPr>
        <w:pStyle w:val="a3"/>
        <w:shd w:val="clear" w:color="auto" w:fill="FFFFFF"/>
        <w:spacing w:beforeAutospacing="0" w:afterAutospacing="0"/>
        <w:ind w:left="300" w:right="300"/>
      </w:pPr>
      <w:r>
        <w:t>– общественных объединений;</w:t>
      </w:r>
    </w:p>
    <w:p w:rsidR="00B9569D" w:rsidRDefault="00B9569D" w:rsidP="00B9569D">
      <w:pPr>
        <w:pStyle w:val="a3"/>
        <w:shd w:val="clear" w:color="auto" w:fill="FFFFFF"/>
        <w:spacing w:beforeAutospacing="0" w:afterAutospacing="0"/>
        <w:ind w:left="300" w:right="300"/>
      </w:pPr>
      <w:r>
        <w:t>– ГО (привлекаются для ликвидации ЧС федерального и регионального масштаба).</w:t>
      </w:r>
    </w:p>
    <w:p w:rsidR="00B9569D" w:rsidRDefault="00B9569D" w:rsidP="00B9569D">
      <w:pPr>
        <w:pStyle w:val="a3"/>
        <w:shd w:val="clear" w:color="auto" w:fill="FFFFFF"/>
        <w:spacing w:beforeAutospacing="0" w:afterAutospacing="0"/>
        <w:ind w:left="300" w:right="300"/>
      </w:pPr>
      <w:r>
        <w:t>По назначению силы и средства РСЧС включают:</w:t>
      </w:r>
    </w:p>
    <w:p w:rsidR="00B9569D" w:rsidRDefault="00B9569D" w:rsidP="00B9569D">
      <w:pPr>
        <w:pStyle w:val="a3"/>
        <w:shd w:val="clear" w:color="auto" w:fill="FFFFFF"/>
        <w:spacing w:beforeAutospacing="0" w:afterAutospacing="0"/>
        <w:ind w:left="300" w:right="300"/>
      </w:pPr>
      <w:r>
        <w:t>– силы и средства наблюдения и контроля;</w:t>
      </w:r>
    </w:p>
    <w:p w:rsidR="00B9569D" w:rsidRDefault="00B9569D" w:rsidP="00B9569D">
      <w:pPr>
        <w:pStyle w:val="a3"/>
        <w:shd w:val="clear" w:color="auto" w:fill="FFFFFF"/>
        <w:spacing w:beforeAutospacing="0" w:afterAutospacing="0"/>
        <w:ind w:left="300" w:right="300"/>
      </w:pPr>
      <w:r>
        <w:t>– силы и средства ликвидации ЧС.</w:t>
      </w:r>
    </w:p>
    <w:p w:rsidR="00B9569D" w:rsidRDefault="00B9569D" w:rsidP="00B9569D">
      <w:pPr>
        <w:pStyle w:val="a3"/>
        <w:shd w:val="clear" w:color="auto" w:fill="FFFFFF"/>
        <w:spacing w:beforeAutospacing="0" w:afterAutospacing="0"/>
        <w:ind w:left="300" w:right="300"/>
      </w:pPr>
      <w:r>
        <w:t>Силы и средства наблюдения и контроля:</w:t>
      </w:r>
    </w:p>
    <w:p w:rsidR="00B9569D" w:rsidRDefault="00B9569D" w:rsidP="00B9569D">
      <w:pPr>
        <w:pStyle w:val="a3"/>
        <w:shd w:val="clear" w:color="auto" w:fill="FFFFFF"/>
        <w:spacing w:beforeAutospacing="0" w:afterAutospacing="0"/>
        <w:ind w:left="300" w:right="300"/>
      </w:pPr>
      <w:r>
        <w:t xml:space="preserve">– службы учреждений и организаций федеральных органов исполнительной власти, осуществляющих наблюдение и </w:t>
      </w:r>
      <w:proofErr w:type="gramStart"/>
      <w:r>
        <w:t>контроль за</w:t>
      </w:r>
      <w:proofErr w:type="gramEnd"/>
      <w:r>
        <w:t xml:space="preserve"> состоянием окружающей природной среды, за обстановкой на потенциально опасных объектах и прилегающих к ним территориях, и анализ воздействия вредных факторов на здоровье населения;</w:t>
      </w:r>
    </w:p>
    <w:p w:rsidR="00B9569D" w:rsidRDefault="00B9569D" w:rsidP="00B9569D">
      <w:pPr>
        <w:pStyle w:val="a3"/>
        <w:shd w:val="clear" w:color="auto" w:fill="FFFFFF"/>
        <w:spacing w:beforeAutospacing="0" w:afterAutospacing="0"/>
        <w:ind w:left="300" w:right="300"/>
      </w:pPr>
      <w:r>
        <w:t>– формирования государственной санитарно-эпидемиологической службы РФ;</w:t>
      </w:r>
    </w:p>
    <w:p w:rsidR="00B9569D" w:rsidRDefault="00B9569D" w:rsidP="00B9569D">
      <w:pPr>
        <w:pStyle w:val="a3"/>
        <w:shd w:val="clear" w:color="auto" w:fill="FFFFFF"/>
        <w:spacing w:beforeAutospacing="0" w:afterAutospacing="0"/>
        <w:ind w:left="300" w:right="300"/>
      </w:pPr>
      <w:r>
        <w:t>– оперативные группы постоянной готовности Федеральной службы России по гидрометеорологии и мониторингу окружающей среды.</w:t>
      </w:r>
    </w:p>
    <w:p w:rsidR="00B9569D" w:rsidRDefault="00B9569D" w:rsidP="00B9569D">
      <w:pPr>
        <w:pStyle w:val="a3"/>
        <w:shd w:val="clear" w:color="auto" w:fill="FFFFFF"/>
        <w:spacing w:beforeAutospacing="0" w:afterAutospacing="0"/>
        <w:ind w:left="300" w:right="300"/>
      </w:pPr>
      <w:r>
        <w:t>Силы и средства ликвидации ЧС включают:</w:t>
      </w:r>
    </w:p>
    <w:p w:rsidR="00B9569D" w:rsidRDefault="00B9569D" w:rsidP="00B9569D">
      <w:pPr>
        <w:pStyle w:val="a3"/>
        <w:shd w:val="clear" w:color="auto" w:fill="FFFFFF"/>
        <w:spacing w:beforeAutospacing="0" w:afterAutospacing="0"/>
        <w:ind w:left="300" w:right="300"/>
      </w:pPr>
      <w:r>
        <w:t>–противопожарные, поисковые, аварийно-спасательные, аварийно-восстановительные, восстановительные и аварийно-технические формирования федеральных органов исполнительной власти;</w:t>
      </w:r>
    </w:p>
    <w:p w:rsidR="00B9569D" w:rsidRDefault="00B9569D" w:rsidP="00B9569D">
      <w:pPr>
        <w:pStyle w:val="a3"/>
        <w:shd w:val="clear" w:color="auto" w:fill="FFFFFF"/>
        <w:spacing w:beforeAutospacing="0" w:afterAutospacing="0"/>
        <w:ind w:left="300" w:right="300"/>
      </w:pPr>
      <w:r>
        <w:t>– формирования и учреждения Всероссийской службы медицины катастроф;</w:t>
      </w:r>
    </w:p>
    <w:p w:rsidR="00B9569D" w:rsidRDefault="00B9569D" w:rsidP="00B9569D">
      <w:pPr>
        <w:pStyle w:val="a3"/>
        <w:shd w:val="clear" w:color="auto" w:fill="FFFFFF"/>
        <w:spacing w:beforeAutospacing="0" w:afterAutospacing="0"/>
        <w:ind w:left="300" w:right="300"/>
      </w:pPr>
      <w:r>
        <w:t>– формирования ГО;</w:t>
      </w:r>
    </w:p>
    <w:p w:rsidR="00B9569D" w:rsidRDefault="00B9569D" w:rsidP="00B9569D">
      <w:pPr>
        <w:pStyle w:val="a3"/>
        <w:shd w:val="clear" w:color="auto" w:fill="FFFFFF"/>
        <w:spacing w:beforeAutospacing="0" w:afterAutospacing="0"/>
        <w:ind w:left="300" w:right="300"/>
      </w:pPr>
      <w:r>
        <w:t>– специально подготовленные силы и средства войск ГО РФ, других войск и воинских формирований, предназначенных для ликвидации ЧС.</w:t>
      </w:r>
    </w:p>
    <w:p w:rsidR="00B9569D" w:rsidRDefault="00B9569D" w:rsidP="00B9569D">
      <w:pPr>
        <w:pStyle w:val="a3"/>
        <w:shd w:val="clear" w:color="auto" w:fill="FFFFFF"/>
        <w:spacing w:beforeAutospacing="0" w:afterAutospacing="0"/>
        <w:ind w:left="300" w:right="300"/>
      </w:pPr>
      <w:r>
        <w:lastRenderedPageBreak/>
        <w:t>По уровню готовности силы и средства РСЧС подразделяются:</w:t>
      </w:r>
    </w:p>
    <w:p w:rsidR="00B9569D" w:rsidRDefault="00B9569D" w:rsidP="00B9569D">
      <w:pPr>
        <w:pStyle w:val="a3"/>
        <w:shd w:val="clear" w:color="auto" w:fill="FFFFFF"/>
        <w:spacing w:beforeAutospacing="0" w:afterAutospacing="0"/>
        <w:ind w:left="300" w:right="300"/>
      </w:pPr>
      <w:r>
        <w:t>– постоянной готовности;</w:t>
      </w:r>
    </w:p>
    <w:p w:rsidR="00B9569D" w:rsidRDefault="00B9569D" w:rsidP="00B9569D">
      <w:pPr>
        <w:pStyle w:val="a3"/>
        <w:shd w:val="clear" w:color="auto" w:fill="FFFFFF"/>
        <w:spacing w:beforeAutospacing="0" w:afterAutospacing="0"/>
        <w:ind w:left="300" w:right="300"/>
      </w:pPr>
      <w:r>
        <w:t>– повседневной готовности.</w:t>
      </w:r>
    </w:p>
    <w:p w:rsidR="00B9569D" w:rsidRDefault="00B9569D" w:rsidP="00B9569D">
      <w:pPr>
        <w:pStyle w:val="a3"/>
        <w:shd w:val="clear" w:color="auto" w:fill="FFFFFF"/>
        <w:spacing w:beforeAutospacing="0" w:afterAutospacing="0"/>
        <w:ind w:left="300" w:right="300"/>
      </w:pPr>
      <w:r>
        <w:t>На каждом уровне РСЧС определены силы постоянной готовности. Они предназначены для оперативного реагирования на ЧС. В состав этих сил входят аварийно-спасательные формирования, укомплектованные с учётом обеспечения работы в автономном режиме не менее трёх суток и находящиеся в состоянии постоянной готовности.</w:t>
      </w:r>
    </w:p>
    <w:p w:rsidR="00B9569D" w:rsidRDefault="00B9569D" w:rsidP="00B9569D">
      <w:pPr>
        <w:pStyle w:val="a3"/>
        <w:shd w:val="clear" w:color="auto" w:fill="FFFFFF"/>
        <w:spacing w:beforeAutospacing="0" w:afterAutospacing="0"/>
        <w:ind w:left="300" w:right="300"/>
      </w:pPr>
      <w:r>
        <w:t>Например, от МЧС силы постоянной готовности включают:</w:t>
      </w:r>
    </w:p>
    <w:p w:rsidR="00B9569D" w:rsidRDefault="00B9569D" w:rsidP="00B9569D">
      <w:pPr>
        <w:pStyle w:val="a3"/>
        <w:shd w:val="clear" w:color="auto" w:fill="FFFFFF"/>
        <w:spacing w:beforeAutospacing="0" w:afterAutospacing="0"/>
        <w:ind w:left="300" w:right="300"/>
      </w:pPr>
      <w:r>
        <w:t xml:space="preserve">1. центральный </w:t>
      </w:r>
      <w:proofErr w:type="spellStart"/>
      <w:r>
        <w:t>аэромобильный</w:t>
      </w:r>
      <w:proofErr w:type="spellEnd"/>
      <w:r>
        <w:t xml:space="preserve"> спасательный отряд;</w:t>
      </w:r>
    </w:p>
    <w:p w:rsidR="00B9569D" w:rsidRDefault="00B9569D" w:rsidP="00B9569D">
      <w:pPr>
        <w:pStyle w:val="a3"/>
        <w:shd w:val="clear" w:color="auto" w:fill="FFFFFF"/>
        <w:spacing w:beforeAutospacing="0" w:afterAutospacing="0"/>
        <w:ind w:left="300" w:right="300"/>
      </w:pPr>
      <w:r>
        <w:t>2. поисково-спасательные службы (ППС);</w:t>
      </w:r>
    </w:p>
    <w:p w:rsidR="00B9569D" w:rsidRDefault="00B9569D" w:rsidP="00B9569D">
      <w:pPr>
        <w:pStyle w:val="a3"/>
        <w:shd w:val="clear" w:color="auto" w:fill="FFFFFF"/>
        <w:spacing w:beforeAutospacing="0" w:afterAutospacing="0"/>
        <w:ind w:left="300" w:right="300"/>
      </w:pPr>
      <w:r>
        <w:t>3. отдельные вертолётные отряды.</w:t>
      </w:r>
    </w:p>
    <w:p w:rsidR="00B9569D" w:rsidRDefault="00B9569D" w:rsidP="00B9569D">
      <w:pPr>
        <w:pStyle w:val="a3"/>
        <w:shd w:val="clear" w:color="auto" w:fill="FFFFFF"/>
        <w:spacing w:beforeAutospacing="0" w:afterAutospacing="0"/>
        <w:ind w:left="300" w:right="300"/>
      </w:pPr>
      <w:r>
        <w:t>Остальные силы постоянной готовности на федеральном уровне определены Постановлением Правительства РФ.</w:t>
      </w:r>
    </w:p>
    <w:p w:rsidR="00B9569D" w:rsidRDefault="00B9569D" w:rsidP="00B9569D">
      <w:pPr>
        <w:pStyle w:val="a3"/>
        <w:shd w:val="clear" w:color="auto" w:fill="FFFFFF"/>
        <w:spacing w:beforeAutospacing="0" w:afterAutospacing="0"/>
        <w:ind w:left="300" w:right="300"/>
      </w:pPr>
      <w:r>
        <w:t>Силы и средства ликвидации ЧС применяются эшелонировано.</w:t>
      </w:r>
    </w:p>
    <w:p w:rsidR="00B9569D" w:rsidRDefault="00B9569D" w:rsidP="00B9569D">
      <w:pPr>
        <w:pStyle w:val="a3"/>
        <w:shd w:val="clear" w:color="auto" w:fill="FFFFFF"/>
        <w:spacing w:beforeAutospacing="0" w:afterAutospacing="0"/>
        <w:ind w:left="300" w:right="300"/>
      </w:pPr>
      <w:r>
        <w:t>В первом эшелоне принимают участие:</w:t>
      </w:r>
    </w:p>
    <w:p w:rsidR="00B9569D" w:rsidRDefault="00B9569D" w:rsidP="00B9569D">
      <w:pPr>
        <w:pStyle w:val="a3"/>
        <w:shd w:val="clear" w:color="auto" w:fill="FFFFFF"/>
        <w:spacing w:beforeAutospacing="0" w:afterAutospacing="0"/>
        <w:ind w:left="300" w:right="300"/>
      </w:pPr>
      <w:r>
        <w:t xml:space="preserve">– ведомственные подразделения </w:t>
      </w:r>
      <w:proofErr w:type="spellStart"/>
      <w:r>
        <w:t>газо</w:t>
      </w:r>
      <w:proofErr w:type="spellEnd"/>
      <w:r>
        <w:t>- и горноспасателей;</w:t>
      </w:r>
    </w:p>
    <w:p w:rsidR="00B9569D" w:rsidRDefault="00B9569D" w:rsidP="00B9569D">
      <w:pPr>
        <w:pStyle w:val="a3"/>
        <w:shd w:val="clear" w:color="auto" w:fill="FFFFFF"/>
        <w:spacing w:beforeAutospacing="0" w:afterAutospacing="0"/>
        <w:ind w:left="300" w:right="300"/>
      </w:pPr>
      <w:r>
        <w:t>– противопожарные подразделения;</w:t>
      </w:r>
    </w:p>
    <w:p w:rsidR="00B9569D" w:rsidRDefault="00B9569D" w:rsidP="00B9569D">
      <w:pPr>
        <w:pStyle w:val="a3"/>
        <w:shd w:val="clear" w:color="auto" w:fill="FFFFFF"/>
        <w:spacing w:beforeAutospacing="0" w:afterAutospacing="0"/>
        <w:ind w:left="300" w:right="300"/>
      </w:pPr>
      <w:r>
        <w:t>– подразделения скорой медицинской помощи.</w:t>
      </w:r>
    </w:p>
    <w:p w:rsidR="00B9569D" w:rsidRDefault="00B9569D" w:rsidP="00B9569D">
      <w:pPr>
        <w:pStyle w:val="a3"/>
        <w:shd w:val="clear" w:color="auto" w:fill="FFFFFF"/>
        <w:spacing w:beforeAutospacing="0" w:afterAutospacing="0"/>
        <w:ind w:left="300" w:right="300"/>
      </w:pPr>
      <w:r>
        <w:t>Срок их прибытия в район ЧС не более 30 мин.</w:t>
      </w:r>
    </w:p>
    <w:p w:rsidR="00B9569D" w:rsidRDefault="00B9569D" w:rsidP="00B9569D">
      <w:pPr>
        <w:pStyle w:val="a3"/>
        <w:shd w:val="clear" w:color="auto" w:fill="FFFFFF"/>
        <w:spacing w:beforeAutospacing="0" w:afterAutospacing="0"/>
        <w:ind w:left="300" w:right="300"/>
      </w:pPr>
      <w:r>
        <w:t>Основные задачи первого эшелона: локализация ЧС, тушение пожаров, организация радиационного и химического контроля, проведение поисково-спасательных работ, оказание первой медицинской помощи.</w:t>
      </w:r>
    </w:p>
    <w:p w:rsidR="00B9569D" w:rsidRDefault="00B9569D" w:rsidP="00B9569D">
      <w:pPr>
        <w:pStyle w:val="a3"/>
        <w:shd w:val="clear" w:color="auto" w:fill="FFFFFF"/>
        <w:spacing w:beforeAutospacing="0" w:afterAutospacing="0"/>
        <w:ind w:left="300" w:right="300"/>
      </w:pPr>
      <w:r>
        <w:t>Если первый эшелон не сумел решить задачу по ликвидации ЧС, во втором эшелоне принимают участие:</w:t>
      </w:r>
    </w:p>
    <w:p w:rsidR="00B9569D" w:rsidRDefault="00B9569D" w:rsidP="00B9569D">
      <w:pPr>
        <w:pStyle w:val="a3"/>
        <w:shd w:val="clear" w:color="auto" w:fill="FFFFFF"/>
        <w:spacing w:beforeAutospacing="0" w:afterAutospacing="0"/>
        <w:ind w:left="300" w:right="300"/>
      </w:pPr>
      <w:r>
        <w:t>– аварийно-спасательные формирования;</w:t>
      </w:r>
    </w:p>
    <w:p w:rsidR="00B9569D" w:rsidRDefault="00B9569D" w:rsidP="00B9569D">
      <w:pPr>
        <w:pStyle w:val="a3"/>
        <w:shd w:val="clear" w:color="auto" w:fill="FFFFFF"/>
        <w:spacing w:beforeAutospacing="0" w:afterAutospacing="0"/>
        <w:ind w:left="300" w:right="300"/>
      </w:pPr>
      <w:r>
        <w:t>– специализированные подразделения экстренной медицинской помощи (</w:t>
      </w:r>
      <w:proofErr w:type="spellStart"/>
      <w:r>
        <w:t>противоожоговые</w:t>
      </w:r>
      <w:proofErr w:type="spellEnd"/>
      <w:r>
        <w:t xml:space="preserve"> и др.);</w:t>
      </w:r>
    </w:p>
    <w:p w:rsidR="00B9569D" w:rsidRDefault="00B9569D" w:rsidP="00B9569D">
      <w:pPr>
        <w:pStyle w:val="a3"/>
        <w:shd w:val="clear" w:color="auto" w:fill="FFFFFF"/>
        <w:spacing w:beforeAutospacing="0" w:afterAutospacing="0"/>
        <w:ind w:left="300" w:right="300"/>
      </w:pPr>
      <w:r>
        <w:t>– ведомственные подразделения спасателей.</w:t>
      </w:r>
    </w:p>
    <w:p w:rsidR="00B9569D" w:rsidRDefault="00B9569D" w:rsidP="00B9569D">
      <w:pPr>
        <w:pStyle w:val="a3"/>
        <w:shd w:val="clear" w:color="auto" w:fill="FFFFFF"/>
        <w:spacing w:beforeAutospacing="0" w:afterAutospacing="0"/>
        <w:ind w:left="300" w:right="300"/>
      </w:pPr>
      <w:r>
        <w:t>Срок их прибытия в район бедствия не более 3 часов.</w:t>
      </w:r>
    </w:p>
    <w:p w:rsidR="00B9569D" w:rsidRDefault="00B9569D" w:rsidP="00B9569D">
      <w:pPr>
        <w:pStyle w:val="a3"/>
        <w:shd w:val="clear" w:color="auto" w:fill="FFFFFF"/>
        <w:spacing w:beforeAutospacing="0" w:afterAutospacing="0"/>
        <w:ind w:left="300" w:right="300"/>
      </w:pPr>
      <w:r>
        <w:t>Основные задачи второго эшелона: проведение аварийно-спасательных и других неотложных работ, радиационной и химической разведки, жизнеобеспечение пострадавшего населения, оказание специализированной медицинской помощи.</w:t>
      </w:r>
    </w:p>
    <w:p w:rsidR="00B9569D" w:rsidRDefault="00B9569D" w:rsidP="00B9569D">
      <w:pPr>
        <w:pStyle w:val="a3"/>
        <w:shd w:val="clear" w:color="auto" w:fill="FFFFFF"/>
        <w:spacing w:beforeAutospacing="0" w:afterAutospacing="0"/>
        <w:ind w:left="300" w:right="300"/>
      </w:pPr>
      <w:r>
        <w:t>Если второй эшелон не сумел решить задачу в полном объёме, то в третьем эшелоне принимают участие:</w:t>
      </w:r>
    </w:p>
    <w:p w:rsidR="00B9569D" w:rsidRDefault="00B9569D" w:rsidP="00B9569D">
      <w:pPr>
        <w:pStyle w:val="a3"/>
        <w:shd w:val="clear" w:color="auto" w:fill="FFFFFF"/>
        <w:spacing w:beforeAutospacing="0" w:afterAutospacing="0"/>
        <w:ind w:left="300" w:right="300"/>
      </w:pPr>
      <w:r>
        <w:t>– соединения и воинские части Вооружённых сил РФ;</w:t>
      </w:r>
    </w:p>
    <w:p w:rsidR="00B9569D" w:rsidRDefault="00B9569D" w:rsidP="00B9569D">
      <w:pPr>
        <w:pStyle w:val="a3"/>
        <w:shd w:val="clear" w:color="auto" w:fill="FFFFFF"/>
        <w:spacing w:beforeAutospacing="0" w:afterAutospacing="0"/>
        <w:ind w:left="300" w:right="300"/>
      </w:pPr>
      <w:r>
        <w:t>– войска ГО с тяжёлой техникой;</w:t>
      </w:r>
    </w:p>
    <w:p w:rsidR="00B9569D" w:rsidRDefault="00B9569D" w:rsidP="00B9569D">
      <w:pPr>
        <w:pStyle w:val="a3"/>
        <w:shd w:val="clear" w:color="auto" w:fill="FFFFFF"/>
        <w:spacing w:beforeAutospacing="0" w:afterAutospacing="0"/>
        <w:ind w:left="300" w:right="300"/>
      </w:pPr>
      <w:r>
        <w:t>– специализированные подразделения строительно-монтажных организаций и др.</w:t>
      </w:r>
    </w:p>
    <w:p w:rsidR="00B9569D" w:rsidRDefault="00B9569D" w:rsidP="00B9569D">
      <w:pPr>
        <w:pStyle w:val="a3"/>
        <w:shd w:val="clear" w:color="auto" w:fill="FFFFFF"/>
        <w:spacing w:beforeAutospacing="0" w:afterAutospacing="0"/>
        <w:ind w:left="300" w:right="300"/>
      </w:pPr>
      <w:r>
        <w:t>Срок их прибытия от 3 часов до нескольких суток.</w:t>
      </w:r>
    </w:p>
    <w:p w:rsidR="00B9569D" w:rsidRDefault="00B9569D" w:rsidP="00B9569D">
      <w:pPr>
        <w:pStyle w:val="a3"/>
        <w:shd w:val="clear" w:color="auto" w:fill="FFFFFF"/>
        <w:spacing w:beforeAutospacing="0" w:afterAutospacing="0"/>
        <w:ind w:left="300" w:right="300"/>
      </w:pPr>
      <w:r>
        <w:t>Основные задачи третьего эшелона: радиационный и химический контроль, проведение аварийно-спасательных и других неотложных работ, восстановление первичного жизнеобеспечения в районах бедствия (подача электроэнергии, тепла, восстановление транспортных магистралей, обеспечение питанием и т. п.).</w:t>
      </w:r>
    </w:p>
    <w:p w:rsidR="00B9569D" w:rsidRDefault="00B9569D" w:rsidP="00B9569D">
      <w:pPr>
        <w:pStyle w:val="a3"/>
        <w:shd w:val="clear" w:color="auto" w:fill="FFFFFF"/>
        <w:spacing w:beforeAutospacing="0" w:afterAutospacing="0"/>
        <w:ind w:left="300" w:right="300"/>
        <w:rPr>
          <w:b/>
        </w:rPr>
      </w:pPr>
      <w:r>
        <w:rPr>
          <w:b/>
        </w:rPr>
        <w:lastRenderedPageBreak/>
        <w:t>Д.З. знать цели и задачи РСЧС</w:t>
      </w:r>
    </w:p>
    <w:p w:rsidR="00B9569D" w:rsidRDefault="00B9569D" w:rsidP="00B9569D">
      <w:pPr>
        <w:rPr>
          <w:rFonts w:ascii="Times New Roman" w:hAnsi="Times New Roman" w:cs="Times New Roman"/>
          <w:sz w:val="24"/>
          <w:szCs w:val="24"/>
        </w:rPr>
      </w:pPr>
    </w:p>
    <w:p w:rsidR="00B9569D" w:rsidRDefault="00B9569D" w:rsidP="00B9569D">
      <w:pPr>
        <w:rPr>
          <w:rFonts w:ascii="Times New Roman" w:hAnsi="Times New Roman" w:cs="Times New Roman"/>
          <w:sz w:val="24"/>
          <w:szCs w:val="24"/>
        </w:rPr>
      </w:pPr>
    </w:p>
    <w:p w:rsidR="009609A0" w:rsidRDefault="009609A0"/>
    <w:sectPr w:rsidR="009609A0" w:rsidSect="009609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569D"/>
    <w:rsid w:val="009609A0"/>
    <w:rsid w:val="00B95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6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5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9569D"/>
  </w:style>
  <w:style w:type="character" w:styleId="a4">
    <w:name w:val="Strong"/>
    <w:basedOn w:val="a0"/>
    <w:uiPriority w:val="22"/>
    <w:qFormat/>
    <w:rsid w:val="00B9569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29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2254</Words>
  <Characters>12852</Characters>
  <Application>Microsoft Office Word</Application>
  <DocSecurity>0</DocSecurity>
  <Lines>107</Lines>
  <Paragraphs>30</Paragraphs>
  <ScaleCrop>false</ScaleCrop>
  <Company>Reanimator Extreme Edition</Company>
  <LinksUpToDate>false</LinksUpToDate>
  <CharactersWithSpaces>15076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2020-10-05T10:29:00Z</dcterms:created>
  <dcterms:modified xsi:type="dcterms:W3CDTF">2020-10-05T10:32:00Z</dcterms:modified>
</cp:coreProperties>
</file>