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70" w:rsidRDefault="000E6270" w:rsidP="000E62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Т -20 20.10.2020</w:t>
      </w:r>
    </w:p>
    <w:p w:rsidR="000E6270" w:rsidRDefault="000E6270" w:rsidP="000E62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0E6270" w:rsidRDefault="000E6270" w:rsidP="000E627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3/ 18 единая государственная система защиты гражданского населения от чрезвычайных ситуаций (РСЧС)</w:t>
      </w:r>
    </w:p>
    <w:p w:rsidR="000E6270" w:rsidRDefault="000E6270" w:rsidP="000E627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18  ГО Аварийно-спасательные и другие неотложные работы (АСНДР)</w:t>
      </w:r>
    </w:p>
    <w:p w:rsidR="000E6270" w:rsidRDefault="000E6270" w:rsidP="000E6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    </w:t>
      </w:r>
      <w:proofErr w:type="gramStart"/>
      <w:r w:rsidRPr="000E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>Аварийно-спасательные и другие неотложные работы (АСДНР) – это совокупность первоочередных работ в зоне чрезвычайной ситуации (зоне поражения), заключающихся в соответствии с Федеральным законом РФ № 68-ФЗ от 21.12.1994 «О защите населения и территории от чрезвычайных ситуаций природного и техногенного характера» в спасении и оказании помощи людям, локализации и подавлении очагов поражающих воздействий, предотвращении возникновения вторичных поражающих факторов, защите и спасении материальных и</w:t>
      </w:r>
      <w:proofErr w:type="gramEnd"/>
      <w:r w:rsidRPr="000E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культурных ценностей, </w:t>
      </w:r>
      <w:proofErr w:type="gramStart"/>
      <w:r w:rsidRPr="000E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>восстановлении</w:t>
      </w:r>
      <w:proofErr w:type="gramEnd"/>
      <w:r w:rsidRPr="000E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минимально необходимого жизнеобеспечения. </w:t>
      </w:r>
    </w:p>
    <w:p w:rsidR="000E6270" w:rsidRDefault="000E6270" w:rsidP="000E6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       </w:t>
      </w:r>
      <w:proofErr w:type="gramStart"/>
      <w:r w:rsidRPr="000E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>Федеральный закон РФ № 151-ФЗ от 22.08.1995 «Об аварийно-спасательных службах и статусе спасателя» определяет составные части этих работ: раздельно: аварийно-спасательные работы (АСР) – действия по спасению людей, материальных и культурных ценностей, защите природной среды в зонах чрезвычайных ситуации, локализации чрезвычайных ситуаций и подавлению или доведению до минимально возможного уровня воздействия характерных для них опасных факторов;</w:t>
      </w:r>
      <w:proofErr w:type="gramEnd"/>
      <w:r w:rsidRPr="000E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неотложные работы (НР) – деятельность по всестороннему обеспечению АСР, оказанию пострадавшему населению помощи, созданию условий, минимально необходимых для сохранения жизни и здоровья людей, поддержания их работоспособности. </w:t>
      </w:r>
    </w:p>
    <w:p w:rsidR="000E6270" w:rsidRDefault="000E6270" w:rsidP="000E6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       </w:t>
      </w:r>
      <w:r w:rsidRPr="000E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Аварийно-спасательные работы в очагах поражения включают: </w:t>
      </w:r>
    </w:p>
    <w:p w:rsidR="000E6270" w:rsidRDefault="000E6270" w:rsidP="000E6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</w:t>
      </w:r>
      <w:r w:rsidRPr="000E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>разведку маршрутов и участков работ;</w:t>
      </w:r>
    </w:p>
    <w:p w:rsidR="000E6270" w:rsidRDefault="000E6270" w:rsidP="000E6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</w:t>
      </w:r>
      <w:r w:rsidRPr="000E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локализацию и тушение пожаров на маршрутах движения и участках работ; </w:t>
      </w:r>
    </w:p>
    <w:p w:rsidR="000E6270" w:rsidRDefault="000E6270" w:rsidP="000E6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</w:t>
      </w:r>
      <w:r w:rsidRPr="000E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подавление или доведение до минимально возможного уровня возникших в результате чрезвычайной ситуации вредных и опасных факторов, препятствующих ведению спасательных работ; </w:t>
      </w:r>
    </w:p>
    <w:p w:rsidR="000E6270" w:rsidRDefault="000E6270" w:rsidP="000E6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</w:t>
      </w:r>
      <w:r w:rsidRPr="000E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поиск и извлечение пораженных из поврежденных и горящих зданий и сооружений, загазованных, затопленных и задымленных помещений, из завалов и блокированных помещений, </w:t>
      </w:r>
    </w:p>
    <w:p w:rsidR="000E6270" w:rsidRDefault="000E6270" w:rsidP="000E6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</w:t>
      </w:r>
      <w:r w:rsidRPr="000E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оказание первой медицинской и врачебной помощи пострадавшим и эвакуацию их в лечебные учреждения; </w:t>
      </w:r>
    </w:p>
    <w:p w:rsidR="000E6270" w:rsidRDefault="000E6270" w:rsidP="000E6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</w:t>
      </w:r>
      <w:r w:rsidRPr="000E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вывоз (вывод) населения из опасных зон; </w:t>
      </w:r>
    </w:p>
    <w:p w:rsidR="000E6270" w:rsidRDefault="000E6270" w:rsidP="000E6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</w:t>
      </w:r>
      <w:r w:rsidRPr="000E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санитарную обработку людей, ветеринарную обработку животных; </w:t>
      </w:r>
    </w:p>
    <w:p w:rsidR="000E6270" w:rsidRDefault="000E6270" w:rsidP="000E6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</w:t>
      </w:r>
      <w:r w:rsidRPr="000E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дезактивацию, дегазацию и дезинфекцию техники, средств защиты и одежды, </w:t>
      </w:r>
    </w:p>
    <w:p w:rsidR="000E6270" w:rsidRDefault="000E6270" w:rsidP="000E6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</w:t>
      </w:r>
      <w:r w:rsidRPr="000E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обеззараживание (обезвреживание) территории и сооружений, продовольствия, воды, продовольственного сырья и фуража. </w:t>
      </w:r>
    </w:p>
    <w:p w:rsidR="000E6270" w:rsidRDefault="000E6270" w:rsidP="000E6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      </w:t>
      </w:r>
      <w:r w:rsidRPr="000E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Аварийно-спасательные работы проводятся в максимально сжатые сроки, что обусловлено необходимостью оказания своевременной медицинской помощи пораженным, а также тем, что объемы разрушений и потерь могут возрастать вследствие воздействия вторичных поражающих факторов (пожаров, взрывов, затоплений и т.п.).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 </w:t>
      </w:r>
    </w:p>
    <w:p w:rsidR="000E6270" w:rsidRDefault="000E6270" w:rsidP="000E6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    </w:t>
      </w:r>
      <w:r w:rsidRPr="000E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Неотложные работы включают: </w:t>
      </w:r>
    </w:p>
    <w:p w:rsidR="000E6270" w:rsidRDefault="000E6270" w:rsidP="000E6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</w:t>
      </w:r>
      <w:r w:rsidRPr="000E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>прокладывание колонных путей и устройство проходов в завалах и зонах заражения (загрязнения);</w:t>
      </w:r>
    </w:p>
    <w:p w:rsidR="000E6270" w:rsidRDefault="000E6270" w:rsidP="000E6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</w:t>
      </w:r>
      <w:r w:rsidRPr="000E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локализацию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спасательных работ; </w:t>
      </w:r>
    </w:p>
    <w:p w:rsidR="000E6270" w:rsidRDefault="000E6270" w:rsidP="000E6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lastRenderedPageBreak/>
        <w:t xml:space="preserve">- </w:t>
      </w:r>
      <w:r w:rsidRPr="000E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укрепление или обрушение конструкций зданий и сооружений, угрожающих обвалом или препятствующих безопасному проведению спасательных работ; </w:t>
      </w:r>
    </w:p>
    <w:p w:rsidR="000E6270" w:rsidRDefault="000E6270" w:rsidP="000E6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</w:t>
      </w:r>
      <w:r w:rsidRPr="000E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ремонт и восстановление поврежденных и разрушенных линий связи и коммунально-энергетических сетей в целях обеспечения спасательных работ; </w:t>
      </w:r>
    </w:p>
    <w:p w:rsidR="000E6270" w:rsidRDefault="000E6270" w:rsidP="000E6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</w:t>
      </w:r>
      <w:r w:rsidRPr="000E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обнаружение, обезвреживание и уничтожение невзорвавшихся боеприпасов в обычном снаряжении и других взрывоопасных предметов; </w:t>
      </w:r>
    </w:p>
    <w:p w:rsidR="000E6270" w:rsidRDefault="000E6270" w:rsidP="000E6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</w:t>
      </w:r>
      <w:r w:rsidRPr="000E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ремонт и восстановление поврежденных защитных сооружений для укрытия от возможных повторных поражающих воздействий; </w:t>
      </w:r>
    </w:p>
    <w:p w:rsidR="000E6270" w:rsidRDefault="000E6270" w:rsidP="000E6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</w:t>
      </w:r>
      <w:r w:rsidRPr="000E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санитарную очистку территории в зоне чрезвычайной ситуации (зоне поражения); первоочередное жизнеобеспечение пострадавшего населения. </w:t>
      </w:r>
    </w:p>
    <w:p w:rsidR="000E6270" w:rsidRDefault="000E6270" w:rsidP="000E6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      </w:t>
      </w:r>
      <w:r w:rsidRPr="000E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>В реальных условиях отделить аварийно-спасательные работы от других неотложных работ затруднительно, причем для значительной части работ их различие – чисто условное. Поэтому в практике аварийно-спасательного дела и закрепился общий термин – аварийно-спасательные и другие неотложные работы. Проведение аварийно-спасательных и других неотложных работ в зонах чрезвычайных ситуаций условно подразделяется на три этапа:</w:t>
      </w:r>
    </w:p>
    <w:p w:rsidR="000E6270" w:rsidRDefault="000E6270" w:rsidP="000E6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 w:rsidRPr="000E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</w:t>
      </w:r>
      <w:r w:rsidRPr="000E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Начальный этап – проведение экстренных мероприятий по защите населения, спасению пострадавших местными силами и подготовке группировок сил и средств ликвидации чрезвычайных ситуаций и проведению работ. </w:t>
      </w:r>
    </w:p>
    <w:p w:rsidR="000E6270" w:rsidRDefault="000E6270" w:rsidP="000E6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</w:t>
      </w:r>
      <w:r w:rsidRPr="000E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Первый этап – проведение аварийно-спасательных и других неотложных работ группировками сил и средств. </w:t>
      </w:r>
    </w:p>
    <w:p w:rsidR="000E6270" w:rsidRDefault="000E6270" w:rsidP="000E6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</w:t>
      </w:r>
      <w:r w:rsidRPr="000E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Второй этап – завершение аварийно-спасательных и других неотложных работ, постепенная передача функций управления местным администрациям и вывод группировок сил, проведение мероприятий по первоочередному жизнеобеспечению населения. </w:t>
      </w:r>
    </w:p>
    <w:p w:rsidR="000E6270" w:rsidRDefault="000E6270" w:rsidP="000E6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    </w:t>
      </w:r>
      <w:proofErr w:type="gramStart"/>
      <w:r w:rsidRPr="000E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Успех аварийно-спасательных и других неотложных работ в зонах чрезвычайных ситуаций (зонах поражения) достигается: заблаговременной подготовкой органов управления, сил и средств гражданской обороны и РСЧС к действиям при угрозе и </w:t>
      </w:r>
      <w:proofErr w:type="gramEnd"/>
      <w:r w:rsidRPr="000E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возникновении чрезвычайных ситуаций (опасностей, возникающих при ведении военных </w:t>
      </w:r>
      <w:proofErr w:type="gramStart"/>
      <w:r w:rsidRPr="000E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>действий или вследствие этих действий), в т.ч. заблаговременным всесторонним изучением особенностей вероятных действий (участков и объектов работ), а также маршрутов ввода сил</w:t>
      </w:r>
      <w:proofErr w:type="gramEnd"/>
      <w:r w:rsidRPr="000E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; </w:t>
      </w:r>
      <w:proofErr w:type="gramStart"/>
      <w:r w:rsidRPr="000E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>экстренным реагированием на возникновение чрезвычайной ситуации (последствий военных действий), включая организацию эффективной разведки, приведение в готовность и создание в короткие сроки необходимой группировки сил и средств, своевременный ввод ее в зону чрезвычайной ситуации (зону поражения); непрерывным, твердым и устойчивым управлением работами, принятием оптимального решения и последовательным претворением его в жизнь, подтверждением устойчивого взаимодействия сил, привлекаемых к работам;</w:t>
      </w:r>
      <w:proofErr w:type="gramEnd"/>
      <w:r w:rsidRPr="000E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непрерывным ведением работ до полного их завершения, с применением современных технологий, обеспечивающих наиболее полное использование возможностей сил и средств; неуклонным выполнением установленных режимов работ и мер безопасности; организацией бесперебойного обеспечения работ и жизнеобеспечения пострадавшего населения и личного состава, привлекаемого к работам.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</w:t>
      </w:r>
    </w:p>
    <w:p w:rsidR="000E6270" w:rsidRDefault="000E6270" w:rsidP="000E6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</w:p>
    <w:p w:rsidR="000E6270" w:rsidRPr="000E6270" w:rsidRDefault="000E6270" w:rsidP="000E62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627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4F4F4"/>
          <w:lang w:eastAsia="ru-RU"/>
        </w:rPr>
        <w:t xml:space="preserve">       Источники: Предупреждение и ликвидация чрезвычайных ситуаций. Под общей редакцией Воробьева Ю.Л.. — М., 2002; Безопасность России. Правовые, социально-экономические и научно-технические аспекты: Защита населения и территории от чрезвычайных ситуаций природ, и техногенного характера. — М., 1999. 2</w:t>
      </w:r>
    </w:p>
    <w:p w:rsidR="000E6270" w:rsidRPr="000E6270" w:rsidRDefault="000E6270" w:rsidP="000E6270">
      <w:pPr>
        <w:shd w:val="clear" w:color="auto" w:fill="F4F4F4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62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Источник: </w:t>
      </w:r>
      <w:hyperlink r:id="rId4" w:history="1">
        <w:r w:rsidRPr="000E6270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https://fireman.club/inseklodepia/avariyno-spasatelnyie-i-drugie-neotlozhnyie-rabotyi-asdnr</w:t>
        </w:r>
        <w:proofErr w:type="gramStart"/>
        <w:r w:rsidRPr="000E6270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0E62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П</w:t>
      </w:r>
      <w:proofErr w:type="gramEnd"/>
      <w:r w:rsidRPr="000E62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ри копировании материалов, ссылка на источник обязательна © </w:t>
      </w:r>
      <w:proofErr w:type="spellStart"/>
      <w:r w:rsidRPr="000E62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fireman.club</w:t>
      </w:r>
      <w:proofErr w:type="spellEnd"/>
    </w:p>
    <w:p w:rsidR="000E6270" w:rsidRPr="000E6270" w:rsidRDefault="000E6270" w:rsidP="000E627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3A0" w:rsidRPr="000E6270" w:rsidRDefault="00D543A0">
      <w:pPr>
        <w:rPr>
          <w:rFonts w:ascii="Times New Roman" w:hAnsi="Times New Roman" w:cs="Times New Roman"/>
          <w:sz w:val="24"/>
          <w:szCs w:val="24"/>
        </w:rPr>
      </w:pPr>
    </w:p>
    <w:sectPr w:rsidR="00D543A0" w:rsidRPr="000E6270" w:rsidSect="00D5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270"/>
    <w:rsid w:val="000E6270"/>
    <w:rsid w:val="00D5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6270"/>
  </w:style>
  <w:style w:type="character" w:styleId="a4">
    <w:name w:val="Hyperlink"/>
    <w:basedOn w:val="a0"/>
    <w:uiPriority w:val="99"/>
    <w:semiHidden/>
    <w:unhideWhenUsed/>
    <w:rsid w:val="000E62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reman.club/inseklodepia/avariyno-spasatelnyie-i-drugie-neotlozhnyie-rabotyi-asdn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1000</Words>
  <Characters>5701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2020-10-19T03:44:00Z</dcterms:created>
  <dcterms:modified xsi:type="dcterms:W3CDTF">2020-10-19T03:54:00Z</dcterms:modified>
</cp:coreProperties>
</file>