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7028A6">
        <w:rPr>
          <w:rFonts w:ascii="Times New Roman" w:hAnsi="Times New Roman" w:cs="Times New Roman"/>
          <w:sz w:val="20"/>
          <w:szCs w:val="20"/>
          <w:highlight w:val="yellow"/>
        </w:rPr>
        <w:t>23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D18FA">
        <w:rPr>
          <w:rFonts w:ascii="Times New Roman" w:hAnsi="Times New Roman" w:cs="Times New Roman"/>
          <w:b/>
          <w:sz w:val="20"/>
          <w:szCs w:val="20"/>
          <w:highlight w:val="yellow"/>
        </w:rPr>
        <w:t>ТЕТРАДЬ  РАБОЧАЯ,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7028A6">
        <w:rPr>
          <w:rFonts w:ascii="Times New Roman" w:hAnsi="Times New Roman" w:cs="Times New Roman"/>
          <w:b/>
          <w:sz w:val="20"/>
          <w:szCs w:val="20"/>
        </w:rPr>
        <w:t xml:space="preserve"> 62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7028A6">
        <w:rPr>
          <w:rFonts w:ascii="Times New Roman" w:hAnsi="Times New Roman" w:cs="Times New Roman"/>
          <w:b/>
          <w:sz w:val="20"/>
          <w:szCs w:val="20"/>
        </w:rPr>
        <w:t>62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647E9">
        <w:rPr>
          <w:rFonts w:ascii="Times New Roman" w:hAnsi="Times New Roman" w:cs="Times New Roman"/>
          <w:b/>
          <w:sz w:val="20"/>
          <w:szCs w:val="20"/>
        </w:rPr>
        <w:t>Комбинированный</w:t>
      </w:r>
      <w:proofErr w:type="gramEnd"/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2033" w:rsidRPr="004927A0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</w:t>
      </w:r>
      <w:r w:rsidR="004927A0">
        <w:rPr>
          <w:rFonts w:ascii="Times New Roman" w:hAnsi="Times New Roman" w:cs="Times New Roman"/>
          <w:sz w:val="18"/>
          <w:szCs w:val="18"/>
        </w:rPr>
        <w:t xml:space="preserve">    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</w:t>
      </w:r>
      <w:r w:rsidR="000647E9" w:rsidRPr="004927A0">
        <w:rPr>
          <w:rFonts w:ascii="Times New Roman" w:hAnsi="Times New Roman" w:cs="Times New Roman"/>
          <w:b/>
          <w:sz w:val="18"/>
          <w:szCs w:val="18"/>
        </w:rPr>
        <w:t>Социальны</w:t>
      </w:r>
      <w:r w:rsidR="007028A6">
        <w:rPr>
          <w:rFonts w:ascii="Times New Roman" w:hAnsi="Times New Roman" w:cs="Times New Roman"/>
          <w:b/>
          <w:sz w:val="18"/>
          <w:szCs w:val="18"/>
        </w:rPr>
        <w:t>й конфликт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73636" w:rsidRDefault="001C2033" w:rsidP="00B67CF7">
      <w:pPr>
        <w:pStyle w:val="a3"/>
        <w:shd w:val="clear" w:color="auto" w:fill="FFFFFF"/>
        <w:ind w:left="120"/>
        <w:rPr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</w:t>
      </w:r>
      <w:r w:rsidR="00973636">
        <w:rPr>
          <w:sz w:val="18"/>
          <w:szCs w:val="18"/>
        </w:rPr>
        <w:t>1.</w:t>
      </w:r>
      <w:r w:rsidRPr="007E6F31">
        <w:rPr>
          <w:sz w:val="18"/>
          <w:szCs w:val="18"/>
        </w:rPr>
        <w:t xml:space="preserve">  </w:t>
      </w:r>
      <w:r w:rsidRPr="007E6F31">
        <w:rPr>
          <w:sz w:val="18"/>
          <w:szCs w:val="18"/>
          <w:highlight w:val="yellow"/>
        </w:rPr>
        <w:t>ПРОЧИТАЙТЕ текст</w:t>
      </w:r>
      <w:r w:rsidRPr="007E6F31">
        <w:rPr>
          <w:sz w:val="18"/>
          <w:szCs w:val="18"/>
        </w:rPr>
        <w:t xml:space="preserve">  </w:t>
      </w:r>
      <w:r w:rsidR="00870E30">
        <w:rPr>
          <w:sz w:val="18"/>
          <w:szCs w:val="18"/>
        </w:rPr>
        <w:t xml:space="preserve">и  </w:t>
      </w:r>
      <w:r w:rsidR="00870E30" w:rsidRPr="00870E30">
        <w:rPr>
          <w:b/>
          <w:sz w:val="18"/>
          <w:szCs w:val="18"/>
        </w:rPr>
        <w:t>ЗАПИШИТЕ  ПОНЯТИЯ</w:t>
      </w:r>
      <w:r w:rsidR="00870E30">
        <w:rPr>
          <w:sz w:val="18"/>
          <w:szCs w:val="18"/>
        </w:rPr>
        <w:t>.</w:t>
      </w:r>
      <w:r w:rsidR="00CE2887">
        <w:rPr>
          <w:sz w:val="18"/>
          <w:szCs w:val="18"/>
        </w:rPr>
        <w:t xml:space="preserve"> </w:t>
      </w:r>
      <w:r w:rsidR="001D18FA">
        <w:rPr>
          <w:sz w:val="18"/>
          <w:szCs w:val="18"/>
        </w:rPr>
        <w:t xml:space="preserve">  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                                    </w:t>
      </w:r>
      <w:r w:rsidRPr="00CE1214">
        <w:rPr>
          <w:b/>
          <w:bCs/>
          <w:color w:val="000000"/>
          <w:sz w:val="18"/>
          <w:szCs w:val="18"/>
        </w:rPr>
        <w:t>Социальные конфликты. Социальные нормы. Социальный контроль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Конфликт</w:t>
      </w:r>
      <w:r w:rsidRPr="00CE1214">
        <w:rPr>
          <w:color w:val="000000"/>
          <w:sz w:val="18"/>
          <w:szCs w:val="18"/>
        </w:rPr>
        <w:t> – столкновение противоположно направленных целей, интересов, позиций, мнений или взглядов людей.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Социальный конфликт</w:t>
      </w:r>
      <w:r w:rsidRPr="00CE1214">
        <w:rPr>
          <w:color w:val="000000"/>
          <w:sz w:val="18"/>
          <w:szCs w:val="18"/>
        </w:rPr>
        <w:t> – открытое противоборство, столкновение двух и более сторон социального взаимодействия (индивидов, социальных групп, социальных институтов), причинами которого являются несовместимые потребности, интересы и ценности.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Причины социальных конфликтов</w:t>
      </w:r>
    </w:p>
    <w:p w:rsidR="00790400" w:rsidRPr="00CE1214" w:rsidRDefault="00790400" w:rsidP="00790400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proofErr w:type="gramStart"/>
      <w:r w:rsidRPr="00CE1214">
        <w:rPr>
          <w:color w:val="000000"/>
          <w:sz w:val="18"/>
          <w:szCs w:val="18"/>
        </w:rPr>
        <w:t>Главная причина – социальное неравенство в обществе, связанное с неодинаковым распределением ценностей (как внутри социальной общности, так и между ними.</w:t>
      </w:r>
      <w:proofErr w:type="gramEnd"/>
    </w:p>
    <w:p w:rsidR="00790400" w:rsidRPr="00CE1214" w:rsidRDefault="00790400" w:rsidP="00790400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Основные ценности, за которые ведётся борьба – богатство, власть, престиж, достоинство.</w:t>
      </w:r>
    </w:p>
    <w:p w:rsidR="00790400" w:rsidRPr="00CE1214" w:rsidRDefault="00790400" w:rsidP="00790400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Ещё одной причиной конфликтов является культурная разнородность: различия в представлениях об иерархии ценностей, социальных нормах.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Структура конфликта</w:t>
      </w:r>
    </w:p>
    <w:p w:rsidR="00790400" w:rsidRPr="00CE1214" w:rsidRDefault="00790400" w:rsidP="00790400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Субъекты – </w:t>
      </w:r>
      <w:r w:rsidRPr="00CE1214">
        <w:rPr>
          <w:b/>
          <w:bCs/>
          <w:i/>
          <w:iCs/>
          <w:color w:val="000000"/>
          <w:sz w:val="18"/>
          <w:szCs w:val="18"/>
        </w:rPr>
        <w:t>оппоненты</w:t>
      </w:r>
      <w:r w:rsidRPr="00CE1214">
        <w:rPr>
          <w:color w:val="000000"/>
          <w:sz w:val="18"/>
          <w:szCs w:val="18"/>
        </w:rPr>
        <w:t> (участники конфликта).</w:t>
      </w:r>
    </w:p>
    <w:p w:rsidR="00790400" w:rsidRPr="00CE1214" w:rsidRDefault="00790400" w:rsidP="00790400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Объект конфликта – ценность, за обладание которой идёт борьба.</w:t>
      </w:r>
    </w:p>
    <w:p w:rsidR="00790400" w:rsidRPr="00CE1214" w:rsidRDefault="00790400" w:rsidP="00790400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 xml:space="preserve">Предмет конфликта – проблема, противоречие, ради </w:t>
      </w:r>
      <w:proofErr w:type="gramStart"/>
      <w:r w:rsidRPr="00CE1214">
        <w:rPr>
          <w:color w:val="000000"/>
          <w:sz w:val="18"/>
          <w:szCs w:val="18"/>
        </w:rPr>
        <w:t>разрешения</w:t>
      </w:r>
      <w:proofErr w:type="gramEnd"/>
      <w:r w:rsidRPr="00CE1214">
        <w:rPr>
          <w:color w:val="000000"/>
          <w:sz w:val="18"/>
          <w:szCs w:val="18"/>
        </w:rPr>
        <w:t xml:space="preserve"> которых оппоненты вступают в конфликт.</w:t>
      </w:r>
    </w:p>
    <w:p w:rsidR="00790400" w:rsidRPr="00CE1214" w:rsidRDefault="00790400" w:rsidP="00790400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Конфликтная ситуация – возникновение разногласий, то есть столкновение желаний, мнений, интересов.</w:t>
      </w:r>
    </w:p>
    <w:p w:rsidR="00790400" w:rsidRPr="00CE1214" w:rsidRDefault="00790400" w:rsidP="00790400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Инцидент – действия участников конфликта, направленные на овладение объектом (повод для начала открытой стадии конфликта).</w:t>
      </w:r>
    </w:p>
    <w:p w:rsidR="00790400" w:rsidRPr="00CE1214" w:rsidRDefault="00790400" w:rsidP="00790400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Среда конфликта – совокупность условий и обстоятельств, в которых зарождается и развивается конфликт.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Стратегии поведения в конфликте</w:t>
      </w:r>
    </w:p>
    <w:p w:rsidR="00790400" w:rsidRPr="00CE1214" w:rsidRDefault="00790400" w:rsidP="00790400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Стратегия уклонения – стремление выйти из конфликта, не уступая оппоненту, но и не настаивая на своём.</w:t>
      </w:r>
    </w:p>
    <w:p w:rsidR="00790400" w:rsidRPr="00CE1214" w:rsidRDefault="00790400" w:rsidP="00790400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Стратегия приспособления – стремление уйти от конфликта путём односторонних уступок</w:t>
      </w:r>
    </w:p>
    <w:p w:rsidR="00790400" w:rsidRPr="00CE1214" w:rsidRDefault="00790400" w:rsidP="00790400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Стратегия конкуренции – открытая борьба за свои интересы с целью настоять на своём.</w:t>
      </w:r>
    </w:p>
    <w:p w:rsidR="00790400" w:rsidRPr="00CE1214" w:rsidRDefault="00790400" w:rsidP="00790400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Стратегия компромисса – урегулирование разногласий через взаимные уступки.</w:t>
      </w:r>
    </w:p>
    <w:p w:rsidR="00790400" w:rsidRPr="00CE1214" w:rsidRDefault="00790400" w:rsidP="00790400">
      <w:pPr>
        <w:pStyle w:val="a3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Стратегия сотрудничества – поиск решения, которое удовлетворяло бы интересы всех участников конфликта в ходе открытого обсуждения.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В урегулировании конфликта может участвовать посредник (медиатор) или третейский судья (арбитраж).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Виды социальных конфликтов</w:t>
      </w:r>
    </w:p>
    <w:p w:rsidR="00790400" w:rsidRPr="00CE1214" w:rsidRDefault="00790400" w:rsidP="007904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 xml:space="preserve">По количеству участников: межличностные, групповые, личности и группы, </w:t>
      </w:r>
      <w:proofErr w:type="spellStart"/>
      <w:r w:rsidRPr="00CE1214">
        <w:rPr>
          <w:color w:val="000000"/>
          <w:sz w:val="18"/>
          <w:szCs w:val="18"/>
        </w:rPr>
        <w:t>внутриличностные</w:t>
      </w:r>
      <w:proofErr w:type="spellEnd"/>
      <w:r w:rsidRPr="00CE1214">
        <w:rPr>
          <w:color w:val="000000"/>
          <w:sz w:val="18"/>
          <w:szCs w:val="18"/>
        </w:rPr>
        <w:t xml:space="preserve"> (ролевые).</w:t>
      </w:r>
    </w:p>
    <w:p w:rsidR="00790400" w:rsidRPr="00CE1214" w:rsidRDefault="00790400" w:rsidP="007904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По направленности: вертикальные, горизонтальные, смешанные.</w:t>
      </w:r>
    </w:p>
    <w:p w:rsidR="00790400" w:rsidRPr="00CE1214" w:rsidRDefault="00790400" w:rsidP="007904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По длительности протекания: кратковременные, затяжные.</w:t>
      </w:r>
    </w:p>
    <w:p w:rsidR="00790400" w:rsidRPr="00CE1214" w:rsidRDefault="00790400" w:rsidP="007904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 xml:space="preserve">По используемым средствам: </w:t>
      </w:r>
      <w:proofErr w:type="gramStart"/>
      <w:r w:rsidRPr="00CE1214">
        <w:rPr>
          <w:color w:val="000000"/>
          <w:sz w:val="18"/>
          <w:szCs w:val="18"/>
        </w:rPr>
        <w:t>насильственные</w:t>
      </w:r>
      <w:proofErr w:type="gramEnd"/>
      <w:r w:rsidRPr="00CE1214">
        <w:rPr>
          <w:color w:val="000000"/>
          <w:sz w:val="18"/>
          <w:szCs w:val="18"/>
        </w:rPr>
        <w:t>, ненасильственные.</w:t>
      </w:r>
    </w:p>
    <w:p w:rsidR="00790400" w:rsidRPr="00CE1214" w:rsidRDefault="00790400" w:rsidP="007904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По характеру развития: преднамеренные, спонтанные.</w:t>
      </w:r>
    </w:p>
    <w:p w:rsidR="00790400" w:rsidRPr="00CE1214" w:rsidRDefault="00790400" w:rsidP="007904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 xml:space="preserve">По внутреннему содержанию: </w:t>
      </w:r>
      <w:proofErr w:type="gramStart"/>
      <w:r w:rsidRPr="00CE1214">
        <w:rPr>
          <w:color w:val="000000"/>
          <w:sz w:val="18"/>
          <w:szCs w:val="18"/>
        </w:rPr>
        <w:t>рациональные</w:t>
      </w:r>
      <w:proofErr w:type="gramEnd"/>
      <w:r w:rsidRPr="00CE1214">
        <w:rPr>
          <w:color w:val="000000"/>
          <w:sz w:val="18"/>
          <w:szCs w:val="18"/>
        </w:rPr>
        <w:t>, эмоциональные.</w:t>
      </w:r>
    </w:p>
    <w:p w:rsidR="00790400" w:rsidRPr="00CE1214" w:rsidRDefault="00790400" w:rsidP="007904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 xml:space="preserve">По объёму: </w:t>
      </w:r>
      <w:proofErr w:type="gramStart"/>
      <w:r w:rsidRPr="00CE1214">
        <w:rPr>
          <w:color w:val="000000"/>
          <w:sz w:val="18"/>
          <w:szCs w:val="18"/>
        </w:rPr>
        <w:t>личные</w:t>
      </w:r>
      <w:proofErr w:type="gramEnd"/>
      <w:r w:rsidRPr="00CE1214">
        <w:rPr>
          <w:color w:val="000000"/>
          <w:sz w:val="18"/>
          <w:szCs w:val="18"/>
        </w:rPr>
        <w:t>, групповые, локальные, региональные, глобальные.</w:t>
      </w:r>
    </w:p>
    <w:p w:rsidR="00790400" w:rsidRPr="00CE1214" w:rsidRDefault="00790400" w:rsidP="007904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По сферам общественной деятельности: политические, социально-экономические национально-этнические, социально-бытовые.</w:t>
      </w:r>
    </w:p>
    <w:p w:rsidR="00790400" w:rsidRPr="00CE1214" w:rsidRDefault="00790400" w:rsidP="00790400">
      <w:pPr>
        <w:pStyle w:val="a3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 xml:space="preserve">По функциям: </w:t>
      </w:r>
      <w:proofErr w:type="gramStart"/>
      <w:r w:rsidRPr="00CE1214">
        <w:rPr>
          <w:color w:val="000000"/>
          <w:sz w:val="18"/>
          <w:szCs w:val="18"/>
        </w:rPr>
        <w:t>конструктивные</w:t>
      </w:r>
      <w:proofErr w:type="gramEnd"/>
      <w:r w:rsidRPr="00CE1214">
        <w:rPr>
          <w:color w:val="000000"/>
          <w:sz w:val="18"/>
          <w:szCs w:val="18"/>
        </w:rPr>
        <w:t>, деструктивные.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Социальные нормы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Социальная норма</w:t>
      </w:r>
      <w:r w:rsidRPr="00CE1214">
        <w:rPr>
          <w:b/>
          <w:bCs/>
          <w:color w:val="000000"/>
          <w:sz w:val="18"/>
          <w:szCs w:val="18"/>
        </w:rPr>
        <w:t> </w:t>
      </w:r>
      <w:r w:rsidRPr="00CE1214">
        <w:rPr>
          <w:color w:val="000000"/>
          <w:sz w:val="18"/>
          <w:szCs w:val="18"/>
        </w:rPr>
        <w:t xml:space="preserve">(от лат. </w:t>
      </w:r>
      <w:proofErr w:type="spellStart"/>
      <w:r w:rsidRPr="00CE1214">
        <w:rPr>
          <w:color w:val="000000"/>
          <w:sz w:val="18"/>
          <w:szCs w:val="18"/>
        </w:rPr>
        <w:t>norma</w:t>
      </w:r>
      <w:proofErr w:type="spellEnd"/>
      <w:r w:rsidRPr="00CE1214">
        <w:rPr>
          <w:color w:val="000000"/>
          <w:sz w:val="18"/>
          <w:szCs w:val="18"/>
        </w:rPr>
        <w:t xml:space="preserve"> – правило, образец, мерило) – установленное в обществе правило поведения, регулирующее отношения между людьми, общественную жизнь.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Признаки социальных норм</w:t>
      </w:r>
      <w:r w:rsidRPr="00CE1214">
        <w:rPr>
          <w:color w:val="000000"/>
          <w:sz w:val="18"/>
          <w:szCs w:val="18"/>
        </w:rPr>
        <w:t>:</w:t>
      </w:r>
    </w:p>
    <w:p w:rsidR="00790400" w:rsidRPr="00CE1214" w:rsidRDefault="00790400" w:rsidP="0079040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вводятся для всех членов общества, не имеют конкретного адресата (</w:t>
      </w:r>
      <w:proofErr w:type="spellStart"/>
      <w:r w:rsidRPr="00CE1214">
        <w:rPr>
          <w:color w:val="000000"/>
          <w:sz w:val="18"/>
          <w:szCs w:val="18"/>
        </w:rPr>
        <w:t>неперсонифицированы</w:t>
      </w:r>
      <w:proofErr w:type="spellEnd"/>
      <w:r w:rsidRPr="00CE1214">
        <w:rPr>
          <w:color w:val="000000"/>
          <w:sz w:val="18"/>
          <w:szCs w:val="18"/>
        </w:rPr>
        <w:t>);</w:t>
      </w:r>
    </w:p>
    <w:p w:rsidR="00790400" w:rsidRPr="00CE1214" w:rsidRDefault="00790400" w:rsidP="0079040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действуют постоянно в течение достаточно длительного времени;</w:t>
      </w:r>
    </w:p>
    <w:p w:rsidR="00790400" w:rsidRPr="00CE1214" w:rsidRDefault="00790400" w:rsidP="0079040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главной целью является регулирование общественных отношений;</w:t>
      </w:r>
    </w:p>
    <w:p w:rsidR="00790400" w:rsidRPr="00CE1214" w:rsidRDefault="00790400" w:rsidP="0079040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связаны с деятельностью людей, меняются с изменением общества;</w:t>
      </w:r>
    </w:p>
    <w:p w:rsidR="00790400" w:rsidRPr="00CE1214" w:rsidRDefault="00790400" w:rsidP="0079040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proofErr w:type="gramStart"/>
      <w:r w:rsidRPr="00CE1214">
        <w:rPr>
          <w:color w:val="000000"/>
          <w:sz w:val="18"/>
          <w:szCs w:val="18"/>
        </w:rPr>
        <w:t>объективны, то есть существуют независимо от желания отдельных индивидов;</w:t>
      </w:r>
      <w:proofErr w:type="gramEnd"/>
    </w:p>
    <w:p w:rsidR="00790400" w:rsidRPr="00CE1214" w:rsidRDefault="00790400" w:rsidP="00790400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lastRenderedPageBreak/>
        <w:t>выступают как мера общественно значимого и приемлемого поведения.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Функции социальных норм:</w:t>
      </w:r>
    </w:p>
    <w:p w:rsidR="00790400" w:rsidRPr="00CE1214" w:rsidRDefault="00790400" w:rsidP="00790400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регулируют поведение людей, обеспечивая стабильность обществ</w:t>
      </w:r>
      <w:proofErr w:type="gramStart"/>
      <w:r w:rsidRPr="00CE1214">
        <w:rPr>
          <w:color w:val="000000"/>
          <w:sz w:val="18"/>
          <w:szCs w:val="18"/>
        </w:rPr>
        <w:t>.</w:t>
      </w:r>
      <w:proofErr w:type="gramEnd"/>
      <w:r w:rsidRPr="00CE1214">
        <w:rPr>
          <w:color w:val="000000"/>
          <w:sz w:val="18"/>
          <w:szCs w:val="18"/>
        </w:rPr>
        <w:t xml:space="preserve"> </w:t>
      </w:r>
      <w:proofErr w:type="gramStart"/>
      <w:r w:rsidRPr="00CE1214">
        <w:rPr>
          <w:color w:val="000000"/>
          <w:sz w:val="18"/>
          <w:szCs w:val="18"/>
        </w:rPr>
        <w:t>о</w:t>
      </w:r>
      <w:proofErr w:type="gramEnd"/>
      <w:r w:rsidRPr="00CE1214">
        <w:rPr>
          <w:color w:val="000000"/>
          <w:sz w:val="18"/>
          <w:szCs w:val="18"/>
        </w:rPr>
        <w:t>тношений;</w:t>
      </w:r>
    </w:p>
    <w:p w:rsidR="00790400" w:rsidRPr="00CE1214" w:rsidRDefault="00790400" w:rsidP="00790400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интегрируют (включают) личность в социальное окружение;</w:t>
      </w:r>
    </w:p>
    <w:p w:rsidR="00790400" w:rsidRPr="00CE1214" w:rsidRDefault="00790400" w:rsidP="00790400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определяют границы допустимого поведения людей;</w:t>
      </w:r>
    </w:p>
    <w:p w:rsidR="00790400" w:rsidRPr="00CE1214" w:rsidRDefault="00790400" w:rsidP="00790400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служат образцами, эталонами соответствующего поведения;</w:t>
      </w:r>
    </w:p>
    <w:p w:rsidR="00790400" w:rsidRPr="00CE1214" w:rsidRDefault="00790400" w:rsidP="00790400">
      <w:pPr>
        <w:pStyle w:val="a3"/>
        <w:numPr>
          <w:ilvl w:val="1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контролируют отклоняющееся поведение.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Виды норм:</w:t>
      </w:r>
    </w:p>
    <w:p w:rsidR="00790400" w:rsidRPr="00CE1214" w:rsidRDefault="00790400" w:rsidP="0079040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Обычаи – одобренные обществом массовые образцы действий, которые рекомендуется выполнять.</w:t>
      </w:r>
    </w:p>
    <w:p w:rsidR="00790400" w:rsidRPr="00CE1214" w:rsidRDefault="00790400" w:rsidP="0079040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proofErr w:type="gramStart"/>
      <w:r w:rsidRPr="00CE1214">
        <w:rPr>
          <w:color w:val="000000"/>
          <w:sz w:val="18"/>
          <w:szCs w:val="18"/>
        </w:rPr>
        <w:t>Традиции – ценности, нормы, образцы поведения, идеи, общественные установки и т. п., унаследованные от предшественников.</w:t>
      </w:r>
      <w:proofErr w:type="gramEnd"/>
    </w:p>
    <w:p w:rsidR="00790400" w:rsidRPr="00CE1214" w:rsidRDefault="00790400" w:rsidP="0079040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Нормы морали – правила поведения, основанные на представлениях о добре и зле, долге и совести.</w:t>
      </w:r>
    </w:p>
    <w:p w:rsidR="00790400" w:rsidRPr="00CE1214" w:rsidRDefault="00790400" w:rsidP="0079040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Правовые нормы – формально определённые правила поведения, установленные либо санкционированные государством и поддерживаемые его принудительной силой.</w:t>
      </w:r>
    </w:p>
    <w:p w:rsidR="00790400" w:rsidRPr="00CE1214" w:rsidRDefault="00790400" w:rsidP="0079040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Религиозные нормы – правила поведения, сформулированные в текстах священных книг либо установленные религиозными организациями.</w:t>
      </w:r>
    </w:p>
    <w:p w:rsidR="00790400" w:rsidRPr="00CE1214" w:rsidRDefault="00790400" w:rsidP="0079040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Политические нормы – правила поведения, которые регулируют политическую деятельность, отношения между гражданином и государством, между социальными группами.</w:t>
      </w:r>
    </w:p>
    <w:p w:rsidR="00790400" w:rsidRPr="00CE1214" w:rsidRDefault="00790400" w:rsidP="0079040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proofErr w:type="gramStart"/>
      <w:r w:rsidRPr="00CE1214">
        <w:rPr>
          <w:color w:val="000000"/>
          <w:sz w:val="18"/>
          <w:szCs w:val="18"/>
        </w:rPr>
        <w:t>Эстетические нормы – закрепляют представления о прекрасном и безобразном не только в художественном творчестве, но и в поведении людей на производстве и в быту.</w:t>
      </w:r>
      <w:proofErr w:type="gramEnd"/>
    </w:p>
    <w:p w:rsidR="00790400" w:rsidRPr="00CE1214" w:rsidRDefault="00790400" w:rsidP="00790400">
      <w:pPr>
        <w:pStyle w:val="a3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Корпоративные нормы — это правила поведения, создаваемые в организованных сообществах, распространяющиеся на его членов и направленные на обеспечение организации и функционирования данного сообщества (профсоюзы, политические партии, клубы разного рода и т. п.).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Моральные и правовые нормы: общее и различия</w:t>
      </w:r>
    </w:p>
    <w:p w:rsidR="00790400" w:rsidRPr="00CE1214" w:rsidRDefault="00790400" w:rsidP="00790400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Общее – регулируют поведение людей.</w:t>
      </w:r>
    </w:p>
    <w:p w:rsidR="00790400" w:rsidRPr="00CE1214" w:rsidRDefault="00790400" w:rsidP="00790400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Различия:</w:t>
      </w:r>
    </w:p>
    <w:p w:rsidR="00790400" w:rsidRPr="00CE1214" w:rsidRDefault="00790400" w:rsidP="00790400">
      <w:pPr>
        <w:pStyle w:val="a3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время и способ возникновения (мораль возникает вместе с обществом, появление права связано с возникновением государства);</w:t>
      </w:r>
    </w:p>
    <w:p w:rsidR="00790400" w:rsidRPr="00CE1214" w:rsidRDefault="00790400" w:rsidP="00790400">
      <w:pPr>
        <w:pStyle w:val="a3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степень конкретности (моральные нормы носят обобщённый характер, правовые нормы конкретны);</w:t>
      </w:r>
    </w:p>
    <w:p w:rsidR="00790400" w:rsidRPr="00CE1214" w:rsidRDefault="00790400" w:rsidP="00790400">
      <w:pPr>
        <w:pStyle w:val="a3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общественные отношения, которые регулируются (моральные нормы регулируют все виды отношений, правовые – социально-значимые);</w:t>
      </w:r>
    </w:p>
    <w:p w:rsidR="00790400" w:rsidRPr="00CE1214" w:rsidRDefault="00790400" w:rsidP="00790400">
      <w:pPr>
        <w:pStyle w:val="a3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proofErr w:type="spellStart"/>
      <w:r w:rsidRPr="00CE1214">
        <w:rPr>
          <w:color w:val="000000"/>
          <w:sz w:val="18"/>
          <w:szCs w:val="18"/>
        </w:rPr>
        <w:t>институциональность</w:t>
      </w:r>
      <w:proofErr w:type="spellEnd"/>
      <w:r w:rsidRPr="00CE1214">
        <w:rPr>
          <w:color w:val="000000"/>
          <w:sz w:val="18"/>
          <w:szCs w:val="18"/>
        </w:rPr>
        <w:t xml:space="preserve"> (мораль </w:t>
      </w:r>
      <w:proofErr w:type="spellStart"/>
      <w:r w:rsidRPr="00CE1214">
        <w:rPr>
          <w:color w:val="000000"/>
          <w:sz w:val="18"/>
          <w:szCs w:val="18"/>
        </w:rPr>
        <w:t>неинституциональна</w:t>
      </w:r>
      <w:proofErr w:type="spellEnd"/>
      <w:r w:rsidRPr="00CE1214">
        <w:rPr>
          <w:color w:val="000000"/>
          <w:sz w:val="18"/>
          <w:szCs w:val="18"/>
        </w:rPr>
        <w:t>, правовые нормы создаются и контролируются специальными учреждениями).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Способы регулирования поведения людей социальными нормами</w:t>
      </w:r>
      <w:r w:rsidRPr="00CE1214">
        <w:rPr>
          <w:color w:val="000000"/>
          <w:sz w:val="18"/>
          <w:szCs w:val="18"/>
        </w:rPr>
        <w:t>:</w:t>
      </w:r>
    </w:p>
    <w:p w:rsidR="00790400" w:rsidRPr="00CE1214" w:rsidRDefault="00790400" w:rsidP="00790400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дозволение – указание на варианты поведения, которые желательны, но не обязательны;</w:t>
      </w:r>
    </w:p>
    <w:p w:rsidR="00790400" w:rsidRPr="00CE1214" w:rsidRDefault="00790400" w:rsidP="00790400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предписание – указание на требуемое действие;</w:t>
      </w:r>
    </w:p>
    <w:p w:rsidR="00790400" w:rsidRPr="00CE1214" w:rsidRDefault="00790400" w:rsidP="00790400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запрет – указание на действия, которые не следует совершать.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Социальный контроль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CE1214">
        <w:rPr>
          <w:b/>
          <w:bCs/>
          <w:i/>
          <w:iCs/>
          <w:color w:val="000000"/>
          <w:sz w:val="18"/>
          <w:szCs w:val="18"/>
        </w:rPr>
        <w:t>Социальная</w:t>
      </w:r>
      <w:proofErr w:type="gramEnd"/>
      <w:r w:rsidRPr="00CE1214">
        <w:rPr>
          <w:b/>
          <w:bCs/>
          <w:i/>
          <w:iCs/>
          <w:color w:val="000000"/>
          <w:sz w:val="18"/>
          <w:szCs w:val="18"/>
        </w:rPr>
        <w:t xml:space="preserve"> контроль</w:t>
      </w:r>
      <w:r w:rsidRPr="00CE1214">
        <w:rPr>
          <w:b/>
          <w:bCs/>
          <w:color w:val="000000"/>
          <w:sz w:val="18"/>
          <w:szCs w:val="18"/>
        </w:rPr>
        <w:t> </w:t>
      </w:r>
      <w:r w:rsidRPr="00CE1214">
        <w:rPr>
          <w:color w:val="000000"/>
          <w:sz w:val="18"/>
          <w:szCs w:val="18"/>
        </w:rPr>
        <w:t>– механизм регуляции отношений индивида и общества с целью укрепления порядка и стабильности в обществе.</w:t>
      </w:r>
    </w:p>
    <w:p w:rsidR="00790400" w:rsidRPr="00CE1214" w:rsidRDefault="00790400" w:rsidP="00790400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Включает </w:t>
      </w:r>
      <w:r w:rsidRPr="00CE1214">
        <w:rPr>
          <w:i/>
          <w:iCs/>
          <w:color w:val="000000"/>
          <w:sz w:val="18"/>
          <w:szCs w:val="18"/>
        </w:rPr>
        <w:t>социальные нормы</w:t>
      </w:r>
      <w:r w:rsidRPr="00CE1214">
        <w:rPr>
          <w:color w:val="000000"/>
          <w:sz w:val="18"/>
          <w:szCs w:val="18"/>
        </w:rPr>
        <w:t> и </w:t>
      </w:r>
      <w:r w:rsidRPr="00CE1214">
        <w:rPr>
          <w:i/>
          <w:iCs/>
          <w:color w:val="000000"/>
          <w:sz w:val="18"/>
          <w:szCs w:val="18"/>
        </w:rPr>
        <w:t>социальные санкции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Санкция</w:t>
      </w:r>
      <w:r w:rsidRPr="00CE1214">
        <w:rPr>
          <w:b/>
          <w:bCs/>
          <w:color w:val="000000"/>
          <w:sz w:val="18"/>
          <w:szCs w:val="18"/>
        </w:rPr>
        <w:t> </w:t>
      </w:r>
      <w:r w:rsidRPr="00CE1214">
        <w:rPr>
          <w:color w:val="000000"/>
          <w:sz w:val="18"/>
          <w:szCs w:val="18"/>
        </w:rPr>
        <w:t xml:space="preserve">(от лат. </w:t>
      </w:r>
      <w:proofErr w:type="spellStart"/>
      <w:r w:rsidRPr="00CE1214">
        <w:rPr>
          <w:color w:val="000000"/>
          <w:sz w:val="18"/>
          <w:szCs w:val="18"/>
        </w:rPr>
        <w:t>sanctio</w:t>
      </w:r>
      <w:proofErr w:type="spellEnd"/>
      <w:r w:rsidRPr="00CE1214">
        <w:rPr>
          <w:color w:val="000000"/>
          <w:sz w:val="18"/>
          <w:szCs w:val="18"/>
        </w:rPr>
        <w:t xml:space="preserve"> – ненарушимое постановление) – любая реакция на поведение человека или группы со стороны остальных людей, общества в целом.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Виды санкций:</w:t>
      </w:r>
    </w:p>
    <w:p w:rsidR="00790400" w:rsidRPr="00CE1214" w:rsidRDefault="00790400" w:rsidP="00790400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формальные и неформальные;</w:t>
      </w:r>
    </w:p>
    <w:p w:rsidR="00790400" w:rsidRPr="00CE1214" w:rsidRDefault="00790400" w:rsidP="00790400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позитивные и негативные.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Формы социального контроля:</w:t>
      </w:r>
    </w:p>
    <w:p w:rsidR="00790400" w:rsidRPr="00CE1214" w:rsidRDefault="00790400" w:rsidP="00790400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  <w:u w:val="single"/>
        </w:rPr>
        <w:t>внутренний</w:t>
      </w:r>
      <w:r w:rsidRPr="00CE1214">
        <w:rPr>
          <w:color w:val="000000"/>
          <w:sz w:val="18"/>
          <w:szCs w:val="18"/>
        </w:rPr>
        <w:t> – самоконтроль: индивид самостоятельно регулирует своё поведение, согласовывая его с общепринятыми нормами;</w:t>
      </w:r>
    </w:p>
    <w:p w:rsidR="00790400" w:rsidRPr="00CE1214" w:rsidRDefault="00790400" w:rsidP="00790400">
      <w:pPr>
        <w:pStyle w:val="a3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Совесть</w:t>
      </w:r>
      <w:r w:rsidRPr="00CE1214">
        <w:rPr>
          <w:color w:val="000000"/>
          <w:sz w:val="18"/>
          <w:szCs w:val="18"/>
        </w:rPr>
        <w:t xml:space="preserve"> – способность к внутреннему самоконтролю и </w:t>
      </w:r>
      <w:proofErr w:type="spellStart"/>
      <w:r w:rsidRPr="00CE1214">
        <w:rPr>
          <w:color w:val="000000"/>
          <w:sz w:val="18"/>
          <w:szCs w:val="18"/>
        </w:rPr>
        <w:t>саморегуляции</w:t>
      </w:r>
      <w:proofErr w:type="spellEnd"/>
      <w:r w:rsidRPr="00CE1214">
        <w:rPr>
          <w:color w:val="000000"/>
          <w:sz w:val="18"/>
          <w:szCs w:val="18"/>
        </w:rPr>
        <w:t xml:space="preserve"> поведения на основе представлений о добре и зле, о моральных нормах (о должном поведении).</w:t>
      </w:r>
    </w:p>
    <w:p w:rsidR="00790400" w:rsidRPr="00CE1214" w:rsidRDefault="00790400" w:rsidP="00790400">
      <w:pPr>
        <w:pStyle w:val="a3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proofErr w:type="gramStart"/>
      <w:r w:rsidRPr="00CE1214">
        <w:rPr>
          <w:color w:val="000000"/>
          <w:sz w:val="18"/>
          <w:szCs w:val="18"/>
          <w:u w:val="single"/>
        </w:rPr>
        <w:t>внешний</w:t>
      </w:r>
      <w:proofErr w:type="gramEnd"/>
      <w:r w:rsidRPr="00CE1214">
        <w:rPr>
          <w:color w:val="000000"/>
          <w:sz w:val="18"/>
          <w:szCs w:val="18"/>
        </w:rPr>
        <w:t>: совокупность институтов и механизмов, гарантирующих соблюдение общепринятых норм поведения и законов:</w:t>
      </w:r>
    </w:p>
    <w:p w:rsidR="00790400" w:rsidRPr="00CE1214" w:rsidRDefault="00790400" w:rsidP="00790400">
      <w:pPr>
        <w:pStyle w:val="a3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общественное мнение, средства массовой информации, общественные организации;</w:t>
      </w:r>
    </w:p>
    <w:p w:rsidR="00790400" w:rsidRPr="00CE1214" w:rsidRDefault="00790400" w:rsidP="00790400">
      <w:pPr>
        <w:pStyle w:val="a3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специальные органы для осуществления социального контроля: суд, полиция, прокуратура, Счётная палата РФ, ФСБ, органы финансового контроля, депутаты разных уровней…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Надзор</w:t>
      </w:r>
      <w:r w:rsidRPr="00CE1214">
        <w:rPr>
          <w:color w:val="000000"/>
          <w:sz w:val="18"/>
          <w:szCs w:val="18"/>
        </w:rPr>
        <w:t> – детальный (мелочный) контроль, при котором руководитель вмешивается в каждое действие, поправляет, одёргивает и т. п.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Чем слабее самоконтроль, тем жёстче должен быть внешний контроль.</w:t>
      </w:r>
    </w:p>
    <w:p w:rsidR="00790400" w:rsidRPr="00CE1214" w:rsidRDefault="00790400" w:rsidP="00790400">
      <w:pPr>
        <w:pStyle w:val="a3"/>
        <w:numPr>
          <w:ilvl w:val="2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i/>
          <w:iCs/>
          <w:color w:val="000000"/>
          <w:sz w:val="18"/>
          <w:szCs w:val="18"/>
        </w:rPr>
        <w:t>«Хорошие законы порождены дурными нравами». Тацит, римский историк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Методы социального контроля:</w:t>
      </w:r>
    </w:p>
    <w:p w:rsidR="00790400" w:rsidRPr="00CE1214" w:rsidRDefault="00790400" w:rsidP="00790400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i/>
          <w:iCs/>
          <w:color w:val="000000"/>
          <w:sz w:val="18"/>
          <w:szCs w:val="18"/>
        </w:rPr>
        <w:t>Изоляция</w:t>
      </w:r>
      <w:r w:rsidRPr="00CE1214">
        <w:rPr>
          <w:color w:val="000000"/>
          <w:sz w:val="18"/>
          <w:szCs w:val="18"/>
        </w:rPr>
        <w:t xml:space="preserve"> – установление непроходимых перегородок между </w:t>
      </w:r>
      <w:proofErr w:type="spellStart"/>
      <w:r w:rsidRPr="00CE1214">
        <w:rPr>
          <w:color w:val="000000"/>
          <w:sz w:val="18"/>
          <w:szCs w:val="18"/>
        </w:rPr>
        <w:t>девиантом</w:t>
      </w:r>
      <w:proofErr w:type="spellEnd"/>
      <w:r w:rsidRPr="00CE1214">
        <w:rPr>
          <w:color w:val="000000"/>
          <w:sz w:val="18"/>
          <w:szCs w:val="18"/>
        </w:rPr>
        <w:t xml:space="preserve"> и всем остальным обществом без каких-либо попыток исправления или перевоспитания его.</w:t>
      </w:r>
    </w:p>
    <w:p w:rsidR="00790400" w:rsidRPr="00CE1214" w:rsidRDefault="00790400" w:rsidP="00790400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i/>
          <w:iCs/>
          <w:color w:val="000000"/>
          <w:sz w:val="18"/>
          <w:szCs w:val="18"/>
        </w:rPr>
        <w:t>Обособление </w:t>
      </w:r>
      <w:r w:rsidRPr="00CE1214">
        <w:rPr>
          <w:color w:val="000000"/>
          <w:sz w:val="18"/>
          <w:szCs w:val="18"/>
        </w:rPr>
        <w:t xml:space="preserve">– ограничение контактов </w:t>
      </w:r>
      <w:proofErr w:type="spellStart"/>
      <w:r w:rsidRPr="00CE1214">
        <w:rPr>
          <w:color w:val="000000"/>
          <w:sz w:val="18"/>
          <w:szCs w:val="18"/>
        </w:rPr>
        <w:t>девианта</w:t>
      </w:r>
      <w:proofErr w:type="spellEnd"/>
      <w:r w:rsidRPr="00CE1214">
        <w:rPr>
          <w:color w:val="000000"/>
          <w:sz w:val="18"/>
          <w:szCs w:val="18"/>
        </w:rPr>
        <w:t xml:space="preserve"> с другими людьми, но не полная его изоляция от общества; такой подход допускает исправление </w:t>
      </w:r>
      <w:proofErr w:type="spellStart"/>
      <w:r w:rsidRPr="00CE1214">
        <w:rPr>
          <w:color w:val="000000"/>
          <w:sz w:val="18"/>
          <w:szCs w:val="18"/>
        </w:rPr>
        <w:t>девиантов</w:t>
      </w:r>
      <w:proofErr w:type="spellEnd"/>
      <w:r w:rsidRPr="00CE1214">
        <w:rPr>
          <w:color w:val="000000"/>
          <w:sz w:val="18"/>
          <w:szCs w:val="18"/>
        </w:rPr>
        <w:t xml:space="preserve"> и их возвращение в общество, когда они будут готовы не нарушать общепринятых норм.</w:t>
      </w:r>
    </w:p>
    <w:p w:rsidR="00790400" w:rsidRPr="00CE1214" w:rsidRDefault="00790400" w:rsidP="00790400">
      <w:pPr>
        <w:pStyle w:val="a3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18"/>
          <w:szCs w:val="18"/>
        </w:rPr>
      </w:pPr>
      <w:r w:rsidRPr="00CE1214">
        <w:rPr>
          <w:i/>
          <w:iCs/>
          <w:color w:val="000000"/>
          <w:sz w:val="18"/>
          <w:szCs w:val="18"/>
        </w:rPr>
        <w:t>Реабилитация </w:t>
      </w:r>
      <w:r w:rsidRPr="00CE1214">
        <w:rPr>
          <w:color w:val="000000"/>
          <w:sz w:val="18"/>
          <w:szCs w:val="18"/>
        </w:rPr>
        <w:t xml:space="preserve">– процесс, в ходе которого </w:t>
      </w:r>
      <w:proofErr w:type="spellStart"/>
      <w:r w:rsidRPr="00CE1214">
        <w:rPr>
          <w:color w:val="000000"/>
          <w:sz w:val="18"/>
          <w:szCs w:val="18"/>
        </w:rPr>
        <w:t>девианты</w:t>
      </w:r>
      <w:proofErr w:type="spellEnd"/>
      <w:r w:rsidRPr="00CE1214">
        <w:rPr>
          <w:color w:val="000000"/>
          <w:sz w:val="18"/>
          <w:szCs w:val="18"/>
        </w:rPr>
        <w:t xml:space="preserve"> могут подготовиться к возвращению к нормальной жизни и правильному исполнению своих социальных ролей в обществе.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FF0000"/>
          <w:sz w:val="18"/>
          <w:szCs w:val="18"/>
        </w:rPr>
        <w:lastRenderedPageBreak/>
        <w:t>Запишите 7 понятий из текста</w:t>
      </w:r>
      <w:r w:rsidRPr="00CE1214">
        <w:rPr>
          <w:color w:val="000000"/>
          <w:sz w:val="18"/>
          <w:szCs w:val="18"/>
        </w:rPr>
        <w:t>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b/>
          <w:bCs/>
          <w:i/>
          <w:iCs/>
          <w:color w:val="000000"/>
          <w:sz w:val="18"/>
          <w:szCs w:val="18"/>
        </w:rPr>
        <w:t>ПРАКТИЧЕСКАЯ РАБОТА                                       Решение заданий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1.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Выберите верные суждения о социальных конфликтах и запишите цифры, под которыми они указаны.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1) Социальный конфликт – это спор, столкновение социальных групп за обладание дефицитными ресурсами.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2) Предметом конфликта являются стороны, участвующие в конфликте.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3) К условиям успешного разрешения социальных конфликтов относят выявление существующих противоречий в интересах, целях сторон.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 xml:space="preserve">4) Все конфликты оказывают </w:t>
      </w:r>
      <w:proofErr w:type="spellStart"/>
      <w:r w:rsidRPr="00CE1214">
        <w:rPr>
          <w:color w:val="000000"/>
          <w:sz w:val="18"/>
          <w:szCs w:val="18"/>
        </w:rPr>
        <w:t>дезинтегративное</w:t>
      </w:r>
      <w:proofErr w:type="spellEnd"/>
      <w:r w:rsidRPr="00CE1214">
        <w:rPr>
          <w:color w:val="000000"/>
          <w:sz w:val="18"/>
          <w:szCs w:val="18"/>
        </w:rPr>
        <w:t>, разрушительное влияние на общественную жизнь.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5) Конфликты порождены различными причинами: внешними и внутренними, всеобщими и единичными, материальными и идеальными, объективными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и субъективными и т. д.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2.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Выберите верные суждения о социальных нормах и запишите цифры, под которыми они указаны.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1) В социальных нормах отражаются ценностные представления общества.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2) В отличие от обычаев, правовые нормы фиксируются в письменных источниках.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3) Порядок применения правовых норм не отличается от порядка применения норм морали.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4) Правила поведения, основанные на представлениях общества или отдельных социальных групп о добре и зле, плохом и хорошем, справедливом и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CE1214">
        <w:rPr>
          <w:color w:val="000000"/>
          <w:sz w:val="18"/>
          <w:szCs w:val="18"/>
        </w:rPr>
        <w:t>несправедливом</w:t>
      </w:r>
      <w:proofErr w:type="gramEnd"/>
      <w:r w:rsidRPr="00CE1214">
        <w:rPr>
          <w:color w:val="000000"/>
          <w:sz w:val="18"/>
          <w:szCs w:val="18"/>
        </w:rPr>
        <w:t>, называют моральными нормами.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5) Моральные нормы обеспечиваются (охраняются) силой государства.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3.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Найдите понятие, которое является обобщающим для всех остальных понятий представленного ниже ряда, и запишите слово (словосочетание).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1) поощрение; 2) наказание; 3) социальный контроль; 4) самоконтроль; 5) социальная норма.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4.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Ниже приведён перечень терминов. Все они, за исключением двух, относятся к понятию «социальный контроль».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1) этикет; 2) норма; 3) санкция; 4) неравенство; 5) мобильность; 6) правило.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Найдите два термина, «выпадающих» из общего ряда, и запишите в таблицу цифры, под которыми они указаны.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5.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Выберите из предложенного списка негативные формальные санкции и запишите цифры, под которыми они указаны.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1) Приказом по заводу директор объявил выговор главному инженеру за некачественный ремонт станков.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2) Гражданка М. высказала претензию соседу за курение на лестничной клетке.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3) В ходе выступления оратора публика неоднократно прерывала его речь неодобрительными возгласами.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4) Сотрудник дорожно-постовой службы оштрафовал гражданку П., переходившую дорогу на запрещающий сигнал светофора.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5) Пожарная инспекция наложила взыскания на владельца кафе за несоблюдение требований по пожарной безопасности.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E1214">
        <w:rPr>
          <w:color w:val="000000"/>
          <w:sz w:val="18"/>
          <w:szCs w:val="18"/>
        </w:rPr>
        <w:t>6) Одноклассники объявили бойкот В. за нарушение традиций класса.</w:t>
      </w:r>
    </w:p>
    <w:p w:rsidR="00790400" w:rsidRPr="00CE1214" w:rsidRDefault="00790400" w:rsidP="007904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790400" w:rsidRPr="00CE1214" w:rsidRDefault="00790400" w:rsidP="00790400">
      <w:pPr>
        <w:pStyle w:val="a3"/>
        <w:ind w:left="720"/>
        <w:rPr>
          <w:b/>
          <w:color w:val="000000"/>
          <w:sz w:val="18"/>
          <w:szCs w:val="18"/>
        </w:rPr>
      </w:pPr>
      <w:r w:rsidRPr="00CE1214">
        <w:rPr>
          <w:b/>
          <w:color w:val="000000"/>
          <w:sz w:val="18"/>
          <w:szCs w:val="18"/>
        </w:rPr>
        <w:t xml:space="preserve">ОТВЕТЫ: </w:t>
      </w:r>
    </w:p>
    <w:p w:rsidR="00790400" w:rsidRPr="00CE1214" w:rsidRDefault="00790400" w:rsidP="00790400">
      <w:pPr>
        <w:pStyle w:val="a3"/>
        <w:ind w:left="720"/>
        <w:rPr>
          <w:color w:val="000000"/>
          <w:sz w:val="18"/>
          <w:szCs w:val="18"/>
        </w:rPr>
      </w:pPr>
    </w:p>
    <w:p w:rsidR="007028A6" w:rsidRPr="00CE1214" w:rsidRDefault="007028A6" w:rsidP="00B67CF7">
      <w:pPr>
        <w:pStyle w:val="a3"/>
        <w:shd w:val="clear" w:color="auto" w:fill="FFFFFF"/>
        <w:ind w:left="120"/>
        <w:rPr>
          <w:sz w:val="18"/>
          <w:szCs w:val="18"/>
        </w:rPr>
      </w:pPr>
    </w:p>
    <w:p w:rsidR="007028A6" w:rsidRPr="00CE1214" w:rsidRDefault="007028A6" w:rsidP="00B67CF7">
      <w:pPr>
        <w:pStyle w:val="a3"/>
        <w:shd w:val="clear" w:color="auto" w:fill="FFFFFF"/>
        <w:ind w:left="120"/>
        <w:rPr>
          <w:sz w:val="18"/>
          <w:szCs w:val="18"/>
        </w:rPr>
      </w:pPr>
    </w:p>
    <w:p w:rsidR="00F928B4" w:rsidRPr="00CE1214" w:rsidRDefault="00F928B4" w:rsidP="00B875B0">
      <w:pPr>
        <w:pStyle w:val="a3"/>
        <w:shd w:val="clear" w:color="auto" w:fill="FFFFFF"/>
        <w:rPr>
          <w:color w:val="121212"/>
          <w:sz w:val="18"/>
          <w:szCs w:val="18"/>
        </w:rPr>
      </w:pPr>
      <w:r w:rsidRPr="00CE1214">
        <w:rPr>
          <w:b/>
          <w:sz w:val="18"/>
          <w:szCs w:val="18"/>
        </w:rPr>
        <w:t xml:space="preserve">Форма отчета.  </w:t>
      </w:r>
      <w:r w:rsidRPr="00CE1214">
        <w:rPr>
          <w:sz w:val="18"/>
          <w:szCs w:val="18"/>
        </w:rPr>
        <w:t xml:space="preserve"> </w:t>
      </w:r>
      <w:r w:rsidRPr="00CE1214">
        <w:rPr>
          <w:sz w:val="18"/>
          <w:szCs w:val="18"/>
          <w:highlight w:val="yellow"/>
        </w:rPr>
        <w:t xml:space="preserve">Отчет по заданию записываем в тетрадь   </w:t>
      </w:r>
      <w:r w:rsidR="00693BAB" w:rsidRPr="00CE1214">
        <w:rPr>
          <w:b/>
          <w:sz w:val="18"/>
          <w:szCs w:val="18"/>
        </w:rPr>
        <w:t>РАБОЧУЮ.</w:t>
      </w:r>
    </w:p>
    <w:p w:rsidR="00F928B4" w:rsidRPr="00CE1214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1214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CE1214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CE1214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CE1214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870E30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870E30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870E30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AB4"/>
    <w:multiLevelType w:val="multilevel"/>
    <w:tmpl w:val="28D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68BC"/>
    <w:multiLevelType w:val="multilevel"/>
    <w:tmpl w:val="945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F7231"/>
    <w:multiLevelType w:val="multilevel"/>
    <w:tmpl w:val="134C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95DE0"/>
    <w:multiLevelType w:val="multilevel"/>
    <w:tmpl w:val="58F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B4448"/>
    <w:multiLevelType w:val="multilevel"/>
    <w:tmpl w:val="79B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F7F9F"/>
    <w:multiLevelType w:val="multilevel"/>
    <w:tmpl w:val="85B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44AF6"/>
    <w:multiLevelType w:val="multilevel"/>
    <w:tmpl w:val="161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C03D5"/>
    <w:multiLevelType w:val="multilevel"/>
    <w:tmpl w:val="8656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3625E"/>
    <w:multiLevelType w:val="multilevel"/>
    <w:tmpl w:val="125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733B5"/>
    <w:multiLevelType w:val="multilevel"/>
    <w:tmpl w:val="A98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5265F"/>
    <w:multiLevelType w:val="multilevel"/>
    <w:tmpl w:val="67E2A1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AC74913"/>
    <w:multiLevelType w:val="multilevel"/>
    <w:tmpl w:val="24E8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901DCF"/>
    <w:multiLevelType w:val="multilevel"/>
    <w:tmpl w:val="88B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D7A14"/>
    <w:multiLevelType w:val="multilevel"/>
    <w:tmpl w:val="5D5AD9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CCC1D3A"/>
    <w:multiLevelType w:val="multilevel"/>
    <w:tmpl w:val="0448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42480"/>
    <w:multiLevelType w:val="multilevel"/>
    <w:tmpl w:val="D89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92B03"/>
    <w:multiLevelType w:val="multilevel"/>
    <w:tmpl w:val="8500C91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AEE582B"/>
    <w:multiLevelType w:val="multilevel"/>
    <w:tmpl w:val="750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777E2"/>
    <w:multiLevelType w:val="multilevel"/>
    <w:tmpl w:val="B92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7"/>
  </w:num>
  <w:num w:numId="5">
    <w:abstractNumId w:val="15"/>
  </w:num>
  <w:num w:numId="6">
    <w:abstractNumId w:val="18"/>
  </w:num>
  <w:num w:numId="7">
    <w:abstractNumId w:val="1"/>
  </w:num>
  <w:num w:numId="8">
    <w:abstractNumId w:val="12"/>
  </w:num>
  <w:num w:numId="9">
    <w:abstractNumId w:val="13"/>
  </w:num>
  <w:num w:numId="10">
    <w:abstractNumId w:val="19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16"/>
  </w:num>
  <w:num w:numId="18">
    <w:abstractNumId w:val="0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32439"/>
    <w:rsid w:val="000613D9"/>
    <w:rsid w:val="000647E9"/>
    <w:rsid w:val="00076717"/>
    <w:rsid w:val="00091FC3"/>
    <w:rsid w:val="000A1E1D"/>
    <w:rsid w:val="000F5731"/>
    <w:rsid w:val="00100AD6"/>
    <w:rsid w:val="001350BC"/>
    <w:rsid w:val="001574E3"/>
    <w:rsid w:val="001B58B6"/>
    <w:rsid w:val="001C2033"/>
    <w:rsid w:val="001D18FA"/>
    <w:rsid w:val="0022708F"/>
    <w:rsid w:val="00230D45"/>
    <w:rsid w:val="00231C98"/>
    <w:rsid w:val="002A0681"/>
    <w:rsid w:val="002F5A71"/>
    <w:rsid w:val="003035CC"/>
    <w:rsid w:val="00317EF5"/>
    <w:rsid w:val="00332505"/>
    <w:rsid w:val="00353177"/>
    <w:rsid w:val="0036257D"/>
    <w:rsid w:val="00364B6E"/>
    <w:rsid w:val="00373F6A"/>
    <w:rsid w:val="003A6931"/>
    <w:rsid w:val="003C1156"/>
    <w:rsid w:val="003E37B0"/>
    <w:rsid w:val="00437D2A"/>
    <w:rsid w:val="00451C28"/>
    <w:rsid w:val="004713E1"/>
    <w:rsid w:val="004927A0"/>
    <w:rsid w:val="004B49FC"/>
    <w:rsid w:val="004C38B7"/>
    <w:rsid w:val="004D2C2F"/>
    <w:rsid w:val="005107AC"/>
    <w:rsid w:val="0052548A"/>
    <w:rsid w:val="00533F3B"/>
    <w:rsid w:val="00535D9D"/>
    <w:rsid w:val="005834B2"/>
    <w:rsid w:val="005B749C"/>
    <w:rsid w:val="005E63C9"/>
    <w:rsid w:val="005F2AA8"/>
    <w:rsid w:val="00674B8E"/>
    <w:rsid w:val="00693BAB"/>
    <w:rsid w:val="007028A6"/>
    <w:rsid w:val="00703A26"/>
    <w:rsid w:val="00737833"/>
    <w:rsid w:val="007404A3"/>
    <w:rsid w:val="007472D7"/>
    <w:rsid w:val="00790400"/>
    <w:rsid w:val="007B5EAF"/>
    <w:rsid w:val="007D55E5"/>
    <w:rsid w:val="007E6F31"/>
    <w:rsid w:val="007F022B"/>
    <w:rsid w:val="0084525F"/>
    <w:rsid w:val="0086080C"/>
    <w:rsid w:val="00870E30"/>
    <w:rsid w:val="008D561D"/>
    <w:rsid w:val="008E6C62"/>
    <w:rsid w:val="009102C5"/>
    <w:rsid w:val="009135AE"/>
    <w:rsid w:val="00954AF9"/>
    <w:rsid w:val="00973636"/>
    <w:rsid w:val="009A273E"/>
    <w:rsid w:val="009D3FED"/>
    <w:rsid w:val="009E40EE"/>
    <w:rsid w:val="009E4175"/>
    <w:rsid w:val="009E4BC6"/>
    <w:rsid w:val="00A04715"/>
    <w:rsid w:val="00A756E0"/>
    <w:rsid w:val="00A778F2"/>
    <w:rsid w:val="00A83580"/>
    <w:rsid w:val="00A86C0D"/>
    <w:rsid w:val="00A90D36"/>
    <w:rsid w:val="00A938BD"/>
    <w:rsid w:val="00AA177B"/>
    <w:rsid w:val="00AC5E1E"/>
    <w:rsid w:val="00AE1990"/>
    <w:rsid w:val="00AE584D"/>
    <w:rsid w:val="00AF30CA"/>
    <w:rsid w:val="00AF5982"/>
    <w:rsid w:val="00B67CF7"/>
    <w:rsid w:val="00B875B0"/>
    <w:rsid w:val="00C3623A"/>
    <w:rsid w:val="00CA537C"/>
    <w:rsid w:val="00CE1214"/>
    <w:rsid w:val="00CE2887"/>
    <w:rsid w:val="00CE7214"/>
    <w:rsid w:val="00D40651"/>
    <w:rsid w:val="00D64A16"/>
    <w:rsid w:val="00D82165"/>
    <w:rsid w:val="00D971AE"/>
    <w:rsid w:val="00E04B75"/>
    <w:rsid w:val="00E80464"/>
    <w:rsid w:val="00EE74B9"/>
    <w:rsid w:val="00F042FE"/>
    <w:rsid w:val="00F07859"/>
    <w:rsid w:val="00F440F1"/>
    <w:rsid w:val="00F57CA3"/>
    <w:rsid w:val="00F87E14"/>
    <w:rsid w:val="00F928B4"/>
    <w:rsid w:val="00FD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A326-41F4-4BA2-A8FC-C4D84112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77</cp:revision>
  <dcterms:created xsi:type="dcterms:W3CDTF">2020-09-24T15:31:00Z</dcterms:created>
  <dcterms:modified xsi:type="dcterms:W3CDTF">2020-10-20T17:47:00Z</dcterms:modified>
</cp:coreProperties>
</file>