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1A" w:rsidRPr="00853ADE" w:rsidRDefault="00E4761A" w:rsidP="00E476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0.2020г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Эффективное взаимодействие с целью трудоустройства</w:t>
      </w:r>
    </w:p>
    <w:p w:rsidR="00E4761A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4761A" w:rsidRPr="00853AD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4761A" w:rsidRPr="005C6F75" w:rsidRDefault="00E4761A" w:rsidP="00E476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E4761A" w:rsidRPr="00DA68EE" w:rsidRDefault="00E4761A" w:rsidP="00E4761A">
      <w:pPr>
        <w:pStyle w:val="20"/>
        <w:keepNext/>
        <w:keepLines/>
        <w:ind w:firstLine="709"/>
        <w:jc w:val="left"/>
        <w:rPr>
          <w:sz w:val="26"/>
          <w:szCs w:val="26"/>
        </w:rPr>
      </w:pPr>
      <w:bookmarkStart w:id="0" w:name="bookmark154"/>
      <w:r w:rsidRPr="00DA68EE">
        <w:rPr>
          <w:color w:val="000000"/>
          <w:sz w:val="26"/>
          <w:szCs w:val="26"/>
        </w:rPr>
        <w:t>Правила игры на рынке труда</w:t>
      </w:r>
      <w:bookmarkEnd w:id="0"/>
    </w:p>
    <w:p w:rsidR="00E4761A" w:rsidRPr="00DA68EE" w:rsidRDefault="00E4761A" w:rsidP="00E4761A">
      <w:pPr>
        <w:pStyle w:val="20"/>
        <w:keepNext/>
        <w:keepLines/>
        <w:ind w:firstLine="709"/>
        <w:jc w:val="both"/>
        <w:rPr>
          <w:b w:val="0"/>
          <w:i/>
          <w:sz w:val="26"/>
          <w:szCs w:val="26"/>
        </w:rPr>
      </w:pPr>
      <w:bookmarkStart w:id="1" w:name="bookmark152"/>
      <w:bookmarkStart w:id="2" w:name="bookmark153"/>
      <w:bookmarkStart w:id="3" w:name="bookmark155"/>
      <w:r w:rsidRPr="00DA68EE">
        <w:rPr>
          <w:b w:val="0"/>
          <w:i/>
          <w:color w:val="000000"/>
          <w:sz w:val="26"/>
          <w:szCs w:val="26"/>
        </w:rPr>
        <w:t>Успеха чаще добивается тот, кто на него настроен.</w:t>
      </w:r>
      <w:bookmarkEnd w:id="1"/>
      <w:bookmarkEnd w:id="2"/>
      <w:bookmarkEnd w:id="3"/>
    </w:p>
    <w:p w:rsidR="00E4761A" w:rsidRPr="00DA68EE" w:rsidRDefault="00E4761A" w:rsidP="00E4761A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Эти простые практические советы адресованы тем, кто действительно хочет получить работу, заняться делом. Безусловно, в неудачных поисках можно обвинить весь мир, а особенно руководителей. Можно </w:t>
      </w:r>
      <w:proofErr w:type="gramStart"/>
      <w:r w:rsidRPr="00DA68EE">
        <w:rPr>
          <w:color w:val="000000"/>
          <w:sz w:val="26"/>
          <w:szCs w:val="26"/>
        </w:rPr>
        <w:t>убиваться</w:t>
      </w:r>
      <w:proofErr w:type="gramEnd"/>
      <w:r w:rsidRPr="00DA68EE">
        <w:rPr>
          <w:color w:val="000000"/>
          <w:sz w:val="26"/>
          <w:szCs w:val="26"/>
        </w:rPr>
        <w:t xml:space="preserve"> по поводу собственного комплекса неполноценности и в надежде на чью-то жалость постоянно твердить: «Наверное, я не самый лучший специалист. Кому я такой нужен</w:t>
      </w:r>
      <w:proofErr w:type="gramStart"/>
      <w:r w:rsidRPr="00DA68EE">
        <w:rPr>
          <w:color w:val="000000"/>
          <w:sz w:val="26"/>
          <w:szCs w:val="26"/>
        </w:rPr>
        <w:t xml:space="preserve">?...» </w:t>
      </w:r>
      <w:proofErr w:type="gramEnd"/>
      <w:r w:rsidRPr="00DA68EE">
        <w:rPr>
          <w:color w:val="000000"/>
          <w:sz w:val="26"/>
          <w:szCs w:val="26"/>
        </w:rPr>
        <w:t>Но лучше все-таки начать действовать, добиваясь цели и принимая во внимания некоторые правила игры на рынке труда.</w:t>
      </w:r>
    </w:p>
    <w:p w:rsidR="00E4761A" w:rsidRPr="00DA68EE" w:rsidRDefault="00E4761A" w:rsidP="00E4761A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первое: Побеждает тот, кто четко и ясно осознает, что ему нужно.</w:t>
      </w:r>
    </w:p>
    <w:p w:rsidR="00E4761A" w:rsidRPr="00DA68EE" w:rsidRDefault="00E4761A" w:rsidP="00E4761A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>Поэтому, прежде чем планировать приход к будущему работодателю, в очень простых и ясных для самого себя словах сформулируйте свое желание: «Хочу, чтобы он принял меня на работу», «Хочу, чтобы моей идее оказали финансовую поддержку», или «Хочу, чтобы меня просто проинформировали о наличии вакансий» и т.д.</w:t>
      </w:r>
    </w:p>
    <w:p w:rsidR="00E4761A" w:rsidRDefault="00E4761A" w:rsidP="00E4761A">
      <w:pPr>
        <w:pStyle w:val="1"/>
        <w:ind w:firstLine="709"/>
        <w:jc w:val="both"/>
        <w:rPr>
          <w:color w:val="000000"/>
          <w:sz w:val="26"/>
          <w:szCs w:val="26"/>
        </w:rPr>
      </w:pPr>
      <w:r w:rsidRPr="00DA68EE">
        <w:rPr>
          <w:color w:val="000000"/>
          <w:sz w:val="26"/>
          <w:szCs w:val="26"/>
        </w:rPr>
        <w:t>Понимание своей цели придаст вашему поведению логику и уверенность. Вы будете производить впечатление человека, с которым можно вести разговор как с потенциальным партнером. Поверьте, в первые тр</w:t>
      </w:r>
      <w:proofErr w:type="gramStart"/>
      <w:r w:rsidRPr="00DA68EE">
        <w:rPr>
          <w:color w:val="000000"/>
          <w:sz w:val="26"/>
          <w:szCs w:val="26"/>
        </w:rPr>
        <w:t>и-</w:t>
      </w:r>
      <w:proofErr w:type="gramEnd"/>
      <w:r w:rsidRPr="00DA68EE">
        <w:rPr>
          <w:color w:val="000000"/>
          <w:sz w:val="26"/>
          <w:szCs w:val="26"/>
        </w:rPr>
        <w:t xml:space="preserve"> пять минут контакта с человеком просчитывается, знает ли он сам чего хочет или имитирует поиск работы. </w:t>
      </w:r>
    </w:p>
    <w:p w:rsidR="00E4761A" w:rsidRPr="00DA68EE" w:rsidRDefault="00E4761A" w:rsidP="00E4761A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второе: Побеждает тот, кто владеет нужной информацией.</w:t>
      </w:r>
    </w:p>
    <w:p w:rsidR="00E4761A" w:rsidRPr="00DA68EE" w:rsidRDefault="00E4761A" w:rsidP="00E4761A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Не жалейте времени на сбор необходимой информации о той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 xml:space="preserve">, куда намереваетесь устроиться. Спрашивайте знакомых, родственников. Посетите </w:t>
      </w:r>
      <w:r>
        <w:rPr>
          <w:color w:val="000000"/>
          <w:sz w:val="26"/>
          <w:szCs w:val="26"/>
        </w:rPr>
        <w:t>предприятие</w:t>
      </w:r>
      <w:r w:rsidRPr="00DA68EE">
        <w:rPr>
          <w:color w:val="000000"/>
          <w:sz w:val="26"/>
          <w:szCs w:val="26"/>
        </w:rPr>
        <w:t xml:space="preserve"> за несколько дней до назначенной встречи и попытайтесь узнать, на что делает ставку ее руководитель при подборе людей. Это может быть готовность к переобучению или личная инициатива, послушание, внешние данные или какие-то вполне определенные способности.</w:t>
      </w:r>
    </w:p>
    <w:p w:rsidR="00E4761A" w:rsidRPr="00DA68EE" w:rsidRDefault="00E4761A" w:rsidP="00E4761A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Узнайте как можно больше о деятельности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>: чем занимается, есть ли филиалы, как попали на работу другие сотрудники. Это поможет вам в предстоящем с работодателем разговоре показать себя человеком, который может соответствовать существующим в этой организации требованиям и качествам.</w:t>
      </w:r>
    </w:p>
    <w:p w:rsidR="00E4761A" w:rsidRPr="00DA68EE" w:rsidRDefault="00E4761A" w:rsidP="00E4761A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Из вышесказанного вытекает </w:t>
      </w:r>
      <w:r w:rsidRPr="00DA68EE">
        <w:rPr>
          <w:bCs/>
          <w:color w:val="000000"/>
          <w:sz w:val="26"/>
          <w:szCs w:val="26"/>
        </w:rPr>
        <w:t>третье правило</w:t>
      </w:r>
      <w:r w:rsidRPr="00DA68EE">
        <w:rPr>
          <w:b/>
          <w:bCs/>
          <w:color w:val="000000"/>
          <w:sz w:val="26"/>
          <w:szCs w:val="26"/>
        </w:rPr>
        <w:t xml:space="preserve"> </w:t>
      </w:r>
      <w:r w:rsidRPr="00DA68EE">
        <w:rPr>
          <w:color w:val="000000"/>
          <w:sz w:val="26"/>
          <w:szCs w:val="26"/>
        </w:rPr>
        <w:t xml:space="preserve">поведения: </w:t>
      </w:r>
      <w:r w:rsidRPr="00DA68EE">
        <w:rPr>
          <w:bCs/>
          <w:i/>
          <w:color w:val="000000"/>
          <w:sz w:val="26"/>
          <w:szCs w:val="26"/>
        </w:rPr>
        <w:t>Выигрывает тот, кто соответствует ожиданиям.</w:t>
      </w:r>
    </w:p>
    <w:p w:rsidR="00E4761A" w:rsidRPr="00DA68EE" w:rsidRDefault="00E4761A" w:rsidP="00E4761A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В связи с этим задайте себе вопрос: «Как я выгляжу?» Представьте себе, что молодой человек приходит с целью получить место бухгалтера в солидную фирму, </w:t>
      </w:r>
      <w:r w:rsidRPr="00DA68EE">
        <w:rPr>
          <w:color w:val="000000"/>
          <w:sz w:val="26"/>
          <w:szCs w:val="26"/>
        </w:rPr>
        <w:lastRenderedPageBreak/>
        <w:t>где принято носить деловые «административные» костюмы, в мятых джинсах, полинялом свитере и с дополняющей свою композицию серьгой в ухе. В этом случае ваши шансы на успех заметно сократились.</w:t>
      </w:r>
    </w:p>
    <w:p w:rsidR="00E4761A" w:rsidRPr="00DA68EE" w:rsidRDefault="00E4761A" w:rsidP="00E4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Поэтому подберите одежду для встречи тщательно и заранее, и тут вам пригодится предварительное посещение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предприятия.</w:t>
      </w: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 Постарайтесь хотя бы в чем- то соответствовать принятому там имиджу, стилю, да и просто позаботьтесь о том, чтобы выглядеть опрятно и аккуратно. Важны даже детали: для мужчин - хорошая стрижка, чистое бритье, для женщин - ухоженные руки. Трудно предположить, чтобы человек в грязной обуви, с траурной каемкой под ногтями и немытой головой, воспринимался бы как надежный.</w:t>
      </w:r>
    </w:p>
    <w:p w:rsidR="00E4761A" w:rsidRDefault="00E4761A" w:rsidP="00E4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761A" w:rsidRPr="00EE7489" w:rsidRDefault="00E4761A" w:rsidP="00E47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  <w:r w:rsidRPr="00EE7489">
        <w:rPr>
          <w:rFonts w:ascii="Times New Roman" w:hAnsi="Times New Roman" w:cs="Times New Roman"/>
          <w:i/>
          <w:sz w:val="26"/>
          <w:szCs w:val="26"/>
        </w:rPr>
        <w:t xml:space="preserve"> Методы поиска работы</w:t>
      </w:r>
    </w:p>
    <w:p w:rsidR="00E4761A" w:rsidRPr="00DA68EE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1. Сеть контактов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Один из наиболее эффективных методов – это построение сети контактов: чем больше людей знает, что ты ищешь работу, тем больше шансов её найти.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Задействуем окружающих. Кого можно привлечь из окружающих нас людей? Сделайте записи.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252"/>
      </w:tblGrid>
      <w:tr w:rsidR="00E4761A" w:rsidRPr="00DA68EE" w:rsidTr="0010458F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Родственники: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Родители: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E4761A" w:rsidRPr="00DA68EE" w:rsidTr="0010458F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Соседи: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Преподаватели: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E4761A" w:rsidRPr="00DA68EE" w:rsidTr="0010458F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Клубы по интересам: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E4761A" w:rsidRPr="00DA68EE" w:rsidTr="0010458F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Друзья: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E4761A" w:rsidRPr="00DA68EE" w:rsidRDefault="00E4761A" w:rsidP="001045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</w:tbl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2. Специализированные газеты и журналы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В специализированной газете «Вакансия» или «Работа для Вас» выберите объявления с предлагаемыми вакансиями по вашей специальности.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Подчеркните требования, которые предъявляют работодатели к соискателям.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собственное объявление о поиске работы. Что Вы укажете в нем? 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Перечислите названия газет, в которые Вы</w:t>
      </w:r>
      <w:r>
        <w:rPr>
          <w:rFonts w:ascii="Times New Roman" w:hAnsi="Times New Roman" w:cs="Times New Roman"/>
          <w:sz w:val="26"/>
          <w:szCs w:val="26"/>
        </w:rPr>
        <w:t xml:space="preserve"> могли бы отправить</w:t>
      </w:r>
      <w:r w:rsidRPr="00DA68EE">
        <w:rPr>
          <w:rFonts w:ascii="Times New Roman" w:hAnsi="Times New Roman" w:cs="Times New Roman"/>
          <w:sz w:val="26"/>
          <w:szCs w:val="26"/>
        </w:rPr>
        <w:t xml:space="preserve"> своё объявление.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1._______________________________________________________________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4._________________________________________________________________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3. Прямая рассылка резюме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С помощью телефонного справочника выберите адреса </w:t>
      </w:r>
      <w:r>
        <w:rPr>
          <w:rFonts w:ascii="Times New Roman" w:hAnsi="Times New Roman" w:cs="Times New Roman"/>
          <w:sz w:val="26"/>
          <w:szCs w:val="26"/>
        </w:rPr>
        <w:t>организаций и предприятий, куда бы вы смогли устроиться на работу.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Выпишите электронные </w:t>
      </w:r>
      <w:r w:rsidRPr="00DA68EE">
        <w:rPr>
          <w:rFonts w:ascii="Times New Roman" w:hAnsi="Times New Roman" w:cs="Times New Roman"/>
          <w:sz w:val="26"/>
          <w:szCs w:val="26"/>
        </w:rPr>
        <w:t xml:space="preserve"> адреса </w:t>
      </w:r>
      <w:r>
        <w:rPr>
          <w:rFonts w:ascii="Times New Roman" w:hAnsi="Times New Roman" w:cs="Times New Roman"/>
          <w:sz w:val="26"/>
          <w:szCs w:val="26"/>
        </w:rPr>
        <w:t>почты</w:t>
      </w:r>
      <w:r w:rsidRPr="00DA68EE">
        <w:rPr>
          <w:rFonts w:ascii="Times New Roman" w:hAnsi="Times New Roman" w:cs="Times New Roman"/>
          <w:sz w:val="26"/>
          <w:szCs w:val="26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4. Поиск работы по телефону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Искать работу можно и по телефону. Для этого воспользуйтесь телефонным справочником. Выберите номера телефонов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выпишите три-четыре</w:t>
      </w:r>
      <w:r w:rsidRPr="00DA68EE">
        <w:rPr>
          <w:rFonts w:ascii="Times New Roman" w:hAnsi="Times New Roman" w:cs="Times New Roman"/>
          <w:sz w:val="26"/>
          <w:szCs w:val="26"/>
        </w:rPr>
        <w:t>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Подготовьтесь к беседе с работодателем по телефону.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Рассмотрим построение диалогов.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1.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 Алло, я звоню по объявлению.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 какому из объявлений?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О работе.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На какую вакансию?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Кажется, менеджер. Вы не могли бы объяснить, что это такое и сколько платят?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2.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Я по поводу объявления о работе.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Пожалуйста, вышлите свое резюме по факсу.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А что мне написать?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Где?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В резюме.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Какие ошибки в беседе были допущены?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правила ведения беседы по телефону.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61A" w:rsidRPr="00DA68EE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план разговора с работодателем по телефону.</w:t>
      </w:r>
    </w:p>
    <w:p w:rsidR="00E4761A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</w:t>
      </w:r>
    </w:p>
    <w:p w:rsidR="00E4761A" w:rsidRPr="00EE7489" w:rsidRDefault="00E4761A" w:rsidP="00E47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61A" w:rsidRPr="00EE7489" w:rsidRDefault="00E4761A" w:rsidP="00E47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748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E748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E7489">
        <w:rPr>
          <w:rFonts w:ascii="Times New Roman" w:hAnsi="Times New Roman" w:cs="Times New Roman"/>
          <w:sz w:val="26"/>
          <w:szCs w:val="26"/>
        </w:rPr>
        <w:t xml:space="preserve">: Выполнить работу необходимо в формате </w:t>
      </w:r>
      <w:r w:rsidRPr="00EE74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E74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Выписывайте задания и сразу давайте ответ.</w:t>
      </w:r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Сделайте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титульный лист, назвав работу «Методы поиска работы». П</w:t>
      </w:r>
      <w:r>
        <w:rPr>
          <w:rFonts w:ascii="Times New Roman" w:hAnsi="Times New Roman" w:cs="Times New Roman"/>
          <w:sz w:val="26"/>
          <w:szCs w:val="26"/>
        </w:rPr>
        <w:t>ришлите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на почту 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EE7489">
        <w:rPr>
          <w:rFonts w:ascii="Times New Roman" w:hAnsi="Times New Roman" w:cs="Times New Roman"/>
          <w:b/>
          <w:sz w:val="26"/>
          <w:szCs w:val="26"/>
        </w:rPr>
        <w:t>@</w:t>
      </w:r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E748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EE7489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группу, тему.</w:t>
      </w:r>
    </w:p>
    <w:p w:rsidR="00E4761A" w:rsidRDefault="00E4761A" w:rsidP="00E4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61A" w:rsidRPr="00EE7489" w:rsidRDefault="00E4761A" w:rsidP="00E4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оформлении работы необходимо придерживаться требований оформления:</w:t>
      </w:r>
      <w:hyperlink r:id="rId6" w:history="1">
        <w:r w:rsidRPr="00EE7489">
          <w:rPr>
            <w:rStyle w:val="a5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61A" w:rsidRPr="0001356C" w:rsidRDefault="00E4761A" w:rsidP="00E476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761A" w:rsidRPr="001417C6" w:rsidRDefault="00E4761A" w:rsidP="00E4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к 02</w:t>
      </w:r>
      <w:bookmarkStart w:id="4" w:name="_GoBack"/>
      <w:bookmarkEnd w:id="4"/>
      <w:r w:rsidRPr="00E66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E4761A" w:rsidRDefault="00E4761A" w:rsidP="00E4761A"/>
    <w:p w:rsidR="00E4761A" w:rsidRDefault="00E4761A" w:rsidP="00E4761A"/>
    <w:p w:rsidR="00E4761A" w:rsidRDefault="00E4761A" w:rsidP="00E4761A"/>
    <w:p w:rsidR="00C3054D" w:rsidRDefault="00C3054D"/>
    <w:sectPr w:rsidR="00C3054D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1A"/>
    <w:rsid w:val="00C3054D"/>
    <w:rsid w:val="00E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1A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E4761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E4761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E4761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4761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E47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1A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E4761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E4761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E4761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4761A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E47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upload/proedubgdn_bpt_new/files/7f/2a/7f2a9509a4a7af851efcd783f3021c7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2020-10-28T04:31:00Z</dcterms:created>
  <dcterms:modified xsi:type="dcterms:W3CDTF">2020-10-28T04:32:00Z</dcterms:modified>
</cp:coreProperties>
</file>