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0215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F7E4B">
        <w:rPr>
          <w:rFonts w:ascii="Times New Roman" w:hAnsi="Times New Roman" w:cs="Times New Roman"/>
          <w:sz w:val="28"/>
          <w:szCs w:val="28"/>
        </w:rPr>
        <w:t>2</w:t>
      </w:r>
      <w:r w:rsidR="00371001">
        <w:rPr>
          <w:rFonts w:ascii="Times New Roman" w:hAnsi="Times New Roman" w:cs="Times New Roman"/>
          <w:sz w:val="28"/>
          <w:szCs w:val="28"/>
        </w:rPr>
        <w:t>9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7F7E4B">
        <w:rPr>
          <w:rFonts w:ascii="Times New Roman" w:hAnsi="Times New Roman" w:cs="Times New Roman"/>
          <w:sz w:val="28"/>
          <w:szCs w:val="28"/>
        </w:rPr>
        <w:t>ок</w:t>
      </w:r>
      <w:r w:rsidR="00784ACA">
        <w:rPr>
          <w:rFonts w:ascii="Times New Roman" w:hAnsi="Times New Roman" w:cs="Times New Roman"/>
          <w:sz w:val="28"/>
          <w:szCs w:val="28"/>
        </w:rPr>
        <w:t>тября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7F7E4B">
        <w:rPr>
          <w:rFonts w:ascii="Times New Roman" w:hAnsi="Times New Roman" w:cs="Times New Roman"/>
          <w:sz w:val="28"/>
          <w:szCs w:val="28"/>
        </w:rPr>
        <w:t>Т-19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 w:rsidR="007F7E4B">
        <w:rPr>
          <w:rFonts w:ascii="Times New Roman" w:hAnsi="Times New Roman" w:cs="Times New Roman"/>
          <w:sz w:val="28"/>
          <w:szCs w:val="28"/>
        </w:rPr>
        <w:t>Инженерная графика</w:t>
      </w:r>
    </w:p>
    <w:p w:rsidR="00690DF9" w:rsidRPr="00EB0215" w:rsidRDefault="00690DF9" w:rsidP="00690DF9">
      <w:pPr>
        <w:tabs>
          <w:tab w:val="left" w:pos="1134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Тема занятия</w:t>
      </w:r>
      <w:r w:rsidR="00632EFD">
        <w:rPr>
          <w:rFonts w:ascii="Times New Roman" w:hAnsi="Times New Roman" w:cs="Times New Roman"/>
          <w:sz w:val="28"/>
          <w:szCs w:val="28"/>
        </w:rPr>
        <w:t xml:space="preserve">: </w:t>
      </w:r>
      <w:r w:rsidR="00371001">
        <w:rPr>
          <w:rFonts w:ascii="Times New Roman" w:hAnsi="Times New Roman" w:cs="Times New Roman"/>
          <w:sz w:val="28"/>
          <w:szCs w:val="28"/>
        </w:rPr>
        <w:t>Проецирование точки. Проецирование отрезка прямой линии</w:t>
      </w:r>
    </w:p>
    <w:p w:rsidR="00690DF9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Форма: </w:t>
      </w:r>
      <w:r w:rsidR="008348FB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784ACA" w:rsidRPr="00EB0215" w:rsidRDefault="00784ACA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DF9" w:rsidRPr="00EB0215" w:rsidRDefault="00690DF9" w:rsidP="00690DF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690DF9" w:rsidRPr="00EB0215" w:rsidRDefault="00690DF9" w:rsidP="00690DF9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690DF9" w:rsidRPr="00EB0215" w:rsidRDefault="00371001" w:rsidP="00690DF9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упражнений 10, 14, 15 в тетради.</w:t>
      </w:r>
    </w:p>
    <w:p w:rsid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DF9" w:rsidRP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DF9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371001" w:rsidRPr="007E288E" w:rsidRDefault="00371001" w:rsidP="00371001">
      <w:pPr>
        <w:shd w:val="clear" w:color="auto" w:fill="FFFFFF"/>
        <w:spacing w:after="0" w:line="300" w:lineRule="atLeast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ПРОЕЦИРОВАНИЕ ТОЧКИ НА ДВЕ ПЛОСКОСТИ ПРОЕКЦИЙ</w:t>
      </w:r>
    </w:p>
    <w:p w:rsidR="00371001" w:rsidRPr="007E288E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371001" w:rsidRPr="007E288E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отрезка прямой линии АА</w:t>
      </w:r>
      <w:r w:rsidRPr="007E288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E28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можно представить как результат перемещения точки А в какой-либо плоскости Н (рис. 84, а), а образование плоскости — как перемещение отрезка прямой линии АВ (рис. 84, б).</w:t>
      </w:r>
    </w:p>
    <w:p w:rsidR="00371001" w:rsidRPr="007E288E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3924300" cy="2209800"/>
            <wp:effectExtent l="19050" t="0" r="0" b="0"/>
            <wp:docPr id="6" name="Рисунок 1" descr="Рис. 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84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371001" w:rsidRPr="007E288E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— основной геометрический элемент линии и поверхности, поэтому изучение прямоугольного проецирования предмета начинается с построения прямоугольных проекций точки.</w:t>
      </w:r>
    </w:p>
    <w:p w:rsidR="00371001" w:rsidRPr="007E288E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пространство двугранного угла, образованного двумя перпендикулярными плоскостями — фронтальной (вертикальной) плоскостью проекций V и горизонтальной плоскостью проекций Н, поместим точку А (рис. 85, а).</w:t>
      </w:r>
    </w:p>
    <w:p w:rsidR="00371001" w:rsidRDefault="00371001" w:rsidP="003710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пересечения плоскостей проекций    — прямая, которая называется осью проекций и обозначается буквой    х.</w:t>
      </w:r>
    </w:p>
    <w:p w:rsidR="00371001" w:rsidRDefault="00371001" w:rsidP="003710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Плоскость V здесь изображена в виде прямоугольника, а плоскость Н — в виде параллелограмма. Наклонную сторону этого параллелограмма обычно проводят под углом 45° к его горизонтальной стороне. Длина наклонной стороны берется равной 0,5 ее действительной длины.</w:t>
      </w:r>
    </w:p>
    <w:p w:rsidR="00371001" w:rsidRDefault="00371001" w:rsidP="003710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точки А опускают перпендикуляры на плоскости V и Н. Точки а'и а пересечения перпендикуляров с плоскостями проекций V и Н являются </w:t>
      </w:r>
      <w:r w:rsidRPr="007E2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прямоугольными проекциями точки А. Фигура Ааа</w:t>
      </w:r>
      <w:r w:rsidRPr="007E288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</w:t>
      </w:r>
      <w:r w:rsidRPr="007E288E">
        <w:rPr>
          <w:rFonts w:ascii="Times New Roman" w:eastAsia="Times New Roman" w:hAnsi="Times New Roman" w:cs="Times New Roman"/>
          <w:sz w:val="28"/>
          <w:szCs w:val="28"/>
          <w:lang w:eastAsia="ru-RU"/>
        </w:rPr>
        <w:t>а' в пространстве — прямоугольник. Сторона аа</w:t>
      </w:r>
      <w:r w:rsidRPr="007E288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</w:t>
      </w:r>
      <w:r w:rsidRPr="007E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прямоугольника на наглядном изображении уменьшается в 2 раза.</w:t>
      </w:r>
    </w:p>
    <w:p w:rsidR="00371001" w:rsidRPr="007E288E" w:rsidRDefault="00371001" w:rsidP="003710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28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43700" cy="2557351"/>
            <wp:effectExtent l="19050" t="0" r="0" b="0"/>
            <wp:docPr id="7" name="Рисунок 2" descr="Рис. 85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85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55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Совместим плоскости Н с плоскостью V ,вращая V вокруг линии пересечения плоскостей х. В результате получается комплексный чертеж точки А (рис. 85, б)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Для упрощения комплексного чертежа границы плоскостей проекций V и Н не указывают (рис. 85, в).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Перпендикуляры, проведенные из точки А к плоскостям проекций, называются проецирующими линиями, а основания этих проецирующих линий — точки а и а' — называются проекциями точки А: а' — фронтальная проекция точки А, а — горизонтальная проекция точки А.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Линия а' а называется вертикальной линией проекционной связи.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Расположение проекции точки на комплексном чертеже зависит от положения этой точки в пространстве.</w:t>
      </w:r>
    </w:p>
    <w:p w:rsidR="00371001" w:rsidRPr="007E288E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371001" w:rsidRPr="007E288E" w:rsidRDefault="00371001" w:rsidP="00371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3857625" cy="2533650"/>
            <wp:effectExtent l="19050" t="0" r="9525" b="0"/>
            <wp:docPr id="8" name="Рисунок 3" descr="Рис. 86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86.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 xml:space="preserve">Если точка А лежит на горизонтальной плоскости проекций Н (рис. 86, а), то ее горизонтальная проекция а совпадает с заданной точкой, а фронтальная проекция а' располагается на оси При расположении точки В на фронтальной плоскости 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проекций V ее фронтальная проекция совпадает с этой точкой , а горизонтальная проекция лежит на оси х. Горизонтальная и фронтальная проекции заданной точки С, лежащей на оси х, совпадают с этой точкой. Комплексный чертеж точек А, В и С показан на рис. 86, б.</w:t>
      </w:r>
    </w:p>
    <w:p w:rsidR="00371001" w:rsidRPr="007E288E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371001" w:rsidRPr="007E288E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371001" w:rsidRPr="007E288E" w:rsidRDefault="00371001" w:rsidP="00371001">
      <w:pPr>
        <w:shd w:val="clear" w:color="auto" w:fill="FFFFFF"/>
        <w:spacing w:after="0" w:line="300" w:lineRule="atLeast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ПРОЕЦИРОВАНИЕ ТОЧКИ НА ТРИ ПЛОСКОСТИ ПРОЕКЦИЙ</w:t>
      </w:r>
    </w:p>
    <w:p w:rsidR="00371001" w:rsidRPr="007E288E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371001" w:rsidRDefault="00371001" w:rsidP="003710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В тех случаях, когда по двум проекциям нельзя представить себе форму предмета, его проецируют на три плоскости проекций. В этом случае вводится профильная плоскость проекций W, перпендикулярная плоскостям V и Н. Наглядное изображение системы из трех плоскостей проекций дано на рис. 87, а.</w:t>
      </w:r>
    </w:p>
    <w:p w:rsidR="00371001" w:rsidRDefault="00371001" w:rsidP="003710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Ребра трехгранного угла (пересечение плоскостей проекций) называются осями проекций и обозначаются x, у и z. Пересечение осей проекций называется началом осей проекций и обозначается буквой О. Опустим из точки А перпендикуляр на плоскость проекций W и, отметив основание перпендикуляра буквой а", получим профильную проекцию точки А.</w:t>
      </w:r>
    </w:p>
    <w:p w:rsidR="00371001" w:rsidRPr="007E288E" w:rsidRDefault="00371001" w:rsidP="003710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Для получения комплексного чертежа точки А плоскости    Н и W совмещают с плоскостью V, вращая их вокруг осей Ох и Oz. Комплексный чертеж точки А показан на рис. 87, б и в.</w:t>
      </w:r>
    </w:p>
    <w:p w:rsidR="00371001" w:rsidRPr="007E288E" w:rsidRDefault="00371001" w:rsidP="003710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01" w:rsidRPr="007E288E" w:rsidRDefault="00371001" w:rsidP="00371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6774531" cy="3343275"/>
            <wp:effectExtent l="19050" t="0" r="7269" b="0"/>
            <wp:docPr id="9" name="Рисунок 4" descr="Рис. 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87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531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Отрезки проецирующих линий от точки А до плоскостей проекций называются координатами точки А и обозначаются: х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А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    у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А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и   z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A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Например, координата z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A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точки А, равная отрезку а'а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х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(рис. 88, а и б), есть расстояние от точки А до горизонтальной плоскости проекций Н. Координата у точки А, равная отрезку аа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х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есть расстояние от точки А до фронтальной плоскости проекций V. Координата х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А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равная отрезку аа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у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— расстояние от точки А до профильной плоскости проекций W.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Таким образом, расстояние между проекцией точки и осью проекции определяют координаты точки и являются ключом к чтению ее комплексного чертежа. По двум проекциям точки можно определить все три координаты точки.</w:t>
      </w:r>
    </w:p>
    <w:p w:rsidR="00371001" w:rsidRPr="007E288E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Если заданы координаты точки А (например, х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А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=20 мм,    у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А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=22мм и z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A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= 25 мм), то можно построить три проекции этой точки.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Для этого от начала координат О по направлению оси Oz откладывают вверх координату z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A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и вниз координату у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А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.Из концов отложенных отрезков — точек a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z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и а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у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(рис. 88, а) — проводят прямые, параллельные оси Ох, и на них откладывают отрезки, равные координате х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А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 Полученные точки а' и а — фронтальная и горизонтальная проекции точки    А.</w:t>
      </w:r>
    </w:p>
    <w:p w:rsidR="00371001" w:rsidRPr="007E288E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 двум проекциям а' и а точки А построить ее профильную проекцию можно тремя способами: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1)    из начала координат О проводят вспомогательную дугу радиусом Оа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у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равным координате    (рис. 87, б и в), из полученной точки а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у1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проводят прямую, параллельную оси Oz, и откладывают отрезок, равный z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A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;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2)    из точки а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у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проводят вспомогательную прямую под углом 45° к оси Оу (рис. 88, а), получают точку а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у1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и т. д.;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3)    из начала координат О проводят вспомогательную прямую под углом 45° к оси Оу (рис. 88, б), получают точку а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у1</w:t>
      </w: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и т. д.</w:t>
      </w:r>
    </w:p>
    <w:p w:rsidR="00371001" w:rsidRPr="007E288E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371001" w:rsidRPr="007E288E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5314950" cy="2975355"/>
            <wp:effectExtent l="19050" t="0" r="0" b="0"/>
            <wp:docPr id="10" name="Рисунок 5" descr="Рис. 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88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7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1" w:rsidRPr="007E288E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E288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371001" w:rsidRPr="007E288E" w:rsidRDefault="00371001" w:rsidP="003710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1001" w:rsidRPr="00A66F7C" w:rsidRDefault="00371001" w:rsidP="00371001">
      <w:pPr>
        <w:shd w:val="clear" w:color="auto" w:fill="FFFFFF"/>
        <w:spacing w:after="0" w:line="300" w:lineRule="atLeast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ПРОЕЦИРОВАНИЕ ОТРЕЗКА ПРЯМОЙ ЛИНИИ НА ПЛОСКОСТИ ПРОЕКЦИЙ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371001" w:rsidRPr="00A66F7C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Прямая линия А В определяется двумя точками, которые находятся на концах отрезка. Прямоугольную проекцию отрезка А В можно построить следующим образом (рис. 89, а).</w:t>
      </w:r>
    </w:p>
    <w:p w:rsidR="00371001" w:rsidRPr="00A66F7C" w:rsidRDefault="00371001" w:rsidP="003710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 </w:t>
      </w:r>
    </w:p>
    <w:p w:rsidR="00371001" w:rsidRDefault="00371001" w:rsidP="00371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lastRenderedPageBreak/>
        <w:drawing>
          <wp:inline distT="0" distB="0" distL="0" distR="0">
            <wp:extent cx="6629400" cy="2393472"/>
            <wp:effectExtent l="19050" t="0" r="0" b="0"/>
            <wp:docPr id="11" name="Рисунок 1" descr="Рис. 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89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39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1" w:rsidRPr="00A66F7C" w:rsidRDefault="00371001" w:rsidP="00371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Опустив перпендикуляры из точек и на плоскость Н, получим проекции а и b этих точек. Соединив точки а и b прямой линией, получим искомую горизонтальную проекцию отрезка А В.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Если взять на отрезке прямой линии АВ точки А, С, D, Е, В (рис. 89, б) и из каждой точки опустить перпендикуляры на плоскость Н,то совокупность этих перпендикуляров можно рассматривать как плоскость Q, перпендикулярную к плоскости Н. Плоскость Q пересечет плоскость Н по прямой линии, на которой располагаются точки пересечения всех перпендикуляров с плоскостью Н. Так как эти точки являются проекциями точек отрезка А В,то, следовательно, и отрезок ab будет проекцией отрезка АВ. Таким образом, проекцию отрезка А В ни плоскости Я можно получить, если через отрезок А В провести плоскость , перпендикулярную к плоскости Н, до их взаимного пересечения. Линия пересечения плоскостей и будет горизонтальной проекцией отрезка АВ.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На рис. 89, в показано построение фронтальной проекции отрезка АВ. Плоскость Р перпендикулярна плоскости V.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Рассмотрим различные случаи расположения отрезков прямой линии по отношению к плоскостям проекций Н, V и W.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371001" w:rsidRPr="00A66F7C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1. Прямая, перпендикулярная к плоскости V, называется </w:t>
      </w:r>
      <w:r w:rsidRPr="00A66F7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фронтально-проецирующей прямой</w:t>
      </w: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(рис. 90, а).</w:t>
      </w:r>
    </w:p>
    <w:p w:rsidR="00371001" w:rsidRDefault="00371001" w:rsidP="00371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6296025" cy="2313994"/>
            <wp:effectExtent l="19050" t="0" r="9525" b="0"/>
            <wp:docPr id="12" name="Рисунок 2" descr="Рис. 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90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313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1" w:rsidRDefault="00371001" w:rsidP="00371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Из комплексного чертежа отрезка А В (рис. 90, б) видно, что горизонтальная проекция аb перпендикулярна к оси х и подлине равна отрезку AB фронтальная проекция а’b’ является точкой.</w:t>
      </w:r>
    </w:p>
    <w:p w:rsidR="00371001" w:rsidRPr="00A66F7C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Если, например, резец расположить так, чтобы его длинные ребра были параллельны плоскостям V и Н, то ребро  АВ будет фронтально-проецирующей прямой (рис. 90, в).</w:t>
      </w:r>
    </w:p>
    <w:p w:rsidR="00371001" w:rsidRPr="00A66F7C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2. Прямая, перпендикулярная к плоскости H (рис. 91, а), называется </w:t>
      </w:r>
      <w:r w:rsidRPr="00A66F7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горизонтально-проецирующей прямой</w:t>
      </w: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371001" w:rsidRPr="00A66F7C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371001" w:rsidRPr="00A66F7C" w:rsidRDefault="00371001" w:rsidP="00371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6515100" cy="1996836"/>
            <wp:effectExtent l="19050" t="0" r="0" b="0"/>
            <wp:docPr id="13" name="Рисунок 3" descr="Рис. 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91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99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Из комплексного чертежа отрезка (рис. 91, б) видно, что фронтальная проекция b'c'  перпендикулярна к оси х и по длине равна отрезку ВС, а горизонтальная проекция bс является точкой.</w:t>
      </w:r>
    </w:p>
    <w:p w:rsidR="00371001" w:rsidRPr="00A66F7C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Ребро ВС резца на рис. 91, в является горизонтально-проецирующей прямой.</w:t>
      </w:r>
    </w:p>
    <w:p w:rsidR="00371001" w:rsidRPr="00A66F7C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3. Прямая, перпендикулярная к плоскости H. называется </w:t>
      </w:r>
      <w:r w:rsidRPr="00A66F7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профильно-проецирующей прямой</w:t>
      </w: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(рис. 92, а).</w:t>
      </w:r>
    </w:p>
    <w:p w:rsidR="00371001" w:rsidRPr="00A66F7C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371001" w:rsidRPr="00A66F7C" w:rsidRDefault="00371001" w:rsidP="00371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6667500" cy="2493818"/>
            <wp:effectExtent l="19050" t="0" r="0" b="0"/>
            <wp:docPr id="14" name="Рисунок 4" descr="Рис. 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92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49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1" w:rsidRPr="00A66F7C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На комплексном чертеже обе проекции отрезка — фронтальная и горизонтальная — параллельны оси Ох и по длине равны отрезку АВ (рис. 92, б). Профильная проекция а"b" отрезка АВ — точка.</w:t>
      </w:r>
    </w:p>
    <w:p w:rsidR="00371001" w:rsidRPr="00A66F7C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Длинное ребро А В резца (рис. 92, в) — профильно-проецирующая прямая.</w:t>
      </w:r>
    </w:p>
    <w:p w:rsidR="00371001" w:rsidRPr="00A66F7C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4. Прямая, параллельная горизонтальной плоскости проекций, называется </w:t>
      </w:r>
      <w:r w:rsidRPr="00A66F7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горизонтальной прямой</w:t>
      </w: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или сокращенно — </w:t>
      </w:r>
      <w:r w:rsidRPr="00A66F7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горизонталью</w:t>
      </w: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(рис. 93, а).</w:t>
      </w:r>
    </w:p>
    <w:p w:rsidR="00371001" w:rsidRPr="00A66F7C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371001" w:rsidRPr="00A66F7C" w:rsidRDefault="00371001" w:rsidP="00371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lastRenderedPageBreak/>
        <w:drawing>
          <wp:inline distT="0" distB="0" distL="0" distR="0">
            <wp:extent cx="6094287" cy="2200275"/>
            <wp:effectExtent l="19050" t="0" r="1713" b="0"/>
            <wp:docPr id="27" name="Рисунок 5" descr="Рис. 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93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287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1" w:rsidRPr="00A66F7C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На комплексном чертеже горизонтали (рис. 93, б) видно, что фронтальная а’b' и профильная a"b" проекции параллельны соответственно осям проекций Ох и Oy</w:t>
      </w: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vertAlign w:val="subscript"/>
          <w:lang w:eastAsia="ru-RU"/>
        </w:rPr>
        <w:t>1</w:t>
      </w: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Горизонтальная проекция ab горизонтали А В расположена под углом к оси Ох и равна длине отрезка АВ.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Ребро А В (режущая кромка) головки резца (рис. 93, в) параллельно плоскости Н и представляет собой горизонталь.</w:t>
      </w:r>
    </w:p>
    <w:p w:rsidR="00371001" w:rsidRPr="00A66F7C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5. Прямая, параллельная плоскости V, называется </w:t>
      </w:r>
      <w:r w:rsidRPr="00A66F7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фронталью</w:t>
      </w: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(рис. 94, а).</w:t>
      </w:r>
    </w:p>
    <w:p w:rsidR="00371001" w:rsidRPr="00A66F7C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371001" w:rsidRPr="00A66F7C" w:rsidRDefault="00371001" w:rsidP="00371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6130118" cy="2133600"/>
            <wp:effectExtent l="19050" t="0" r="3982" b="0"/>
            <wp:docPr id="28" name="Рисунок 6" descr="Рис. 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 94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118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Горизонтальная проекция ab фронтали AB параллельна оси Ох (рис. 94, б).Фронтальная проекция а'b' фронтали наклонена к оси Ох и равна действительной длине отрезка А В.Профильная проекция а"b" фронтали АВ параллельна оси Oz.</w:t>
      </w:r>
    </w:p>
    <w:p w:rsidR="00371001" w:rsidRPr="00A66F7C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Ребро А В резца (рис. 94, в) параллельно плоскости V и, следовательно, представляет собой фронталь.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6. Прямая, не параллельная ни одной из трех плоскостей проекций, называется</w:t>
      </w:r>
      <w:r w:rsidRPr="00A66F7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 прямой общего положения.</w:t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Возьмем отрезок АВ прямой общего положения (рис. 95, а)и построим горизонтальную ab и фронтальную а'b' проекции этого отрезка. Комплексный чертеж отрезка прямой общего положения показан на рис. 95, б.</w:t>
      </w:r>
    </w:p>
    <w:p w:rsidR="00371001" w:rsidRPr="00A66F7C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371001" w:rsidRDefault="00371001" w:rsidP="00371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lastRenderedPageBreak/>
        <w:drawing>
          <wp:inline distT="0" distB="0" distL="0" distR="0">
            <wp:extent cx="6238875" cy="2139043"/>
            <wp:effectExtent l="19050" t="0" r="9525" b="0"/>
            <wp:docPr id="30" name="Рисунок 7" descr="Рис. 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95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13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</w:p>
    <w:p w:rsidR="00371001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 двум проекциям а'b' и ab отрезка прямой общего положения можно, применяя известное уже правило , построить третью проекцию a"b" (рис. 95, б).</w:t>
      </w:r>
    </w:p>
    <w:p w:rsidR="00371001" w:rsidRPr="00A66F7C" w:rsidRDefault="00371001" w:rsidP="00371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66F7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У отрезного резца (рис. 95, в) ребро представляет собой прямую общего положения.</w:t>
      </w:r>
    </w:p>
    <w:p w:rsidR="00371001" w:rsidRPr="00A66F7C" w:rsidRDefault="00371001" w:rsidP="003710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1001" w:rsidRDefault="00371001" w:rsidP="00371001">
      <w:r>
        <w:rPr>
          <w:noProof/>
          <w:lang w:eastAsia="ru-RU"/>
        </w:rPr>
        <w:drawing>
          <wp:inline distT="0" distB="0" distL="0" distR="0">
            <wp:extent cx="5940425" cy="4449518"/>
            <wp:effectExtent l="19050" t="0" r="3175" b="0"/>
            <wp:docPr id="31" name="Рисунок 1" descr="https://cf.ppt-online.org/files/slide/d/DVuqYfcLZznJkTOgPvW2jRl89bSdE4iwhX61rM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d/DVuqYfcLZznJkTOgPvW2jRl89bSdE4iwhX61rM/slide-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1" w:rsidRDefault="00371001" w:rsidP="00371001">
      <w:r>
        <w:rPr>
          <w:noProof/>
          <w:lang w:eastAsia="ru-RU"/>
        </w:rPr>
        <w:lastRenderedPageBreak/>
        <w:drawing>
          <wp:inline distT="0" distB="0" distL="0" distR="0">
            <wp:extent cx="5940425" cy="4449518"/>
            <wp:effectExtent l="19050" t="0" r="3175" b="0"/>
            <wp:docPr id="33" name="Рисунок 4" descr="https://cf2.ppt-online.org/files2/slide/b/Bpv9xTSosW0y7d2iCPMVIYl3EbX8mNcKGhzaZA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2.ppt-online.org/files2/slide/b/Bpv9xTSosW0y7d2iCPMVIYl3EbX8mNcKGhzaZA/slide-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1" w:rsidRPr="00F14B3F" w:rsidRDefault="00371001" w:rsidP="00371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3F">
        <w:rPr>
          <w:rFonts w:ascii="Times New Roman" w:hAnsi="Times New Roman" w:cs="Times New Roman"/>
          <w:b/>
          <w:sz w:val="28"/>
          <w:szCs w:val="28"/>
        </w:rPr>
        <w:t>Пример построения проекций отрезка прямой линии на плоскости проекций</w:t>
      </w:r>
    </w:p>
    <w:p w:rsidR="00371001" w:rsidRDefault="00371001" w:rsidP="00371001">
      <w:r w:rsidRPr="00F14B3F">
        <w:rPr>
          <w:noProof/>
          <w:lang w:eastAsia="ru-RU"/>
        </w:rPr>
        <w:drawing>
          <wp:inline distT="0" distB="0" distL="0" distR="0">
            <wp:extent cx="5940425" cy="2647950"/>
            <wp:effectExtent l="19050" t="0" r="3175" b="0"/>
            <wp:docPr id="3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32479" b="8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1" w:rsidRDefault="00371001" w:rsidP="00371001"/>
    <w:p w:rsidR="00371001" w:rsidRPr="00784ACA" w:rsidRDefault="00371001" w:rsidP="003710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ACA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371001" w:rsidRDefault="00371001" w:rsidP="003710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1.Изучите теоретический материал.</w:t>
      </w:r>
    </w:p>
    <w:p w:rsidR="00371001" w:rsidRDefault="00371001" w:rsidP="003710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2.Выполните задания 10 (проецирование точки), 14 (проецирование отрезка), 15 (проецирование отрезка) в тетради согласно вашему варианту.</w:t>
      </w:r>
    </w:p>
    <w:p w:rsidR="00371001" w:rsidRDefault="00371001" w:rsidP="00371001"/>
    <w:p w:rsidR="00371001" w:rsidRDefault="00371001" w:rsidP="00371001">
      <w:r w:rsidRPr="000B07B6">
        <w:rPr>
          <w:noProof/>
          <w:lang w:eastAsia="ru-RU"/>
        </w:rPr>
        <w:lastRenderedPageBreak/>
        <w:drawing>
          <wp:inline distT="0" distB="0" distL="0" distR="0">
            <wp:extent cx="5889873" cy="8867775"/>
            <wp:effectExtent l="19050" t="0" r="0" b="0"/>
            <wp:docPr id="3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4810" t="3872" r="9246" b="4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873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1" w:rsidRDefault="00371001" w:rsidP="00371001"/>
    <w:p w:rsidR="00371001" w:rsidRDefault="00371001" w:rsidP="00371001">
      <w:r>
        <w:rPr>
          <w:noProof/>
          <w:lang w:eastAsia="ru-RU"/>
        </w:rPr>
        <w:lastRenderedPageBreak/>
        <w:drawing>
          <wp:inline distT="0" distB="0" distL="0" distR="0">
            <wp:extent cx="6324600" cy="8188693"/>
            <wp:effectExtent l="19050" t="0" r="0" b="0"/>
            <wp:docPr id="36" name="Рисунок 16" descr="https://sun9-3.userapi.com/c855636/v855636394/f9cd0/USkH1_vcT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3.userapi.com/c855636/v855636394/f9cd0/USkH1_vcTHc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26296" t="4938" r="28006" b="3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60" cy="8193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1" w:rsidRDefault="00371001" w:rsidP="00371001"/>
    <w:p w:rsidR="00371001" w:rsidRDefault="00371001" w:rsidP="00371001">
      <w:r>
        <w:rPr>
          <w:noProof/>
          <w:lang w:eastAsia="ru-RU"/>
        </w:rPr>
        <w:lastRenderedPageBreak/>
        <w:drawing>
          <wp:inline distT="0" distB="0" distL="0" distR="0">
            <wp:extent cx="6245700" cy="8458200"/>
            <wp:effectExtent l="19050" t="0" r="2700" b="0"/>
            <wp:docPr id="37" name="Рисунок 19" descr="https://sun9-46.userapi.com/c855636/v855636394/f9cda/XK9aHkOuT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46.userapi.com/c855636/v855636394/f9cda/XK9aHkOuTSI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29824" t="5926" r="26724" b="3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533" cy="846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7DB" w:rsidRPr="0076231E" w:rsidRDefault="009F07DB" w:rsidP="009F07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4ACA" w:rsidRDefault="00784ACA" w:rsidP="00784A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F5E" w:rsidRPr="00784ACA" w:rsidRDefault="00F43F5E" w:rsidP="00F43F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5BB" w:rsidRDefault="00FF4FCB" w:rsidP="008555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555BB" w:rsidRPr="00A76C53">
        <w:t xml:space="preserve"> </w:t>
      </w:r>
    </w:p>
    <w:p w:rsidR="008555BB" w:rsidRDefault="008555BB" w:rsidP="008555BB"/>
    <w:p w:rsidR="00523893" w:rsidRDefault="00523893" w:rsidP="00FA7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51F" w:rsidRPr="00EB0215" w:rsidRDefault="0049251F" w:rsidP="00FA7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49251F" w:rsidRPr="00EB0215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DF6153">
        <w:rPr>
          <w:rFonts w:ascii="Times New Roman" w:hAnsi="Times New Roman" w:cs="Times New Roman"/>
          <w:sz w:val="28"/>
          <w:szCs w:val="28"/>
        </w:rPr>
        <w:t>выполненной работы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371001">
        <w:rPr>
          <w:rFonts w:ascii="Times New Roman" w:hAnsi="Times New Roman" w:cs="Times New Roman"/>
          <w:sz w:val="28"/>
          <w:szCs w:val="28"/>
        </w:rPr>
        <w:t>в тетради</w:t>
      </w:r>
      <w:r w:rsidR="008555BB">
        <w:rPr>
          <w:rFonts w:ascii="Times New Roman" w:hAnsi="Times New Roman" w:cs="Times New Roman"/>
          <w:sz w:val="28"/>
          <w:szCs w:val="28"/>
        </w:rPr>
        <w:t>.</w:t>
      </w:r>
    </w:p>
    <w:p w:rsidR="0049251F" w:rsidRPr="00EB0215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632EF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71001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E51A2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690DF9" w:rsidRPr="00E9705F" w:rsidRDefault="0049251F" w:rsidP="00784AC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  </w:t>
      </w:r>
      <w:r w:rsidR="00F43F5E" w:rsidRPr="00A82D84">
        <w:rPr>
          <w:rFonts w:ascii="Times New Roman" w:hAnsi="Times New Roman" w:cs="Times New Roman"/>
          <w:sz w:val="28"/>
          <w:szCs w:val="28"/>
        </w:rPr>
        <w:t xml:space="preserve">прикрепляем в </w:t>
      </w:r>
      <w:r w:rsidR="00F43F5E" w:rsidRPr="00A82D84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F43F5E">
        <w:rPr>
          <w:rFonts w:ascii="Times New Roman" w:hAnsi="Times New Roman" w:cs="Times New Roman"/>
          <w:sz w:val="28"/>
          <w:szCs w:val="28"/>
        </w:rPr>
        <w:t xml:space="preserve"> </w:t>
      </w:r>
      <w:r w:rsidR="00632EFD">
        <w:rPr>
          <w:rFonts w:ascii="Times New Roman" w:hAnsi="Times New Roman" w:cs="Times New Roman"/>
          <w:sz w:val="28"/>
          <w:szCs w:val="28"/>
        </w:rPr>
        <w:t>Класс.</w:t>
      </w:r>
    </w:p>
    <w:sectPr w:rsidR="00690DF9" w:rsidRPr="00E9705F" w:rsidSect="00237465">
      <w:footerReference w:type="default" r:id="rId25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838" w:rsidRDefault="00D05838" w:rsidP="002F518D">
      <w:pPr>
        <w:spacing w:after="0" w:line="240" w:lineRule="auto"/>
      </w:pPr>
      <w:r>
        <w:separator/>
      </w:r>
    </w:p>
  </w:endnote>
  <w:endnote w:type="continuationSeparator" w:id="0">
    <w:p w:rsidR="00D05838" w:rsidRDefault="00D05838" w:rsidP="002F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5791"/>
      <w:docPartObj>
        <w:docPartGallery w:val="Page Numbers (Bottom of Page)"/>
        <w:docPartUnique/>
      </w:docPartObj>
    </w:sdtPr>
    <w:sdtContent>
      <w:p w:rsidR="002F518D" w:rsidRDefault="00FF4FCB">
        <w:pPr>
          <w:pStyle w:val="aa"/>
          <w:jc w:val="right"/>
        </w:pPr>
        <w:fldSimple w:instr=" PAGE   \* MERGEFORMAT ">
          <w:r w:rsidR="00371001">
            <w:rPr>
              <w:noProof/>
            </w:rPr>
            <w:t>1</w:t>
          </w:r>
        </w:fldSimple>
      </w:p>
    </w:sdtContent>
  </w:sdt>
  <w:p w:rsidR="002F518D" w:rsidRDefault="002F51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838" w:rsidRDefault="00D05838" w:rsidP="002F518D">
      <w:pPr>
        <w:spacing w:after="0" w:line="240" w:lineRule="auto"/>
      </w:pPr>
      <w:r>
        <w:separator/>
      </w:r>
    </w:p>
  </w:footnote>
  <w:footnote w:type="continuationSeparator" w:id="0">
    <w:p w:rsidR="00D05838" w:rsidRDefault="00D05838" w:rsidP="002F5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8B2"/>
    <w:multiLevelType w:val="multilevel"/>
    <w:tmpl w:val="894A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213D6"/>
    <w:multiLevelType w:val="multilevel"/>
    <w:tmpl w:val="674A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E6DD0"/>
    <w:multiLevelType w:val="multilevel"/>
    <w:tmpl w:val="2B2E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B0FB3"/>
    <w:multiLevelType w:val="multilevel"/>
    <w:tmpl w:val="EF6C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42767"/>
    <w:multiLevelType w:val="multilevel"/>
    <w:tmpl w:val="8DE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557AB5"/>
    <w:multiLevelType w:val="multilevel"/>
    <w:tmpl w:val="A896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91D70"/>
    <w:multiLevelType w:val="hybridMultilevel"/>
    <w:tmpl w:val="1FD8F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DC77ED9"/>
    <w:multiLevelType w:val="multilevel"/>
    <w:tmpl w:val="5D34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B04E5E"/>
    <w:multiLevelType w:val="multilevel"/>
    <w:tmpl w:val="3074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FD5D0B"/>
    <w:multiLevelType w:val="hybridMultilevel"/>
    <w:tmpl w:val="4C6E86FE"/>
    <w:lvl w:ilvl="0" w:tplc="B502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90F65"/>
    <w:multiLevelType w:val="hybridMultilevel"/>
    <w:tmpl w:val="992A8BA0"/>
    <w:lvl w:ilvl="0" w:tplc="B502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6311D"/>
    <w:multiLevelType w:val="multilevel"/>
    <w:tmpl w:val="BEB6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0"/>
  </w:num>
  <w:num w:numId="7">
    <w:abstractNumId w:val="13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05F"/>
    <w:rsid w:val="00094E55"/>
    <w:rsid w:val="001503EF"/>
    <w:rsid w:val="00190B6B"/>
    <w:rsid w:val="0020592F"/>
    <w:rsid w:val="0022714A"/>
    <w:rsid w:val="00237465"/>
    <w:rsid w:val="00237D1B"/>
    <w:rsid w:val="002F518D"/>
    <w:rsid w:val="00371001"/>
    <w:rsid w:val="003A3D2C"/>
    <w:rsid w:val="00406CE3"/>
    <w:rsid w:val="00456C06"/>
    <w:rsid w:val="0049251F"/>
    <w:rsid w:val="004C22FC"/>
    <w:rsid w:val="00515077"/>
    <w:rsid w:val="00523893"/>
    <w:rsid w:val="005B3BBE"/>
    <w:rsid w:val="006314EB"/>
    <w:rsid w:val="00632EFD"/>
    <w:rsid w:val="00690DF9"/>
    <w:rsid w:val="006D6E6D"/>
    <w:rsid w:val="00784ACA"/>
    <w:rsid w:val="007D1BE0"/>
    <w:rsid w:val="007F7E4B"/>
    <w:rsid w:val="00816796"/>
    <w:rsid w:val="008348FB"/>
    <w:rsid w:val="008555BB"/>
    <w:rsid w:val="008A075C"/>
    <w:rsid w:val="009B028B"/>
    <w:rsid w:val="009D0434"/>
    <w:rsid w:val="009F07DB"/>
    <w:rsid w:val="00A82D84"/>
    <w:rsid w:val="00B5340E"/>
    <w:rsid w:val="00B56CB8"/>
    <w:rsid w:val="00BD4451"/>
    <w:rsid w:val="00C77C5B"/>
    <w:rsid w:val="00CB53DB"/>
    <w:rsid w:val="00CD56CA"/>
    <w:rsid w:val="00CF4FB3"/>
    <w:rsid w:val="00D03EA5"/>
    <w:rsid w:val="00D05838"/>
    <w:rsid w:val="00D110B6"/>
    <w:rsid w:val="00D876D2"/>
    <w:rsid w:val="00DA78B9"/>
    <w:rsid w:val="00DB6147"/>
    <w:rsid w:val="00DE51A2"/>
    <w:rsid w:val="00DF6153"/>
    <w:rsid w:val="00E9705F"/>
    <w:rsid w:val="00F43F5E"/>
    <w:rsid w:val="00F64366"/>
    <w:rsid w:val="00F74261"/>
    <w:rsid w:val="00FA7AC8"/>
    <w:rsid w:val="00FF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link w:val="10"/>
    <w:uiPriority w:val="9"/>
    <w:qFormat/>
    <w:rsid w:val="00E97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7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0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0DF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9251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18D"/>
  </w:style>
  <w:style w:type="paragraph" w:styleId="aa">
    <w:name w:val="footer"/>
    <w:basedOn w:val="a"/>
    <w:link w:val="ab"/>
    <w:uiPriority w:val="99"/>
    <w:unhideWhenUsed/>
    <w:rsid w:val="002F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18D"/>
  </w:style>
  <w:style w:type="character" w:styleId="ac">
    <w:name w:val="Strong"/>
    <w:basedOn w:val="a0"/>
    <w:uiPriority w:val="22"/>
    <w:qFormat/>
    <w:rsid w:val="00237465"/>
    <w:rPr>
      <w:b/>
      <w:bCs/>
    </w:rPr>
  </w:style>
  <w:style w:type="table" w:styleId="ad">
    <w:name w:val="Table Grid"/>
    <w:basedOn w:val="a1"/>
    <w:uiPriority w:val="59"/>
    <w:rsid w:val="00237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F07D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2020-10-26T12:42:00Z</cp:lastPrinted>
  <dcterms:created xsi:type="dcterms:W3CDTF">2020-10-28T12:21:00Z</dcterms:created>
  <dcterms:modified xsi:type="dcterms:W3CDTF">2020-10-28T12:21:00Z</dcterms:modified>
</cp:coreProperties>
</file>