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98" w:rsidRDefault="008A6621" w:rsidP="002B1698">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r w:rsidR="002B1698">
        <w:rPr>
          <w:rFonts w:ascii="Times New Roman" w:hAnsi="Times New Roman" w:cs="Times New Roman"/>
          <w:b/>
          <w:sz w:val="28"/>
          <w:szCs w:val="28"/>
        </w:rPr>
        <w:t xml:space="preserve"> </w:t>
      </w:r>
    </w:p>
    <w:p w:rsidR="002B1698" w:rsidRDefault="002B1698" w:rsidP="002B1698">
      <w:pPr>
        <w:spacing w:after="0" w:line="240" w:lineRule="auto"/>
        <w:jc w:val="center"/>
        <w:rPr>
          <w:rFonts w:ascii="Times New Roman" w:hAnsi="Times New Roman" w:cs="Times New Roman"/>
          <w:b/>
          <w:sz w:val="28"/>
          <w:szCs w:val="28"/>
        </w:rPr>
      </w:pPr>
    </w:p>
    <w:p w:rsidR="000115A7" w:rsidRDefault="000115A7" w:rsidP="000115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0115A7" w:rsidRPr="006C1765" w:rsidRDefault="000115A7" w:rsidP="000115A7">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0115A7" w:rsidRDefault="000115A7" w:rsidP="000115A7">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 xml:space="preserve"> или</w:t>
      </w:r>
    </w:p>
    <w:p w:rsidR="000115A7" w:rsidRPr="00BC47BD" w:rsidRDefault="000115A7" w:rsidP="000115A7">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и вышлите фото, Ф.И. посередине листа, число, № и тему урока</w:t>
      </w:r>
      <w:proofErr w:type="gramStart"/>
      <w:r>
        <w:rPr>
          <w:rFonts w:ascii="Times New Roman" w:hAnsi="Times New Roman" w:cs="Times New Roman"/>
          <w:b/>
          <w:color w:val="333333"/>
          <w:sz w:val="28"/>
          <w:szCs w:val="28"/>
          <w:highlight w:val="yellow"/>
          <w:shd w:val="clear" w:color="auto" w:fill="FFFFFF"/>
        </w:rPr>
        <w:t>..</w:t>
      </w:r>
      <w:proofErr w:type="gramEnd"/>
    </w:p>
    <w:p w:rsidR="008A6621" w:rsidRPr="00722126" w:rsidRDefault="00BA3D45" w:rsidP="00722126">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2E292A">
        <w:rPr>
          <w:rFonts w:ascii="Times New Roman" w:hAnsi="Times New Roman" w:cs="Times New Roman"/>
          <w:sz w:val="28"/>
          <w:szCs w:val="28"/>
        </w:rPr>
        <w:t xml:space="preserve">Дата  </w:t>
      </w:r>
      <w:r w:rsidR="00FA2693">
        <w:rPr>
          <w:rFonts w:ascii="Times New Roman" w:hAnsi="Times New Roman" w:cs="Times New Roman"/>
          <w:sz w:val="28"/>
          <w:szCs w:val="28"/>
          <w:highlight w:val="yellow"/>
        </w:rPr>
        <w:t>2</w:t>
      </w:r>
      <w:r w:rsidR="00FA2693">
        <w:rPr>
          <w:rFonts w:ascii="Times New Roman" w:hAnsi="Times New Roman" w:cs="Times New Roman"/>
          <w:sz w:val="28"/>
          <w:szCs w:val="28"/>
        </w:rPr>
        <w:t>9</w:t>
      </w:r>
      <w:r w:rsidR="002E292A">
        <w:rPr>
          <w:rFonts w:ascii="Times New Roman" w:hAnsi="Times New Roman" w:cs="Times New Roman"/>
          <w:sz w:val="28"/>
          <w:szCs w:val="28"/>
        </w:rPr>
        <w:t>.10</w:t>
      </w:r>
      <w:r w:rsidR="0049719D">
        <w:rPr>
          <w:rFonts w:ascii="Times New Roman" w:hAnsi="Times New Roman" w:cs="Times New Roman"/>
          <w:sz w:val="28"/>
          <w:szCs w:val="28"/>
        </w:rPr>
        <w:t>.</w:t>
      </w:r>
      <w:r w:rsidR="008A6621" w:rsidRPr="003F0DA4">
        <w:rPr>
          <w:rFonts w:ascii="Times New Roman" w:hAnsi="Times New Roman" w:cs="Times New Roman"/>
          <w:sz w:val="28"/>
          <w:szCs w:val="28"/>
        </w:rPr>
        <w:t>2020г.</w:t>
      </w:r>
    </w:p>
    <w:p w:rsidR="008A6621" w:rsidRPr="003F0DA4" w:rsidRDefault="002E292A" w:rsidP="008A6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 xml:space="preserve"> </w:t>
      </w:r>
      <w:r w:rsidR="008A6621" w:rsidRPr="003F0DA4">
        <w:rPr>
          <w:rFonts w:ascii="Times New Roman" w:hAnsi="Times New Roman" w:cs="Times New Roman"/>
          <w:sz w:val="28"/>
          <w:szCs w:val="28"/>
        </w:rPr>
        <w:t>-17</w:t>
      </w:r>
    </w:p>
    <w:p w:rsidR="008A6621" w:rsidRPr="003F0DA4" w:rsidRDefault="008A6621" w:rsidP="008A6621">
      <w:pPr>
        <w:spacing w:after="0" w:line="240" w:lineRule="auto"/>
        <w:jc w:val="both"/>
        <w:rPr>
          <w:rFonts w:ascii="Times New Roman" w:hAnsi="Times New Roman" w:cs="Times New Roman"/>
          <w:sz w:val="28"/>
          <w:szCs w:val="28"/>
        </w:rPr>
      </w:pPr>
      <w:r w:rsidRPr="003F0DA4">
        <w:rPr>
          <w:rFonts w:ascii="Times New Roman" w:hAnsi="Times New Roman" w:cs="Times New Roman"/>
          <w:sz w:val="28"/>
          <w:szCs w:val="28"/>
        </w:rPr>
        <w:t>Учебная дисциплина  Правовое обеспечение профессиональной деятельности</w:t>
      </w:r>
    </w:p>
    <w:p w:rsidR="008A6621" w:rsidRPr="003F0DA4" w:rsidRDefault="008A6621" w:rsidP="008A6621">
      <w:pPr>
        <w:spacing w:after="0" w:line="240" w:lineRule="auto"/>
        <w:jc w:val="both"/>
        <w:rPr>
          <w:rFonts w:ascii="Times New Roman" w:hAnsi="Times New Roman" w:cs="Times New Roman"/>
          <w:sz w:val="28"/>
          <w:szCs w:val="28"/>
        </w:rPr>
      </w:pPr>
      <w:r w:rsidRPr="003F0DA4">
        <w:rPr>
          <w:rFonts w:ascii="Times New Roman" w:hAnsi="Times New Roman" w:cs="Times New Roman"/>
          <w:sz w:val="28"/>
          <w:szCs w:val="28"/>
        </w:rPr>
        <w:t>Тема занятия</w:t>
      </w:r>
      <w:r w:rsidR="00F96018">
        <w:rPr>
          <w:rFonts w:ascii="Times New Roman" w:hAnsi="Times New Roman" w:cs="Times New Roman"/>
          <w:sz w:val="28"/>
          <w:szCs w:val="28"/>
        </w:rPr>
        <w:t xml:space="preserve">. Урок </w:t>
      </w:r>
      <w:r w:rsidR="00F96018" w:rsidRPr="00E62DD2">
        <w:rPr>
          <w:rFonts w:ascii="Times New Roman" w:hAnsi="Times New Roman" w:cs="Times New Roman"/>
          <w:sz w:val="28"/>
          <w:szCs w:val="28"/>
          <w:highlight w:val="yellow"/>
        </w:rPr>
        <w:t>№</w:t>
      </w:r>
      <w:r w:rsidR="00FA2693">
        <w:rPr>
          <w:rFonts w:ascii="Times New Roman" w:hAnsi="Times New Roman" w:cs="Times New Roman"/>
          <w:sz w:val="28"/>
          <w:szCs w:val="28"/>
          <w:highlight w:val="yellow"/>
        </w:rPr>
        <w:t xml:space="preserve"> 2</w:t>
      </w:r>
      <w:r w:rsidR="00FA2693">
        <w:rPr>
          <w:rFonts w:ascii="Times New Roman" w:hAnsi="Times New Roman" w:cs="Times New Roman"/>
          <w:sz w:val="28"/>
          <w:szCs w:val="28"/>
        </w:rPr>
        <w:t>8</w:t>
      </w:r>
      <w:r w:rsidRPr="003F0DA4">
        <w:rPr>
          <w:rFonts w:ascii="Times New Roman" w:hAnsi="Times New Roman" w:cs="Times New Roman"/>
          <w:sz w:val="28"/>
          <w:szCs w:val="28"/>
        </w:rPr>
        <w:t xml:space="preserve"> </w:t>
      </w:r>
    </w:p>
    <w:p w:rsidR="00FA2693" w:rsidRDefault="00C72822" w:rsidP="00F9601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A2693">
        <w:rPr>
          <w:rFonts w:ascii="Times New Roman" w:hAnsi="Times New Roman" w:cs="Times New Roman"/>
          <w:b/>
          <w:sz w:val="28"/>
          <w:szCs w:val="28"/>
        </w:rPr>
        <w:t xml:space="preserve">Регистрация хозяйствующих субъектов, постановка </w:t>
      </w:r>
    </w:p>
    <w:p w:rsidR="008A6621" w:rsidRPr="002B1698" w:rsidRDefault="00FA2693" w:rsidP="00F9601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на учет в      государственных органах</w:t>
      </w:r>
      <w:r w:rsidR="002B1698">
        <w:rPr>
          <w:rFonts w:ascii="Times New Roman" w:hAnsi="Times New Roman" w:cs="Times New Roman"/>
          <w:b/>
          <w:sz w:val="28"/>
          <w:szCs w:val="28"/>
        </w:rPr>
        <w:t xml:space="preserve"> (1)</w:t>
      </w:r>
    </w:p>
    <w:p w:rsidR="008A6621" w:rsidRPr="003F0DA4" w:rsidRDefault="00F96018" w:rsidP="008A6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занятия Лекция</w:t>
      </w:r>
    </w:p>
    <w:p w:rsidR="008A6621" w:rsidRPr="004B1BD6" w:rsidRDefault="008A6621" w:rsidP="004B1BD6">
      <w:pPr>
        <w:tabs>
          <w:tab w:val="left" w:pos="5568"/>
        </w:tabs>
        <w:spacing w:after="0" w:line="240" w:lineRule="auto"/>
        <w:rPr>
          <w:rFonts w:ascii="Times New Roman" w:hAnsi="Times New Roman" w:cs="Times New Roman"/>
          <w:sz w:val="28"/>
          <w:szCs w:val="28"/>
          <w:u w:val="single"/>
        </w:rPr>
      </w:pPr>
      <w:r w:rsidRPr="003F0DA4">
        <w:rPr>
          <w:rFonts w:ascii="Times New Roman" w:hAnsi="Times New Roman" w:cs="Times New Roman"/>
          <w:b/>
          <w:sz w:val="28"/>
          <w:szCs w:val="28"/>
        </w:rPr>
        <w:t>Содержание занятия</w:t>
      </w:r>
    </w:p>
    <w:p w:rsidR="00411697" w:rsidRPr="00701B39" w:rsidRDefault="008A6621" w:rsidP="00CD0B27">
      <w:pPr>
        <w:spacing w:after="0" w:line="240" w:lineRule="auto"/>
        <w:rPr>
          <w:rFonts w:ascii="Times New Roman" w:hAnsi="Times New Roman" w:cs="Times New Roman"/>
          <w:b/>
          <w:sz w:val="24"/>
          <w:szCs w:val="24"/>
        </w:rPr>
      </w:pPr>
      <w:r w:rsidRPr="00701B39">
        <w:rPr>
          <w:rFonts w:ascii="Times New Roman" w:hAnsi="Times New Roman" w:cs="Times New Roman"/>
          <w:b/>
          <w:sz w:val="24"/>
          <w:szCs w:val="24"/>
        </w:rPr>
        <w:t>Новый материал</w:t>
      </w:r>
      <w:r w:rsidR="006D4188" w:rsidRPr="00701B39">
        <w:rPr>
          <w:rFonts w:ascii="Times New Roman" w:hAnsi="Times New Roman" w:cs="Times New Roman"/>
          <w:b/>
          <w:sz w:val="24"/>
          <w:szCs w:val="24"/>
        </w:rPr>
        <w:t xml:space="preserve"> </w:t>
      </w:r>
    </w:p>
    <w:p w:rsidR="00F96018" w:rsidRDefault="00F96018" w:rsidP="00CD0B27">
      <w:pPr>
        <w:spacing w:after="0" w:line="240" w:lineRule="auto"/>
        <w:rPr>
          <w:rFonts w:ascii="Times New Roman" w:hAnsi="Times New Roman" w:cs="Times New Roman"/>
          <w:b/>
          <w:sz w:val="24"/>
          <w:szCs w:val="24"/>
        </w:rPr>
      </w:pPr>
    </w:p>
    <w:p w:rsidR="00FA2693" w:rsidRDefault="00F96018" w:rsidP="00F960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A6621" w:rsidRPr="00701B39">
        <w:rPr>
          <w:rFonts w:ascii="Times New Roman" w:hAnsi="Times New Roman" w:cs="Times New Roman"/>
          <w:b/>
          <w:sz w:val="24"/>
          <w:szCs w:val="24"/>
        </w:rPr>
        <w:t>Задания</w:t>
      </w:r>
      <w:r>
        <w:rPr>
          <w:rFonts w:ascii="Times New Roman" w:hAnsi="Times New Roman" w:cs="Times New Roman"/>
          <w:b/>
          <w:sz w:val="24"/>
          <w:szCs w:val="24"/>
        </w:rPr>
        <w:t xml:space="preserve">      </w:t>
      </w:r>
    </w:p>
    <w:p w:rsidR="00F96018" w:rsidRDefault="00F96018" w:rsidP="00F960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B1698" w:rsidRPr="002B1698">
        <w:rPr>
          <w:rFonts w:ascii="Times New Roman" w:hAnsi="Times New Roman" w:cs="Times New Roman"/>
          <w:b/>
          <w:sz w:val="24"/>
          <w:szCs w:val="24"/>
          <w:highlight w:val="green"/>
        </w:rPr>
        <w:t>ПРОЧИТАЙТЕ   внимательно  текст. Запишите содержание понятий</w:t>
      </w:r>
      <w:r>
        <w:rPr>
          <w:rFonts w:ascii="Times New Roman" w:hAnsi="Times New Roman" w:cs="Times New Roman"/>
          <w:b/>
          <w:sz w:val="24"/>
          <w:szCs w:val="24"/>
        </w:rPr>
        <w:t xml:space="preserve">                                   </w:t>
      </w:r>
    </w:p>
    <w:p w:rsidR="00863E23" w:rsidRDefault="00F96018" w:rsidP="00863E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332D1" w:rsidRPr="00863E23" w:rsidRDefault="00863E23" w:rsidP="00863E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332D1" w:rsidRPr="002B1698">
        <w:rPr>
          <w:rFonts w:ascii="Times New Roman" w:hAnsi="Times New Roman" w:cs="Times New Roman"/>
          <w:color w:val="1D1D1B"/>
          <w:sz w:val="24"/>
          <w:szCs w:val="24"/>
        </w:rPr>
        <w:t>Принцип многообразия форм собственности, их юридического равенства и защиты закреплен в статье 8 Конституции: «В Российской Федерации признаются и защищаются равным образом частная, государственная, муниципальная и иные формы собственности».</w:t>
      </w:r>
    </w:p>
    <w:p w:rsidR="000332D1" w:rsidRPr="002B1698" w:rsidRDefault="000332D1" w:rsidP="000332D1">
      <w:pPr>
        <w:pStyle w:val="a5"/>
        <w:shd w:val="clear" w:color="auto" w:fill="FFFFFF"/>
        <w:spacing w:after="240" w:afterAutospacing="0"/>
        <w:rPr>
          <w:color w:val="1D1D1B"/>
        </w:rPr>
      </w:pPr>
      <w:r w:rsidRPr="002B1698">
        <w:rPr>
          <w:color w:val="1D1D1B"/>
        </w:rPr>
        <w:t>Многообразие форм собственности получило развитие в различных организационных формах предпринимательской деятельности.</w:t>
      </w:r>
    </w:p>
    <w:p w:rsidR="000332D1" w:rsidRPr="002B1698" w:rsidRDefault="000332D1" w:rsidP="000332D1">
      <w:pPr>
        <w:pStyle w:val="a5"/>
        <w:shd w:val="clear" w:color="auto" w:fill="FFFFFF"/>
        <w:spacing w:after="240" w:afterAutospacing="0"/>
        <w:rPr>
          <w:color w:val="1D1D1B"/>
        </w:rPr>
      </w:pPr>
      <w:r w:rsidRPr="002B1698">
        <w:rPr>
          <w:color w:val="1D1D1B"/>
        </w:rPr>
        <w:t>Кто может являться субъектом предпринимательского права? В какой форме правильнее открыть собственное дело?</w:t>
      </w:r>
    </w:p>
    <w:p w:rsidR="000332D1" w:rsidRPr="002B1698" w:rsidRDefault="000332D1" w:rsidP="000332D1">
      <w:pPr>
        <w:pStyle w:val="a5"/>
        <w:shd w:val="clear" w:color="auto" w:fill="FFFFFF"/>
        <w:spacing w:after="240" w:afterAutospacing="0"/>
        <w:rPr>
          <w:color w:val="1D1D1B"/>
        </w:rPr>
      </w:pPr>
      <w:r w:rsidRPr="002B1698">
        <w:rPr>
          <w:color w:val="1D1D1B"/>
        </w:rPr>
        <w:t>Организационно-правовые формы, в которых могут существовать коммерческие организации, весьма многообразны. Например, производственные кооперативы, государственные и муниципальные унитарные предприятия и т.д.</w:t>
      </w:r>
    </w:p>
    <w:p w:rsidR="000332D1" w:rsidRPr="002B1698" w:rsidRDefault="000332D1" w:rsidP="000332D1">
      <w:pPr>
        <w:pStyle w:val="a5"/>
        <w:shd w:val="clear" w:color="auto" w:fill="FFFFFF"/>
        <w:spacing w:after="240" w:afterAutospacing="0"/>
        <w:rPr>
          <w:color w:val="1D1D1B"/>
        </w:rPr>
      </w:pPr>
      <w:r w:rsidRPr="002B1698">
        <w:rPr>
          <w:color w:val="1D1D1B"/>
        </w:rPr>
        <w:t>Остановимся на наиболее известных формах предпринимательства.</w:t>
      </w:r>
    </w:p>
    <w:p w:rsidR="000332D1" w:rsidRPr="002B1698" w:rsidRDefault="000332D1" w:rsidP="000332D1">
      <w:pPr>
        <w:pStyle w:val="a5"/>
        <w:shd w:val="clear" w:color="auto" w:fill="FFFFFF"/>
        <w:spacing w:after="240" w:afterAutospacing="0"/>
        <w:rPr>
          <w:color w:val="1D1D1B"/>
        </w:rPr>
      </w:pPr>
      <w:r w:rsidRPr="002B1698">
        <w:rPr>
          <w:color w:val="1D1D1B"/>
        </w:rPr>
        <w:t>Одной из форм организации юридических лиц считаются товарищества. Основной капитал в организации разделен на части (вклады) учредителей; учредителями товарищества могут являться только индивидуальные предприниматели (не просто граждане!) и коммерческие организации; наименьшее количество участников – 2.</w:t>
      </w:r>
    </w:p>
    <w:p w:rsidR="000332D1" w:rsidRPr="002B1698" w:rsidRDefault="000332D1" w:rsidP="000332D1">
      <w:pPr>
        <w:pStyle w:val="a5"/>
        <w:shd w:val="clear" w:color="auto" w:fill="FFFFFF"/>
        <w:spacing w:after="240" w:afterAutospacing="0"/>
        <w:rPr>
          <w:color w:val="1D1D1B"/>
        </w:rPr>
      </w:pPr>
      <w:r w:rsidRPr="002B1698">
        <w:rPr>
          <w:color w:val="1D1D1B"/>
        </w:rPr>
        <w:t>Различают две формы товариществ: полное товарищество и товарищество на вере</w:t>
      </w:r>
      <w:proofErr w:type="gramStart"/>
      <w:r w:rsidRPr="002B1698">
        <w:rPr>
          <w:color w:val="1D1D1B"/>
        </w:rPr>
        <w:t xml:space="preserve"> .</w:t>
      </w:r>
      <w:proofErr w:type="gramEnd"/>
    </w:p>
    <w:p w:rsidR="000332D1" w:rsidRPr="002B1698" w:rsidRDefault="000332D1" w:rsidP="000332D1">
      <w:pPr>
        <w:pStyle w:val="a5"/>
        <w:shd w:val="clear" w:color="auto" w:fill="FFFFFF"/>
        <w:spacing w:after="240" w:afterAutospacing="0"/>
        <w:rPr>
          <w:color w:val="1D1D1B"/>
        </w:rPr>
      </w:pPr>
      <w:r w:rsidRPr="002B1698">
        <w:rPr>
          <w:color w:val="1D1D1B"/>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332D1" w:rsidRPr="002B1698" w:rsidRDefault="000332D1" w:rsidP="000332D1">
      <w:pPr>
        <w:pStyle w:val="a5"/>
        <w:shd w:val="clear" w:color="auto" w:fill="FFFFFF"/>
        <w:spacing w:after="240" w:afterAutospacing="0"/>
        <w:rPr>
          <w:color w:val="1D1D1B"/>
        </w:rPr>
      </w:pPr>
      <w:r w:rsidRPr="002B1698">
        <w:rPr>
          <w:color w:val="1D1D1B"/>
        </w:rPr>
        <w:lastRenderedPageBreak/>
        <w:t>В полном товариществе члены не только отвечают за долги товарищества собственным имуществом, но и отвечают солидарно друг за друга.</w:t>
      </w:r>
    </w:p>
    <w:p w:rsidR="000332D1" w:rsidRPr="002B1698" w:rsidRDefault="000332D1" w:rsidP="000332D1">
      <w:pPr>
        <w:pStyle w:val="a5"/>
        <w:shd w:val="clear" w:color="auto" w:fill="FFFFFF"/>
        <w:spacing w:after="240" w:afterAutospacing="0"/>
        <w:rPr>
          <w:color w:val="1D1D1B"/>
        </w:rPr>
      </w:pPr>
      <w:r w:rsidRPr="002B1698">
        <w:rPr>
          <w:color w:val="1D1D1B"/>
        </w:rPr>
        <w:t>Любой полный товарищ обладает единственным голосом. В случае,</w:t>
      </w:r>
    </w:p>
    <w:p w:rsidR="000332D1" w:rsidRPr="002B1698" w:rsidRDefault="000332D1" w:rsidP="000332D1">
      <w:pPr>
        <w:pStyle w:val="a5"/>
        <w:shd w:val="clear" w:color="auto" w:fill="FFFFFF"/>
        <w:spacing w:after="240" w:afterAutospacing="0"/>
        <w:rPr>
          <w:color w:val="1D1D1B"/>
        </w:rPr>
      </w:pPr>
      <w:r w:rsidRPr="002B1698">
        <w:rPr>
          <w:color w:val="1D1D1B"/>
        </w:rPr>
        <w:t xml:space="preserve">если учредительным соглашением никак не предусмотрен другой порядок установления числа голосов его соучастников. Любой полный товарищ, вне зависимости от того, уполномочен ли он </w:t>
      </w:r>
      <w:proofErr w:type="gramStart"/>
      <w:r w:rsidRPr="002B1698">
        <w:rPr>
          <w:color w:val="1D1D1B"/>
        </w:rPr>
        <w:t>осуществлять</w:t>
      </w:r>
      <w:proofErr w:type="gramEnd"/>
      <w:r w:rsidRPr="002B1698">
        <w:rPr>
          <w:color w:val="1D1D1B"/>
        </w:rPr>
        <w:t xml:space="preserve"> дела товарищества, имеет право ознакомляться с целой документацией по ведению дел. Несогласие данного права или его ограничение, согласно договору участников товарищества, ничтожны.</w:t>
      </w:r>
    </w:p>
    <w:p w:rsidR="000332D1" w:rsidRPr="002B1698" w:rsidRDefault="000332D1" w:rsidP="000332D1">
      <w:pPr>
        <w:pStyle w:val="a5"/>
        <w:shd w:val="clear" w:color="auto" w:fill="FFFFFF"/>
        <w:spacing w:after="240" w:afterAutospacing="0"/>
        <w:rPr>
          <w:color w:val="1D1D1B"/>
        </w:rPr>
      </w:pPr>
      <w:r w:rsidRPr="002B1698">
        <w:rPr>
          <w:color w:val="1D1D1B"/>
        </w:rPr>
        <w:t>Участник, выбывший из товарищества, отвечает согласно обязанностям товарищества ещё в протяжение двух лет.</w:t>
      </w:r>
    </w:p>
    <w:p w:rsidR="000332D1" w:rsidRPr="002B1698" w:rsidRDefault="000332D1" w:rsidP="000332D1">
      <w:pPr>
        <w:pStyle w:val="a5"/>
        <w:shd w:val="clear" w:color="auto" w:fill="FFFFFF"/>
        <w:spacing w:after="240" w:afterAutospacing="0"/>
        <w:rPr>
          <w:color w:val="1D1D1B"/>
        </w:rPr>
      </w:pPr>
      <w:r w:rsidRPr="002B1698">
        <w:rPr>
          <w:color w:val="1D1D1B"/>
        </w:rPr>
        <w:t>В товариществе на вере, кроме участников, отвечающих согласно обязанностям товарищества абсолютно всем своим имуществом, имеется ряд участников-вкладчиков, которые несут риск убытков только лишь в пределах внесенных ими вкладов и не принимают участия в осуществлении товариществом предпринимательской деятельности. Вкладчик (в отличие от участника) имеет право в любой период выходить с товарищества и приобрести собственное вложение. В настоящее время данная организационно-правовая форма практически не используется.</w:t>
      </w:r>
    </w:p>
    <w:p w:rsidR="000332D1" w:rsidRPr="002B1698" w:rsidRDefault="000332D1" w:rsidP="000332D1">
      <w:pPr>
        <w:pStyle w:val="a5"/>
        <w:shd w:val="clear" w:color="auto" w:fill="FFFFFF"/>
        <w:spacing w:after="240" w:afterAutospacing="0"/>
        <w:rPr>
          <w:color w:val="1D1D1B"/>
        </w:rPr>
      </w:pPr>
      <w:r w:rsidRPr="002B1698">
        <w:rPr>
          <w:color w:val="1D1D1B"/>
        </w:rPr>
        <w:t>Одной из наиболее распространённых форм предпринимательства считаются общества с ограниченной ответственностью.</w:t>
      </w:r>
    </w:p>
    <w:p w:rsidR="000332D1" w:rsidRPr="002B1698" w:rsidRDefault="000332D1" w:rsidP="000332D1">
      <w:pPr>
        <w:pStyle w:val="a5"/>
        <w:shd w:val="clear" w:color="auto" w:fill="FFFFFF"/>
        <w:spacing w:after="240" w:afterAutospacing="0"/>
        <w:rPr>
          <w:color w:val="1D1D1B"/>
        </w:rPr>
      </w:pPr>
      <w:r w:rsidRPr="002B1698">
        <w:rPr>
          <w:color w:val="1D1D1B"/>
        </w:rPr>
        <w:t>Образовать общество с ограниченной ответственностью могут быть физические, так и юридические лица (наименьшее количество участников – 1, наибольшее – 50).</w:t>
      </w:r>
    </w:p>
    <w:p w:rsidR="000332D1" w:rsidRPr="002B1698" w:rsidRDefault="000332D1" w:rsidP="000332D1">
      <w:pPr>
        <w:pStyle w:val="a5"/>
        <w:shd w:val="clear" w:color="auto" w:fill="FFFFFF"/>
        <w:spacing w:after="240" w:afterAutospacing="0"/>
        <w:rPr>
          <w:color w:val="1D1D1B"/>
        </w:rPr>
      </w:pPr>
      <w:r w:rsidRPr="002B1698">
        <w:rPr>
          <w:color w:val="1D1D1B"/>
        </w:rPr>
        <w:t>Уставный основной капитал ООО образовывается из стоимости долей участников. Основной капитал делится на доли среди участников ООО в соответствии с учредительными документами, а долей будет то количество, какое количество участников образует ООО, при этом их доли имеют все шансы являться не равными.</w:t>
      </w:r>
      <w:r w:rsidRPr="002B1698">
        <w:rPr>
          <w:color w:val="1D1D1B"/>
        </w:rPr>
        <w:br/>
        <w:t>Основная значимость уставного капитала – предоставление защиты интересов кредиторов юридического лица. Развитие уставного капитала предоставляет возможность обществу соответствовать условиям кредиторов.</w:t>
      </w:r>
    </w:p>
    <w:p w:rsidR="000332D1" w:rsidRPr="002B1698" w:rsidRDefault="000332D1" w:rsidP="000332D1">
      <w:pPr>
        <w:pStyle w:val="a5"/>
        <w:shd w:val="clear" w:color="auto" w:fill="FFFFFF"/>
        <w:spacing w:after="240" w:afterAutospacing="0"/>
        <w:rPr>
          <w:color w:val="1D1D1B"/>
        </w:rPr>
      </w:pPr>
      <w:r w:rsidRPr="002B1698">
        <w:rPr>
          <w:color w:val="1D1D1B"/>
        </w:rPr>
        <w:t>Акционерное общество ещё одна форма коммерческой организации. Уставный капитал общества разделен на определенное число акций, которые удостоверяют обязательства акционерного общества перед его акционерами и долю акционера в собственности компании.</w:t>
      </w:r>
    </w:p>
    <w:p w:rsidR="000332D1" w:rsidRPr="002B1698" w:rsidRDefault="000332D1" w:rsidP="000332D1">
      <w:pPr>
        <w:pStyle w:val="a5"/>
        <w:shd w:val="clear" w:color="auto" w:fill="FFFFFF"/>
        <w:spacing w:after="240" w:afterAutospacing="0"/>
        <w:rPr>
          <w:color w:val="1D1D1B"/>
        </w:rPr>
      </w:pPr>
      <w:r w:rsidRPr="002B1698">
        <w:rPr>
          <w:color w:val="1D1D1B"/>
        </w:rPr>
        <w:t>Учредителями акционерного общества имеют все шансы являться и граждане без образования юридического лица, и юридические лица.</w:t>
      </w:r>
    </w:p>
    <w:p w:rsidR="000332D1" w:rsidRPr="002B1698" w:rsidRDefault="000332D1" w:rsidP="000332D1">
      <w:pPr>
        <w:pStyle w:val="a5"/>
        <w:shd w:val="clear" w:color="auto" w:fill="FFFFFF"/>
        <w:spacing w:after="240" w:afterAutospacing="0"/>
        <w:rPr>
          <w:color w:val="1D1D1B"/>
        </w:rPr>
      </w:pPr>
      <w:r w:rsidRPr="002B1698">
        <w:rPr>
          <w:color w:val="1D1D1B"/>
        </w:rPr>
        <w:t>Участники акционерного общества никак не отвечают по обязательствам общества, и имеют только риск убытков только лишь в пределах стоимости принадлежащих им акций.</w:t>
      </w:r>
    </w:p>
    <w:p w:rsidR="000332D1" w:rsidRPr="002B1698" w:rsidRDefault="000332D1" w:rsidP="000332D1">
      <w:pPr>
        <w:pStyle w:val="a5"/>
        <w:shd w:val="clear" w:color="auto" w:fill="FFFFFF"/>
        <w:spacing w:after="240" w:afterAutospacing="0"/>
        <w:rPr>
          <w:color w:val="1D1D1B"/>
        </w:rPr>
      </w:pPr>
      <w:r w:rsidRPr="002B1698">
        <w:rPr>
          <w:color w:val="1D1D1B"/>
        </w:rPr>
        <w:t>Акционерное общество способно являться открытым </w:t>
      </w:r>
      <w:r w:rsidRPr="002B1698">
        <w:rPr>
          <w:b/>
          <w:bCs/>
          <w:color w:val="1D1D1B"/>
        </w:rPr>
        <w:t>(публичным)</w:t>
      </w:r>
      <w:r w:rsidRPr="002B1698">
        <w:rPr>
          <w:color w:val="1D1D1B"/>
        </w:rPr>
        <w:t xml:space="preserve">, в таком случае, </w:t>
      </w:r>
      <w:proofErr w:type="gramStart"/>
      <w:r w:rsidRPr="002B1698">
        <w:rPr>
          <w:color w:val="1D1D1B"/>
        </w:rPr>
        <w:t>возможно</w:t>
      </w:r>
      <w:proofErr w:type="gramEnd"/>
      <w:r w:rsidRPr="002B1698">
        <w:rPr>
          <w:color w:val="1D1D1B"/>
        </w:rPr>
        <w:t xml:space="preserve"> осуществлять открытую подписку в издаваемые акции, легко продавать акции.</w:t>
      </w:r>
    </w:p>
    <w:p w:rsidR="000332D1" w:rsidRPr="002B1698" w:rsidRDefault="000332D1" w:rsidP="000332D1">
      <w:pPr>
        <w:pStyle w:val="a5"/>
        <w:shd w:val="clear" w:color="auto" w:fill="FFFFFF"/>
        <w:spacing w:after="240" w:afterAutospacing="0"/>
        <w:rPr>
          <w:color w:val="1D1D1B"/>
        </w:rPr>
      </w:pPr>
      <w:r w:rsidRPr="002B1698">
        <w:rPr>
          <w:color w:val="1D1D1B"/>
        </w:rPr>
        <w:lastRenderedPageBreak/>
        <w:t>Хозяйственное общество  способно быть признанным дочерним или зависимым в связи с тем, какие отношения сформировались между этим обществом и другим, основным либо преобладающим обществом или товариществом.</w:t>
      </w:r>
    </w:p>
    <w:p w:rsidR="000332D1" w:rsidRPr="002B1698" w:rsidRDefault="000332D1" w:rsidP="000332D1">
      <w:pPr>
        <w:pStyle w:val="a5"/>
        <w:shd w:val="clear" w:color="auto" w:fill="FFFFFF"/>
        <w:spacing w:after="240" w:afterAutospacing="0"/>
        <w:rPr>
          <w:color w:val="1D1D1B"/>
        </w:rPr>
      </w:pPr>
      <w:r w:rsidRPr="002B1698">
        <w:rPr>
          <w:color w:val="1D1D1B"/>
        </w:rPr>
        <w:t>В закрытом акционерном обществе (ЗАО) (</w:t>
      </w:r>
      <w:r w:rsidRPr="002B1698">
        <w:rPr>
          <w:b/>
          <w:bCs/>
          <w:color w:val="1D1D1B"/>
        </w:rPr>
        <w:t>непубличном) </w:t>
      </w:r>
      <w:r w:rsidRPr="002B1698">
        <w:rPr>
          <w:color w:val="1D1D1B"/>
        </w:rPr>
        <w:t>акции распределяются только лишь среди участников, подписка в издаваемые акции и свободная их продажа никак не проводятся.</w:t>
      </w:r>
    </w:p>
    <w:p w:rsidR="000332D1" w:rsidRPr="002B1698" w:rsidRDefault="000332D1" w:rsidP="000332D1">
      <w:pPr>
        <w:pStyle w:val="a5"/>
        <w:shd w:val="clear" w:color="auto" w:fill="FFFFFF"/>
        <w:spacing w:after="240" w:afterAutospacing="0"/>
        <w:rPr>
          <w:color w:val="1D1D1B"/>
        </w:rPr>
      </w:pPr>
      <w:r w:rsidRPr="002B1698">
        <w:rPr>
          <w:color w:val="1D1D1B"/>
        </w:rPr>
        <w:t xml:space="preserve">Особое положение занимают </w:t>
      </w:r>
      <w:proofErr w:type="gramStart"/>
      <w:r w:rsidRPr="002B1698">
        <w:rPr>
          <w:color w:val="1D1D1B"/>
        </w:rPr>
        <w:t>государственные</w:t>
      </w:r>
      <w:proofErr w:type="gramEnd"/>
      <w:r w:rsidRPr="002B1698">
        <w:rPr>
          <w:color w:val="1D1D1B"/>
        </w:rPr>
        <w:t xml:space="preserve"> и муниципальные унитарные предприятии.</w:t>
      </w:r>
    </w:p>
    <w:p w:rsidR="000332D1" w:rsidRPr="002B1698" w:rsidRDefault="000332D1" w:rsidP="000332D1">
      <w:pPr>
        <w:pStyle w:val="a5"/>
        <w:shd w:val="clear" w:color="auto" w:fill="FFFFFF"/>
        <w:spacing w:after="240" w:afterAutospacing="0"/>
        <w:rPr>
          <w:color w:val="1D1D1B"/>
        </w:rPr>
      </w:pPr>
      <w:r w:rsidRPr="002B1698">
        <w:rPr>
          <w:color w:val="1D1D1B"/>
        </w:rPr>
        <w:t>Имущество унитарного предприятия является неделимым</w:t>
      </w:r>
      <w:proofErr w:type="gramStart"/>
      <w:r w:rsidRPr="002B1698">
        <w:rPr>
          <w:color w:val="1D1D1B"/>
        </w:rPr>
        <w:t xml:space="preserve"> .</w:t>
      </w:r>
      <w:proofErr w:type="gramEnd"/>
    </w:p>
    <w:p w:rsidR="000332D1" w:rsidRPr="002B1698" w:rsidRDefault="000332D1" w:rsidP="000332D1">
      <w:pPr>
        <w:pStyle w:val="a5"/>
        <w:shd w:val="clear" w:color="auto" w:fill="FFFFFF"/>
        <w:spacing w:after="240" w:afterAutospacing="0"/>
        <w:rPr>
          <w:color w:val="1D1D1B"/>
        </w:rPr>
      </w:pPr>
      <w:r w:rsidRPr="002B1698">
        <w:rPr>
          <w:color w:val="1D1D1B"/>
        </w:rPr>
        <w:t>Руководитель подобного предприятия считается его единоличным исполнительным органом.</w:t>
      </w:r>
    </w:p>
    <w:p w:rsidR="000332D1" w:rsidRPr="002B1698" w:rsidRDefault="000332D1" w:rsidP="000332D1">
      <w:pPr>
        <w:pStyle w:val="a5"/>
        <w:shd w:val="clear" w:color="auto" w:fill="FFFFFF"/>
        <w:spacing w:after="240" w:afterAutospacing="0"/>
        <w:rPr>
          <w:color w:val="1D1D1B"/>
        </w:rPr>
      </w:pPr>
      <w:r w:rsidRPr="002B1698">
        <w:rPr>
          <w:color w:val="1D1D1B"/>
        </w:rPr>
        <w:t>Органом управления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0332D1" w:rsidRPr="002B1698" w:rsidRDefault="000332D1" w:rsidP="000332D1">
      <w:pPr>
        <w:pStyle w:val="a5"/>
        <w:shd w:val="clear" w:color="auto" w:fill="FFFFFF"/>
        <w:spacing w:after="240" w:afterAutospacing="0"/>
        <w:rPr>
          <w:color w:val="1D1D1B"/>
        </w:rPr>
      </w:pPr>
      <w:r w:rsidRPr="002B1698">
        <w:rPr>
          <w:color w:val="1D1D1B"/>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332D1" w:rsidRPr="002B1698" w:rsidRDefault="000332D1" w:rsidP="000332D1">
      <w:pPr>
        <w:pStyle w:val="a5"/>
        <w:shd w:val="clear" w:color="auto" w:fill="FFFFFF"/>
        <w:spacing w:after="240" w:afterAutospacing="0"/>
        <w:rPr>
          <w:color w:val="1D1D1B"/>
        </w:rPr>
      </w:pPr>
      <w:r w:rsidRPr="002B1698">
        <w:rPr>
          <w:color w:val="1D1D1B"/>
        </w:rPr>
        <w:t>Статья 23 Гражданского кодекса устанавливает, что гражданин имеет право заниматься предпринимательской деятельностью в отсутствии образования юридического лица в качестве индивидуального предпринимателя. Индивидуальный предприниматель владеет обширным спектром прав: способен зафиксировать собственный рыночный знак либо знак обслуживания, функционировать под фирменным наименованием.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332D1" w:rsidRPr="002B1698" w:rsidRDefault="000332D1" w:rsidP="000332D1">
      <w:pPr>
        <w:pStyle w:val="a5"/>
        <w:shd w:val="clear" w:color="auto" w:fill="FFFFFF"/>
        <w:spacing w:after="240" w:afterAutospacing="0"/>
        <w:rPr>
          <w:color w:val="1D1D1B"/>
        </w:rPr>
      </w:pPr>
      <w:r w:rsidRPr="002B1698">
        <w:rPr>
          <w:color w:val="1D1D1B"/>
        </w:rPr>
        <w:t>Как и любая коммерческая организация, он имеет право использовать наёмный труд.</w:t>
      </w:r>
    </w:p>
    <w:p w:rsidR="000332D1" w:rsidRPr="002B1698" w:rsidRDefault="000332D1" w:rsidP="000332D1">
      <w:pPr>
        <w:pStyle w:val="a5"/>
        <w:shd w:val="clear" w:color="auto" w:fill="FFFFFF"/>
        <w:spacing w:after="240" w:afterAutospacing="0"/>
        <w:rPr>
          <w:color w:val="1D1D1B"/>
        </w:rPr>
      </w:pPr>
      <w:r w:rsidRPr="002B1698">
        <w:rPr>
          <w:color w:val="1D1D1B"/>
        </w:rPr>
        <w:t>К предпринимателю могут быть предъявлены квалификационные требования, к примеру, в случае если он занимается частной охранной деятельностью, преподаванием и т.д.</w:t>
      </w:r>
    </w:p>
    <w:p w:rsidR="000332D1" w:rsidRPr="002B1698" w:rsidRDefault="000332D1" w:rsidP="000332D1">
      <w:pPr>
        <w:pStyle w:val="a5"/>
        <w:shd w:val="clear" w:color="auto" w:fill="FFFFFF"/>
        <w:spacing w:after="240" w:afterAutospacing="0"/>
        <w:rPr>
          <w:color w:val="1D1D1B"/>
        </w:rPr>
      </w:pPr>
      <w:r w:rsidRPr="002B1698">
        <w:rPr>
          <w:color w:val="1D1D1B"/>
        </w:rPr>
        <w:t>Индивидуальный предприниматель, который не в состоянии угодить условиям кредиторов, связанные с реализацией им предпринимательской деятельности</w:t>
      </w:r>
      <w:proofErr w:type="gramStart"/>
      <w:r w:rsidRPr="002B1698">
        <w:rPr>
          <w:color w:val="1D1D1B"/>
        </w:rPr>
        <w:t xml:space="preserve"> ,</w:t>
      </w:r>
      <w:proofErr w:type="gramEnd"/>
      <w:r w:rsidRPr="002B1698">
        <w:rPr>
          <w:color w:val="1D1D1B"/>
        </w:rPr>
        <w:t> может быть признан несостоятельным (банкротом) согласно заключению суда. С момента  вынесения подобного постановления утрачивает силу его оформления в качестве индивидуального предпринимателя.</w:t>
      </w:r>
    </w:p>
    <w:p w:rsidR="000332D1" w:rsidRPr="002B1698" w:rsidRDefault="000332D1" w:rsidP="000332D1">
      <w:pPr>
        <w:pStyle w:val="a5"/>
        <w:shd w:val="clear" w:color="auto" w:fill="FFFFFF"/>
        <w:spacing w:after="240" w:afterAutospacing="0"/>
        <w:rPr>
          <w:color w:val="1D1D1B"/>
        </w:rPr>
      </w:pPr>
      <w:r w:rsidRPr="002B1698">
        <w:rPr>
          <w:color w:val="1D1D1B"/>
        </w:rPr>
        <w:t>Предпринимательство - единственный из факторов, объединяющий в одно целое другие ресурсы производства. Предпринимательство играет ведущую роль в рыночной экономике. Деятельность предпринимателей исполняется в различных организационных формах.</w:t>
      </w:r>
    </w:p>
    <w:p w:rsidR="000332D1" w:rsidRPr="002B1698" w:rsidRDefault="000332D1" w:rsidP="000332D1">
      <w:pPr>
        <w:pStyle w:val="a5"/>
        <w:shd w:val="clear" w:color="auto" w:fill="FFFFFF"/>
        <w:spacing w:after="240" w:afterAutospacing="0"/>
        <w:rPr>
          <w:b/>
          <w:bCs/>
          <w:color w:val="1D1D1B"/>
        </w:rPr>
      </w:pPr>
    </w:p>
    <w:p w:rsidR="00B2064B" w:rsidRDefault="00B2064B" w:rsidP="000505E3">
      <w:pPr>
        <w:pStyle w:val="a5"/>
        <w:shd w:val="clear" w:color="auto" w:fill="FFFFFF"/>
        <w:spacing w:after="240" w:afterAutospacing="0"/>
        <w:rPr>
          <w:b/>
          <w:bCs/>
          <w:color w:val="1D1D1B"/>
        </w:rPr>
      </w:pPr>
    </w:p>
    <w:p w:rsidR="000505E3" w:rsidRPr="00E13343" w:rsidRDefault="000505E3" w:rsidP="000505E3">
      <w:pPr>
        <w:pStyle w:val="a5"/>
        <w:shd w:val="clear" w:color="auto" w:fill="FFFFFF"/>
        <w:spacing w:after="240" w:afterAutospacing="0"/>
        <w:rPr>
          <w:color w:val="1D1D1B"/>
        </w:rPr>
      </w:pPr>
      <w:r w:rsidRPr="002B1698">
        <w:rPr>
          <w:b/>
          <w:bCs/>
          <w:color w:val="1D1D1B"/>
        </w:rPr>
        <w:lastRenderedPageBreak/>
        <w:t>Акционерное общество - </w:t>
      </w:r>
    </w:p>
    <w:p w:rsidR="000505E3" w:rsidRPr="002B1698" w:rsidRDefault="000505E3" w:rsidP="000505E3">
      <w:pPr>
        <w:pStyle w:val="a5"/>
        <w:shd w:val="clear" w:color="auto" w:fill="FFFFFF"/>
        <w:spacing w:after="240" w:afterAutospacing="0"/>
        <w:rPr>
          <w:color w:val="1D1D1B"/>
        </w:rPr>
      </w:pPr>
      <w:r w:rsidRPr="002B1698">
        <w:rPr>
          <w:b/>
          <w:bCs/>
          <w:color w:val="1D1D1B"/>
        </w:rPr>
        <w:t>Закрытое акционерное общество - </w:t>
      </w:r>
    </w:p>
    <w:p w:rsidR="00E13343" w:rsidRDefault="000505E3" w:rsidP="000505E3">
      <w:pPr>
        <w:pStyle w:val="a5"/>
        <w:shd w:val="clear" w:color="auto" w:fill="FFFFFF"/>
        <w:spacing w:after="240" w:afterAutospacing="0"/>
        <w:rPr>
          <w:color w:val="1D1D1B"/>
        </w:rPr>
      </w:pPr>
      <w:r w:rsidRPr="002B1698">
        <w:rPr>
          <w:b/>
          <w:bCs/>
          <w:color w:val="1D1D1B"/>
        </w:rPr>
        <w:t>Индивидуальный предприниматель</w:t>
      </w:r>
      <w:r w:rsidRPr="002B1698">
        <w:rPr>
          <w:color w:val="1D1D1B"/>
        </w:rPr>
        <w:t> (</w:t>
      </w:r>
      <w:r w:rsidRPr="002B1698">
        <w:rPr>
          <w:b/>
          <w:bCs/>
          <w:color w:val="1D1D1B"/>
        </w:rPr>
        <w:t>ИП</w:t>
      </w:r>
      <w:r w:rsidRPr="002B1698">
        <w:rPr>
          <w:color w:val="1D1D1B"/>
        </w:rPr>
        <w:t>) –</w:t>
      </w:r>
    </w:p>
    <w:p w:rsidR="000505E3" w:rsidRPr="002B1698" w:rsidRDefault="000505E3" w:rsidP="000505E3">
      <w:pPr>
        <w:pStyle w:val="a5"/>
        <w:shd w:val="clear" w:color="auto" w:fill="FFFFFF"/>
        <w:spacing w:after="240" w:afterAutospacing="0"/>
        <w:rPr>
          <w:color w:val="1D1D1B"/>
        </w:rPr>
      </w:pPr>
      <w:r w:rsidRPr="002B1698">
        <w:rPr>
          <w:b/>
          <w:bCs/>
          <w:color w:val="1D1D1B"/>
        </w:rPr>
        <w:t>Открытое акционерное общество</w:t>
      </w:r>
      <w:r w:rsidRPr="002B1698">
        <w:rPr>
          <w:color w:val="1D1D1B"/>
        </w:rPr>
        <w:t xml:space="preserve"> - </w:t>
      </w:r>
    </w:p>
    <w:p w:rsidR="00E13343" w:rsidRDefault="000505E3" w:rsidP="000505E3">
      <w:pPr>
        <w:pStyle w:val="a5"/>
        <w:shd w:val="clear" w:color="auto" w:fill="FFFFFF"/>
        <w:spacing w:after="240" w:afterAutospacing="0"/>
        <w:rPr>
          <w:b/>
          <w:bCs/>
          <w:color w:val="1D1D1B"/>
        </w:rPr>
      </w:pPr>
      <w:r w:rsidRPr="002B1698">
        <w:rPr>
          <w:b/>
          <w:bCs/>
          <w:color w:val="1D1D1B"/>
        </w:rPr>
        <w:t xml:space="preserve">Общество с ограниченной ответственностью </w:t>
      </w:r>
      <w:r w:rsidR="00E13343">
        <w:rPr>
          <w:b/>
          <w:bCs/>
          <w:color w:val="1D1D1B"/>
        </w:rPr>
        <w:t>–</w:t>
      </w:r>
      <w:r w:rsidRPr="002B1698">
        <w:rPr>
          <w:b/>
          <w:bCs/>
          <w:color w:val="1D1D1B"/>
        </w:rPr>
        <w:t> </w:t>
      </w:r>
    </w:p>
    <w:p w:rsidR="00E13343" w:rsidRDefault="00E13343" w:rsidP="000505E3">
      <w:pPr>
        <w:pStyle w:val="a5"/>
        <w:shd w:val="clear" w:color="auto" w:fill="FFFFFF"/>
        <w:spacing w:after="240" w:afterAutospacing="0"/>
        <w:rPr>
          <w:b/>
          <w:bCs/>
          <w:color w:val="1D1D1B"/>
        </w:rPr>
      </w:pPr>
      <w:r w:rsidRPr="002B1698">
        <w:rPr>
          <w:b/>
          <w:bCs/>
          <w:color w:val="1D1D1B"/>
        </w:rPr>
        <w:t xml:space="preserve"> </w:t>
      </w:r>
      <w:r w:rsidR="000505E3" w:rsidRPr="002B1698">
        <w:rPr>
          <w:b/>
          <w:bCs/>
          <w:color w:val="1D1D1B"/>
        </w:rPr>
        <w:t>Общество с дополнительной ответственностью – </w:t>
      </w:r>
    </w:p>
    <w:p w:rsidR="000505E3" w:rsidRPr="002B1698" w:rsidRDefault="000505E3" w:rsidP="000505E3">
      <w:pPr>
        <w:pStyle w:val="a5"/>
        <w:shd w:val="clear" w:color="auto" w:fill="FFFFFF"/>
        <w:spacing w:after="240" w:afterAutospacing="0"/>
        <w:rPr>
          <w:color w:val="1D1D1B"/>
        </w:rPr>
      </w:pPr>
      <w:r w:rsidRPr="002B1698">
        <w:rPr>
          <w:b/>
          <w:bCs/>
          <w:color w:val="1D1D1B"/>
        </w:rPr>
        <w:t>Предприятие - </w:t>
      </w:r>
    </w:p>
    <w:p w:rsidR="00263D35" w:rsidRDefault="000505E3" w:rsidP="000505E3">
      <w:pPr>
        <w:pStyle w:val="a5"/>
        <w:shd w:val="clear" w:color="auto" w:fill="FFFFFF"/>
        <w:spacing w:after="240" w:afterAutospacing="0"/>
        <w:rPr>
          <w:b/>
          <w:bCs/>
          <w:color w:val="1D1D1B"/>
        </w:rPr>
      </w:pPr>
      <w:r w:rsidRPr="002B1698">
        <w:rPr>
          <w:b/>
          <w:bCs/>
          <w:color w:val="1D1D1B"/>
        </w:rPr>
        <w:t xml:space="preserve">Производственный кооператив </w:t>
      </w:r>
      <w:r w:rsidR="00263D35">
        <w:rPr>
          <w:b/>
          <w:bCs/>
          <w:color w:val="1D1D1B"/>
        </w:rPr>
        <w:t>–</w:t>
      </w:r>
      <w:r w:rsidRPr="002B1698">
        <w:rPr>
          <w:b/>
          <w:bCs/>
          <w:color w:val="1D1D1B"/>
        </w:rPr>
        <w:t> </w:t>
      </w:r>
    </w:p>
    <w:p w:rsidR="00263D35" w:rsidRDefault="00263D35" w:rsidP="000505E3">
      <w:pPr>
        <w:pStyle w:val="a5"/>
        <w:shd w:val="clear" w:color="auto" w:fill="FFFFFF"/>
        <w:spacing w:after="240" w:afterAutospacing="0"/>
        <w:rPr>
          <w:b/>
          <w:bCs/>
          <w:color w:val="1D1D1B"/>
        </w:rPr>
      </w:pPr>
      <w:r w:rsidRPr="002B1698">
        <w:rPr>
          <w:b/>
          <w:bCs/>
          <w:color w:val="1D1D1B"/>
        </w:rPr>
        <w:t xml:space="preserve"> </w:t>
      </w:r>
      <w:r w:rsidR="000505E3" w:rsidRPr="002B1698">
        <w:rPr>
          <w:b/>
          <w:bCs/>
          <w:color w:val="1D1D1B"/>
        </w:rPr>
        <w:t xml:space="preserve">Полное товарищество </w:t>
      </w:r>
      <w:r>
        <w:rPr>
          <w:b/>
          <w:bCs/>
          <w:color w:val="1D1D1B"/>
        </w:rPr>
        <w:t>–</w:t>
      </w:r>
      <w:r w:rsidR="000505E3" w:rsidRPr="002B1698">
        <w:rPr>
          <w:b/>
          <w:bCs/>
          <w:color w:val="1D1D1B"/>
        </w:rPr>
        <w:t> </w:t>
      </w:r>
    </w:p>
    <w:p w:rsidR="00263D35" w:rsidRDefault="00263D35" w:rsidP="000505E3">
      <w:pPr>
        <w:pStyle w:val="a5"/>
        <w:shd w:val="clear" w:color="auto" w:fill="FFFFFF"/>
        <w:spacing w:after="240" w:afterAutospacing="0"/>
        <w:rPr>
          <w:color w:val="1D1D1B"/>
        </w:rPr>
      </w:pPr>
      <w:r w:rsidRPr="002B1698">
        <w:rPr>
          <w:b/>
          <w:bCs/>
          <w:color w:val="1D1D1B"/>
        </w:rPr>
        <w:t xml:space="preserve"> </w:t>
      </w:r>
      <w:r w:rsidR="000505E3" w:rsidRPr="002B1698">
        <w:rPr>
          <w:b/>
          <w:bCs/>
          <w:color w:val="1D1D1B"/>
        </w:rPr>
        <w:t>Солидарная ответственность</w:t>
      </w:r>
      <w:r w:rsidR="000505E3" w:rsidRPr="002B1698">
        <w:rPr>
          <w:color w:val="1D1D1B"/>
        </w:rPr>
        <w:t> </w:t>
      </w:r>
      <w:r>
        <w:rPr>
          <w:color w:val="1D1D1B"/>
        </w:rPr>
        <w:t>–</w:t>
      </w:r>
      <w:r w:rsidR="000505E3" w:rsidRPr="002B1698">
        <w:rPr>
          <w:color w:val="1D1D1B"/>
        </w:rPr>
        <w:t xml:space="preserve"> </w:t>
      </w:r>
    </w:p>
    <w:p w:rsidR="00263D35" w:rsidRDefault="000505E3" w:rsidP="000505E3">
      <w:pPr>
        <w:pStyle w:val="a5"/>
        <w:shd w:val="clear" w:color="auto" w:fill="FFFFFF"/>
        <w:spacing w:after="240" w:afterAutospacing="0"/>
        <w:rPr>
          <w:color w:val="1D1D1B"/>
        </w:rPr>
      </w:pPr>
      <w:r w:rsidRPr="002B1698">
        <w:rPr>
          <w:b/>
          <w:bCs/>
          <w:color w:val="1D1D1B"/>
        </w:rPr>
        <w:t>Субсидиарная ответственность</w:t>
      </w:r>
      <w:r w:rsidRPr="002B1698">
        <w:rPr>
          <w:color w:val="1D1D1B"/>
        </w:rPr>
        <w:t> </w:t>
      </w:r>
      <w:r w:rsidR="00263D35">
        <w:rPr>
          <w:color w:val="1D1D1B"/>
        </w:rPr>
        <w:t>–</w:t>
      </w:r>
      <w:r w:rsidRPr="002B1698">
        <w:rPr>
          <w:color w:val="1D1D1B"/>
        </w:rPr>
        <w:t xml:space="preserve"> </w:t>
      </w:r>
    </w:p>
    <w:p w:rsidR="000505E3" w:rsidRPr="002B1698" w:rsidRDefault="000505E3" w:rsidP="000505E3">
      <w:pPr>
        <w:pStyle w:val="a5"/>
        <w:shd w:val="clear" w:color="auto" w:fill="FFFFFF"/>
        <w:spacing w:after="240" w:afterAutospacing="0"/>
        <w:rPr>
          <w:color w:val="1D1D1B"/>
        </w:rPr>
      </w:pPr>
      <w:r w:rsidRPr="002B1698">
        <w:rPr>
          <w:b/>
          <w:bCs/>
          <w:color w:val="1D1D1B"/>
        </w:rPr>
        <w:t>Товарищество</w:t>
      </w:r>
      <w:r w:rsidRPr="002B1698">
        <w:rPr>
          <w:color w:val="1D1D1B"/>
        </w:rPr>
        <w:t xml:space="preserve"> – </w:t>
      </w:r>
    </w:p>
    <w:p w:rsidR="00554A2F" w:rsidRDefault="000505E3" w:rsidP="000505E3">
      <w:pPr>
        <w:pStyle w:val="a5"/>
        <w:shd w:val="clear" w:color="auto" w:fill="FFFFFF"/>
        <w:spacing w:after="240" w:afterAutospacing="0"/>
        <w:rPr>
          <w:b/>
          <w:bCs/>
          <w:color w:val="1D1D1B"/>
        </w:rPr>
      </w:pPr>
      <w:r w:rsidRPr="002B1698">
        <w:rPr>
          <w:b/>
          <w:bCs/>
          <w:color w:val="1D1D1B"/>
        </w:rPr>
        <w:t xml:space="preserve">Товарищество на вере (коммандитное) </w:t>
      </w:r>
      <w:r w:rsidR="00554A2F">
        <w:rPr>
          <w:b/>
          <w:bCs/>
          <w:color w:val="1D1D1B"/>
        </w:rPr>
        <w:t>–</w:t>
      </w:r>
      <w:r w:rsidRPr="002B1698">
        <w:rPr>
          <w:b/>
          <w:bCs/>
          <w:color w:val="1D1D1B"/>
        </w:rPr>
        <w:t> </w:t>
      </w:r>
    </w:p>
    <w:p w:rsidR="00554A2F" w:rsidRDefault="00554A2F" w:rsidP="000505E3">
      <w:pPr>
        <w:pStyle w:val="a5"/>
        <w:shd w:val="clear" w:color="auto" w:fill="FFFFFF"/>
        <w:spacing w:after="240" w:afterAutospacing="0"/>
        <w:rPr>
          <w:color w:val="1D1D1B"/>
        </w:rPr>
      </w:pPr>
      <w:r w:rsidRPr="002B1698">
        <w:rPr>
          <w:b/>
          <w:bCs/>
          <w:color w:val="1D1D1B"/>
        </w:rPr>
        <w:t xml:space="preserve"> </w:t>
      </w:r>
      <w:r w:rsidR="000505E3" w:rsidRPr="002B1698">
        <w:rPr>
          <w:b/>
          <w:bCs/>
          <w:color w:val="1D1D1B"/>
        </w:rPr>
        <w:t>Устав предприятия</w:t>
      </w:r>
      <w:r w:rsidR="000505E3" w:rsidRPr="002B1698">
        <w:rPr>
          <w:color w:val="1D1D1B"/>
        </w:rPr>
        <w:t> –</w:t>
      </w:r>
    </w:p>
    <w:p w:rsidR="000505E3" w:rsidRPr="002B1698" w:rsidRDefault="000505E3" w:rsidP="000505E3">
      <w:pPr>
        <w:pStyle w:val="a5"/>
        <w:shd w:val="clear" w:color="auto" w:fill="FFFFFF"/>
        <w:spacing w:after="240" w:afterAutospacing="0"/>
        <w:rPr>
          <w:color w:val="1D1D1B"/>
        </w:rPr>
      </w:pPr>
      <w:r w:rsidRPr="002B1698">
        <w:rPr>
          <w:b/>
          <w:bCs/>
          <w:color w:val="1D1D1B"/>
        </w:rPr>
        <w:t>Учредительный договор</w:t>
      </w:r>
      <w:r w:rsidRPr="002B1698">
        <w:rPr>
          <w:color w:val="1D1D1B"/>
        </w:rPr>
        <w:t xml:space="preserve"> - </w:t>
      </w:r>
    </w:p>
    <w:p w:rsidR="000332D1" w:rsidRPr="002B1698" w:rsidRDefault="000505E3" w:rsidP="000332D1">
      <w:pPr>
        <w:pStyle w:val="a5"/>
        <w:shd w:val="clear" w:color="auto" w:fill="FFFFFF"/>
        <w:spacing w:after="240" w:afterAutospacing="0"/>
        <w:rPr>
          <w:color w:val="1D1D1B"/>
        </w:rPr>
      </w:pPr>
      <w:r w:rsidRPr="002B1698">
        <w:rPr>
          <w:color w:val="1D1D1B"/>
        </w:rPr>
        <w:t xml:space="preserve"> </w:t>
      </w:r>
    </w:p>
    <w:p w:rsidR="000505E3" w:rsidRPr="002B1698" w:rsidRDefault="000505E3" w:rsidP="000332D1">
      <w:pPr>
        <w:pStyle w:val="a5"/>
        <w:shd w:val="clear" w:color="auto" w:fill="FFFFFF"/>
        <w:spacing w:after="240" w:afterAutospacing="0"/>
        <w:rPr>
          <w:color w:val="1D1D1B"/>
        </w:rPr>
      </w:pPr>
    </w:p>
    <w:p w:rsidR="008A73B5" w:rsidRPr="001B3C68" w:rsidRDefault="000332D1" w:rsidP="008A73B5">
      <w:pPr>
        <w:pStyle w:val="1"/>
        <w:pBdr>
          <w:bottom w:val="single" w:sz="4" w:space="0" w:color="A2A9B1"/>
        </w:pBdr>
        <w:spacing w:before="0" w:after="60"/>
        <w:rPr>
          <w:rFonts w:ascii="Times New Roman" w:hAnsi="Times New Roman" w:cs="Times New Roman"/>
          <w:b w:val="0"/>
          <w:sz w:val="24"/>
          <w:szCs w:val="24"/>
        </w:rPr>
      </w:pPr>
      <w:r w:rsidRPr="002B1698">
        <w:rPr>
          <w:rFonts w:ascii="Times New Roman" w:hAnsi="Times New Roman" w:cs="Times New Roman"/>
          <w:sz w:val="24"/>
          <w:szCs w:val="24"/>
        </w:rPr>
        <w:t xml:space="preserve"> </w:t>
      </w:r>
      <w:r w:rsidR="008A73B5" w:rsidRPr="00646065">
        <w:rPr>
          <w:rFonts w:ascii="Times New Roman" w:hAnsi="Times New Roman" w:cs="Times New Roman"/>
          <w:sz w:val="24"/>
          <w:szCs w:val="24"/>
        </w:rPr>
        <w:t xml:space="preserve">Форма отчета. </w:t>
      </w:r>
      <w:r w:rsidR="008A73B5">
        <w:rPr>
          <w:rFonts w:ascii="Times New Roman" w:hAnsi="Times New Roman" w:cs="Times New Roman"/>
          <w:sz w:val="24"/>
          <w:szCs w:val="24"/>
        </w:rPr>
        <w:t xml:space="preserve"> </w:t>
      </w:r>
      <w:r w:rsidR="008A73B5" w:rsidRPr="00341200">
        <w:rPr>
          <w:rFonts w:ascii="Times New Roman" w:hAnsi="Times New Roman" w:cs="Times New Roman"/>
          <w:sz w:val="24"/>
          <w:szCs w:val="24"/>
        </w:rPr>
        <w:t xml:space="preserve">Отчет по заданию </w:t>
      </w:r>
      <w:r w:rsidR="008A73B5" w:rsidRPr="00341200">
        <w:rPr>
          <w:rFonts w:ascii="Times New Roman" w:hAnsi="Times New Roman" w:cs="Times New Roman"/>
          <w:sz w:val="24"/>
          <w:szCs w:val="24"/>
          <w:highlight w:val="yellow"/>
        </w:rPr>
        <w:t>вышлите в едином</w:t>
      </w:r>
      <w:r w:rsidR="008A73B5" w:rsidRPr="00341200">
        <w:rPr>
          <w:rFonts w:ascii="Times New Roman" w:hAnsi="Times New Roman" w:cs="Times New Roman"/>
          <w:sz w:val="24"/>
          <w:szCs w:val="24"/>
        </w:rPr>
        <w:t xml:space="preserve"> </w:t>
      </w:r>
      <w:r w:rsidR="008A73B5" w:rsidRPr="00341200">
        <w:rPr>
          <w:rFonts w:ascii="Times New Roman" w:hAnsi="Times New Roman" w:cs="Times New Roman"/>
          <w:i/>
          <w:sz w:val="24"/>
          <w:szCs w:val="24"/>
        </w:rPr>
        <w:t xml:space="preserve">документе в формате </w:t>
      </w:r>
      <w:r w:rsidR="008A73B5" w:rsidRPr="00341200">
        <w:rPr>
          <w:rFonts w:ascii="Times New Roman" w:hAnsi="Times New Roman" w:cs="Times New Roman"/>
          <w:i/>
          <w:sz w:val="24"/>
          <w:szCs w:val="24"/>
          <w:lang w:val="en-US"/>
        </w:rPr>
        <w:t>MS</w:t>
      </w:r>
      <w:r w:rsidR="008A73B5" w:rsidRPr="00341200">
        <w:rPr>
          <w:rFonts w:ascii="Times New Roman" w:hAnsi="Times New Roman" w:cs="Times New Roman"/>
          <w:i/>
          <w:sz w:val="24"/>
          <w:szCs w:val="24"/>
        </w:rPr>
        <w:t xml:space="preserve"> </w:t>
      </w:r>
      <w:r w:rsidR="008A73B5" w:rsidRPr="00341200">
        <w:rPr>
          <w:rFonts w:ascii="Times New Roman" w:hAnsi="Times New Roman" w:cs="Times New Roman"/>
          <w:i/>
          <w:sz w:val="24"/>
          <w:szCs w:val="24"/>
          <w:lang w:val="en-US"/>
        </w:rPr>
        <w:t>Word</w:t>
      </w:r>
      <w:r w:rsidR="008A73B5">
        <w:rPr>
          <w:rFonts w:ascii="Times New Roman" w:hAnsi="Times New Roman" w:cs="Times New Roman"/>
          <w:i/>
          <w:sz w:val="24"/>
          <w:szCs w:val="24"/>
        </w:rPr>
        <w:t xml:space="preserve">, </w:t>
      </w:r>
    </w:p>
    <w:p w:rsidR="008A73B5" w:rsidRPr="00EA1B49" w:rsidRDefault="008A73B5" w:rsidP="008A73B5">
      <w:pPr>
        <w:rPr>
          <w:rFonts w:ascii="Times New Roman" w:hAnsi="Times New Roman" w:cs="Times New Roman"/>
          <w:b/>
          <w:sz w:val="24"/>
          <w:szCs w:val="24"/>
        </w:rPr>
      </w:pPr>
      <w:r>
        <w:rPr>
          <w:rFonts w:ascii="Times New Roman" w:hAnsi="Times New Roman" w:cs="Times New Roman"/>
          <w:sz w:val="24"/>
          <w:szCs w:val="24"/>
        </w:rPr>
        <w:t xml:space="preserve">         </w:t>
      </w:r>
      <w:r w:rsidRPr="00A30A54">
        <w:rPr>
          <w:rFonts w:ascii="Times New Roman" w:hAnsi="Times New Roman" w:cs="Times New Roman"/>
          <w:sz w:val="24"/>
          <w:szCs w:val="24"/>
          <w:highlight w:val="yellow"/>
        </w:rPr>
        <w:t>из   тетради (фото</w:t>
      </w:r>
      <w:r>
        <w:rPr>
          <w:rFonts w:ascii="Times New Roman" w:hAnsi="Times New Roman" w:cs="Times New Roman"/>
          <w:sz w:val="24"/>
          <w:szCs w:val="24"/>
        </w:rPr>
        <w:t>).</w:t>
      </w:r>
    </w:p>
    <w:p w:rsidR="008A73B5" w:rsidRDefault="008A73B5" w:rsidP="008A73B5">
      <w:pPr>
        <w:spacing w:after="0" w:line="240" w:lineRule="auto"/>
        <w:jc w:val="both"/>
        <w:rPr>
          <w:rFonts w:ascii="Times New Roman" w:hAnsi="Times New Roman" w:cs="Times New Roman"/>
          <w:b/>
          <w:sz w:val="24"/>
          <w:szCs w:val="24"/>
        </w:rPr>
      </w:pPr>
      <w:r w:rsidRPr="00646065">
        <w:rPr>
          <w:rFonts w:ascii="Times New Roman" w:hAnsi="Times New Roman" w:cs="Times New Roman"/>
          <w:sz w:val="24"/>
          <w:szCs w:val="24"/>
        </w:rPr>
        <w:t>Срок выполнения за</w:t>
      </w:r>
      <w:r>
        <w:rPr>
          <w:rFonts w:ascii="Times New Roman" w:hAnsi="Times New Roman" w:cs="Times New Roman"/>
          <w:sz w:val="24"/>
          <w:szCs w:val="24"/>
        </w:rPr>
        <w:t>дания 29</w:t>
      </w:r>
      <w:r w:rsidRPr="00646065">
        <w:rPr>
          <w:rFonts w:ascii="Times New Roman" w:hAnsi="Times New Roman" w:cs="Times New Roman"/>
          <w:sz w:val="24"/>
          <w:szCs w:val="24"/>
        </w:rPr>
        <w:t>.10.2020</w:t>
      </w:r>
      <w:r w:rsidRPr="00341200">
        <w:rPr>
          <w:rFonts w:ascii="Times New Roman" w:hAnsi="Times New Roman" w:cs="Times New Roman"/>
          <w:b/>
          <w:sz w:val="24"/>
          <w:szCs w:val="24"/>
        </w:rPr>
        <w:t xml:space="preserve">.     </w:t>
      </w:r>
    </w:p>
    <w:p w:rsidR="008A73B5" w:rsidRDefault="008A73B5" w:rsidP="008A73B5">
      <w:pPr>
        <w:spacing w:after="0" w:line="240" w:lineRule="auto"/>
        <w:jc w:val="both"/>
        <w:rPr>
          <w:rFonts w:ascii="Times New Roman" w:hAnsi="Times New Roman" w:cs="Times New Roman"/>
          <w:b/>
          <w:sz w:val="24"/>
          <w:szCs w:val="24"/>
        </w:rPr>
      </w:pPr>
    </w:p>
    <w:p w:rsidR="008A73B5" w:rsidRPr="00646065" w:rsidRDefault="008A73B5" w:rsidP="008A73B5">
      <w:pPr>
        <w:spacing w:after="0" w:line="240" w:lineRule="auto"/>
        <w:jc w:val="both"/>
        <w:rPr>
          <w:rFonts w:ascii="Times New Roman" w:hAnsi="Times New Roman" w:cs="Times New Roman"/>
          <w:sz w:val="24"/>
          <w:szCs w:val="24"/>
        </w:rPr>
      </w:pPr>
      <w:r w:rsidRPr="00341200">
        <w:rPr>
          <w:rFonts w:ascii="Times New Roman" w:hAnsi="Times New Roman" w:cs="Times New Roman"/>
          <w:b/>
          <w:sz w:val="24"/>
          <w:szCs w:val="24"/>
        </w:rPr>
        <w:t xml:space="preserve"> Получатель отчета</w:t>
      </w:r>
      <w:r w:rsidRPr="00646065">
        <w:rPr>
          <w:rFonts w:ascii="Times New Roman" w:hAnsi="Times New Roman" w:cs="Times New Roman"/>
          <w:sz w:val="24"/>
          <w:szCs w:val="24"/>
        </w:rPr>
        <w:t xml:space="preserve">.  </w:t>
      </w:r>
    </w:p>
    <w:p w:rsidR="008A73B5" w:rsidRPr="00646065" w:rsidRDefault="008A73B5" w:rsidP="008A73B5">
      <w:pPr>
        <w:pStyle w:val="3"/>
        <w:rPr>
          <w:rFonts w:ascii="Times New Roman" w:hAnsi="Times New Roman" w:cs="Times New Roman"/>
          <w:b w:val="0"/>
          <w:i/>
          <w:sz w:val="24"/>
          <w:szCs w:val="24"/>
        </w:rPr>
      </w:pPr>
      <w:r w:rsidRPr="00646065">
        <w:rPr>
          <w:rFonts w:ascii="Times New Roman" w:hAnsi="Times New Roman" w:cs="Times New Roman"/>
          <w:sz w:val="24"/>
          <w:szCs w:val="24"/>
        </w:rPr>
        <w:t xml:space="preserve"> </w:t>
      </w:r>
      <w:r w:rsidRPr="00646065">
        <w:rPr>
          <w:rFonts w:ascii="Times New Roman" w:hAnsi="Times New Roman" w:cs="Times New Roman"/>
          <w:b w:val="0"/>
          <w:i/>
          <w:sz w:val="24"/>
          <w:szCs w:val="24"/>
        </w:rPr>
        <w:t>Выполните задания и отправьте на</w:t>
      </w:r>
      <w:r>
        <w:rPr>
          <w:rFonts w:ascii="Times New Roman" w:hAnsi="Times New Roman" w:cs="Times New Roman"/>
          <w:b w:val="0"/>
          <w:i/>
          <w:sz w:val="24"/>
          <w:szCs w:val="24"/>
        </w:rPr>
        <w:t xml:space="preserve"> </w:t>
      </w:r>
      <w:r w:rsidRPr="00646065">
        <w:rPr>
          <w:rFonts w:ascii="Times New Roman" w:hAnsi="Times New Roman" w:cs="Times New Roman"/>
          <w:sz w:val="24"/>
          <w:szCs w:val="24"/>
        </w:rPr>
        <w:t xml:space="preserve"> электронную почту </w:t>
      </w:r>
      <w:proofErr w:type="spellStart"/>
      <w:r w:rsidRPr="00646065">
        <w:rPr>
          <w:rFonts w:ascii="Times New Roman" w:hAnsi="Times New Roman" w:cs="Times New Roman"/>
          <w:sz w:val="24"/>
          <w:szCs w:val="24"/>
        </w:rPr>
        <w:t>lik</w:t>
      </w:r>
      <w:proofErr w:type="spellEnd"/>
      <w:r w:rsidRPr="00646065">
        <w:rPr>
          <w:rFonts w:ascii="Times New Roman" w:hAnsi="Times New Roman" w:cs="Times New Roman"/>
          <w:sz w:val="24"/>
          <w:szCs w:val="24"/>
        </w:rPr>
        <w:t xml:space="preserve"> 1506 @ </w:t>
      </w:r>
      <w:proofErr w:type="spellStart"/>
      <w:r w:rsidRPr="00646065">
        <w:rPr>
          <w:rFonts w:ascii="Times New Roman" w:hAnsi="Times New Roman" w:cs="Times New Roman"/>
          <w:sz w:val="24"/>
          <w:szCs w:val="24"/>
        </w:rPr>
        <w:t>yandex</w:t>
      </w:r>
      <w:proofErr w:type="spellEnd"/>
      <w:r w:rsidRPr="00646065">
        <w:rPr>
          <w:rFonts w:ascii="Times New Roman" w:hAnsi="Times New Roman" w:cs="Times New Roman"/>
          <w:sz w:val="24"/>
          <w:szCs w:val="24"/>
        </w:rPr>
        <w:t>.</w:t>
      </w:r>
      <w:r w:rsidRPr="00646065">
        <w:rPr>
          <w:rFonts w:ascii="Times New Roman" w:hAnsi="Times New Roman" w:cs="Times New Roman"/>
          <w:sz w:val="24"/>
          <w:szCs w:val="24"/>
          <w:lang w:val="en-US"/>
        </w:rPr>
        <w:t>r</w:t>
      </w:r>
      <w:proofErr w:type="spellStart"/>
      <w:r w:rsidRPr="00646065">
        <w:rPr>
          <w:rFonts w:ascii="Times New Roman" w:hAnsi="Times New Roman" w:cs="Times New Roman"/>
          <w:sz w:val="24"/>
          <w:szCs w:val="24"/>
        </w:rPr>
        <w:t>u</w:t>
      </w:r>
      <w:proofErr w:type="spellEnd"/>
      <w:r w:rsidRPr="00646065">
        <w:rPr>
          <w:rFonts w:ascii="Times New Roman" w:hAnsi="Times New Roman" w:cs="Times New Roman"/>
          <w:b w:val="0"/>
          <w:sz w:val="24"/>
          <w:szCs w:val="24"/>
        </w:rPr>
        <w:t xml:space="preserve"> </w:t>
      </w:r>
    </w:p>
    <w:p w:rsidR="008A73B5" w:rsidRPr="00646065" w:rsidRDefault="008A73B5" w:rsidP="008A73B5">
      <w:pPr>
        <w:pStyle w:val="3"/>
        <w:rPr>
          <w:rFonts w:ascii="Times New Roman" w:hAnsi="Times New Roman" w:cs="Times New Roman"/>
          <w:sz w:val="24"/>
          <w:szCs w:val="24"/>
        </w:rPr>
      </w:pPr>
      <w:r w:rsidRPr="00646065">
        <w:rPr>
          <w:rFonts w:ascii="Times New Roman" w:hAnsi="Times New Roman" w:cs="Times New Roman"/>
          <w:sz w:val="24"/>
          <w:szCs w:val="24"/>
        </w:rPr>
        <w:t xml:space="preserve"> с указанием Ф.И. группы, урок № </w:t>
      </w:r>
      <w:r>
        <w:rPr>
          <w:rFonts w:ascii="Times New Roman" w:hAnsi="Times New Roman" w:cs="Times New Roman"/>
          <w:sz w:val="24"/>
          <w:szCs w:val="24"/>
        </w:rPr>
        <w:t>28.</w:t>
      </w:r>
    </w:p>
    <w:p w:rsidR="008A73B5" w:rsidRPr="00646065" w:rsidRDefault="008A73B5" w:rsidP="008A73B5">
      <w:pPr>
        <w:rPr>
          <w:rFonts w:ascii="Times New Roman" w:hAnsi="Times New Roman" w:cs="Times New Roman"/>
          <w:sz w:val="24"/>
          <w:szCs w:val="24"/>
        </w:rPr>
      </w:pPr>
    </w:p>
    <w:p w:rsidR="00FA2693" w:rsidRPr="002B1698" w:rsidRDefault="008A73B5" w:rsidP="00F960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A2693" w:rsidRPr="002B1698" w:rsidRDefault="00FA2693" w:rsidP="00F96018">
      <w:pPr>
        <w:spacing w:after="0" w:line="240" w:lineRule="auto"/>
        <w:rPr>
          <w:rFonts w:ascii="Times New Roman" w:hAnsi="Times New Roman" w:cs="Times New Roman"/>
          <w:b/>
          <w:sz w:val="24"/>
          <w:szCs w:val="24"/>
        </w:rPr>
      </w:pPr>
    </w:p>
    <w:p w:rsidR="00FA2693" w:rsidRPr="002B1698" w:rsidRDefault="00FA2693" w:rsidP="00F96018">
      <w:pPr>
        <w:spacing w:after="0" w:line="240" w:lineRule="auto"/>
        <w:rPr>
          <w:rFonts w:ascii="Times New Roman" w:hAnsi="Times New Roman" w:cs="Times New Roman"/>
          <w:b/>
          <w:sz w:val="24"/>
          <w:szCs w:val="24"/>
        </w:rPr>
      </w:pPr>
    </w:p>
    <w:p w:rsidR="00FA2693" w:rsidRPr="002B1698" w:rsidRDefault="00FA2693" w:rsidP="00F96018">
      <w:pPr>
        <w:spacing w:after="0" w:line="240" w:lineRule="auto"/>
        <w:rPr>
          <w:rFonts w:ascii="Times New Roman" w:hAnsi="Times New Roman" w:cs="Times New Roman"/>
          <w:b/>
          <w:sz w:val="24"/>
          <w:szCs w:val="24"/>
        </w:rPr>
      </w:pPr>
    </w:p>
    <w:p w:rsidR="00FA2693" w:rsidRPr="002B1698" w:rsidRDefault="00FA2693" w:rsidP="00F96018">
      <w:pPr>
        <w:spacing w:after="0" w:line="240" w:lineRule="auto"/>
        <w:rPr>
          <w:rFonts w:ascii="Times New Roman" w:hAnsi="Times New Roman" w:cs="Times New Roman"/>
          <w:b/>
          <w:sz w:val="24"/>
          <w:szCs w:val="24"/>
        </w:rPr>
      </w:pPr>
    </w:p>
    <w:p w:rsidR="00FA2693" w:rsidRPr="002B1698" w:rsidRDefault="00FA2693" w:rsidP="00F96018">
      <w:pPr>
        <w:spacing w:after="0" w:line="240" w:lineRule="auto"/>
        <w:rPr>
          <w:rFonts w:ascii="Times New Roman" w:hAnsi="Times New Roman" w:cs="Times New Roman"/>
          <w:b/>
          <w:sz w:val="24"/>
          <w:szCs w:val="24"/>
        </w:rPr>
      </w:pPr>
    </w:p>
    <w:p w:rsidR="00FA2693" w:rsidRPr="002B1698" w:rsidRDefault="00FA2693" w:rsidP="00F96018">
      <w:pPr>
        <w:spacing w:after="0" w:line="240" w:lineRule="auto"/>
        <w:rPr>
          <w:rFonts w:ascii="Times New Roman" w:hAnsi="Times New Roman" w:cs="Times New Roman"/>
          <w:b/>
          <w:sz w:val="24"/>
          <w:szCs w:val="24"/>
        </w:rPr>
      </w:pPr>
    </w:p>
    <w:p w:rsidR="00FA2693" w:rsidRPr="002B1698" w:rsidRDefault="00FA2693" w:rsidP="00F96018">
      <w:pPr>
        <w:spacing w:after="0" w:line="240" w:lineRule="auto"/>
        <w:rPr>
          <w:rFonts w:ascii="Times New Roman" w:hAnsi="Times New Roman" w:cs="Times New Roman"/>
          <w:b/>
          <w:sz w:val="24"/>
          <w:szCs w:val="24"/>
        </w:rPr>
      </w:pPr>
    </w:p>
    <w:p w:rsidR="00FA2693" w:rsidRPr="002B1698" w:rsidRDefault="00FA2693" w:rsidP="00F96018">
      <w:pPr>
        <w:spacing w:after="0" w:line="240" w:lineRule="auto"/>
        <w:rPr>
          <w:rFonts w:ascii="Times New Roman" w:hAnsi="Times New Roman" w:cs="Times New Roman"/>
          <w:b/>
          <w:sz w:val="24"/>
          <w:szCs w:val="24"/>
        </w:rPr>
      </w:pPr>
    </w:p>
    <w:p w:rsidR="00FA2693" w:rsidRDefault="00FA2693" w:rsidP="00F96018">
      <w:pPr>
        <w:spacing w:after="0" w:line="240" w:lineRule="auto"/>
        <w:rPr>
          <w:rFonts w:ascii="Times New Roman" w:hAnsi="Times New Roman" w:cs="Times New Roman"/>
          <w:b/>
          <w:sz w:val="24"/>
          <w:szCs w:val="24"/>
        </w:rPr>
      </w:pPr>
    </w:p>
    <w:p w:rsidR="00FA2693" w:rsidRDefault="00FA2693" w:rsidP="00F96018">
      <w:pPr>
        <w:spacing w:after="0" w:line="240" w:lineRule="auto"/>
        <w:rPr>
          <w:rFonts w:ascii="Times New Roman" w:hAnsi="Times New Roman" w:cs="Times New Roman"/>
          <w:b/>
          <w:sz w:val="24"/>
          <w:szCs w:val="24"/>
        </w:rPr>
      </w:pPr>
    </w:p>
    <w:p w:rsidR="00FA2693" w:rsidRDefault="00FA2693" w:rsidP="00F96018">
      <w:pPr>
        <w:spacing w:after="0" w:line="240" w:lineRule="auto"/>
        <w:rPr>
          <w:rFonts w:ascii="Times New Roman" w:hAnsi="Times New Roman" w:cs="Times New Roman"/>
          <w:b/>
          <w:sz w:val="24"/>
          <w:szCs w:val="24"/>
        </w:rPr>
      </w:pPr>
    </w:p>
    <w:p w:rsidR="00FA2693" w:rsidRDefault="00FA2693" w:rsidP="00F96018">
      <w:pPr>
        <w:spacing w:after="0" w:line="240" w:lineRule="auto"/>
        <w:rPr>
          <w:rFonts w:ascii="Times New Roman" w:hAnsi="Times New Roman" w:cs="Times New Roman"/>
          <w:b/>
          <w:sz w:val="24"/>
          <w:szCs w:val="24"/>
        </w:rPr>
      </w:pPr>
    </w:p>
    <w:p w:rsidR="004337AE" w:rsidRDefault="004337AE" w:rsidP="00D14EAD">
      <w:pPr>
        <w:pStyle w:val="a3"/>
        <w:spacing w:after="0" w:line="240" w:lineRule="auto"/>
        <w:jc w:val="both"/>
      </w:pPr>
    </w:p>
    <w:p w:rsidR="004337AE" w:rsidRPr="00701B39" w:rsidRDefault="004337AE" w:rsidP="00D14EAD">
      <w:pPr>
        <w:pStyle w:val="a3"/>
        <w:spacing w:after="0" w:line="240" w:lineRule="auto"/>
        <w:jc w:val="both"/>
        <w:rPr>
          <w:rFonts w:ascii="Times New Roman" w:hAnsi="Times New Roman" w:cs="Times New Roman"/>
          <w:sz w:val="24"/>
          <w:szCs w:val="24"/>
        </w:rPr>
      </w:pPr>
    </w:p>
    <w:p w:rsidR="004337AE" w:rsidRDefault="004337AE" w:rsidP="00D14EAD">
      <w:pPr>
        <w:pStyle w:val="a3"/>
        <w:spacing w:after="0" w:line="240" w:lineRule="auto"/>
        <w:jc w:val="both"/>
      </w:pPr>
    </w:p>
    <w:p w:rsidR="004337AE" w:rsidRDefault="004337AE" w:rsidP="00D14EAD">
      <w:pPr>
        <w:pStyle w:val="a3"/>
        <w:spacing w:after="0" w:line="240" w:lineRule="auto"/>
        <w:jc w:val="both"/>
      </w:pPr>
    </w:p>
    <w:p w:rsidR="004337AE" w:rsidRDefault="004337AE" w:rsidP="00D14EAD">
      <w:pPr>
        <w:pStyle w:val="a3"/>
        <w:spacing w:after="0" w:line="240" w:lineRule="auto"/>
        <w:jc w:val="both"/>
      </w:pPr>
    </w:p>
    <w:p w:rsidR="00D14EAD" w:rsidRPr="003F0DA4" w:rsidRDefault="00D14EAD" w:rsidP="00D14EAD">
      <w:pPr>
        <w:pStyle w:val="a3"/>
        <w:spacing w:after="0" w:line="240" w:lineRule="auto"/>
        <w:jc w:val="both"/>
        <w:rPr>
          <w:rFonts w:ascii="Times New Roman" w:hAnsi="Times New Roman" w:cs="Times New Roman"/>
          <w:sz w:val="28"/>
          <w:szCs w:val="28"/>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Default="00D14EAD" w:rsidP="008A6621">
      <w:pPr>
        <w:spacing w:after="0" w:line="240" w:lineRule="auto"/>
        <w:rPr>
          <w:rFonts w:ascii="Times New Roman" w:eastAsia="Times New Roman" w:hAnsi="Times New Roman" w:cs="Times New Roman"/>
          <w:sz w:val="24"/>
          <w:szCs w:val="24"/>
          <w:lang w:eastAsia="ru-RU"/>
        </w:rPr>
      </w:pPr>
    </w:p>
    <w:p w:rsidR="00E137F4" w:rsidRPr="00590D3D" w:rsidRDefault="008A6621" w:rsidP="008A6621">
      <w:pPr>
        <w:pStyle w:val="3"/>
        <w:rPr>
          <w:rFonts w:ascii="Times New Roman" w:hAnsi="Times New Roman" w:cs="Times New Roman"/>
          <w:b w:val="0"/>
          <w:sz w:val="24"/>
          <w:szCs w:val="24"/>
        </w:rPr>
      </w:pPr>
      <w:r w:rsidRPr="00590D3D">
        <w:rPr>
          <w:rFonts w:ascii="Times New Roman" w:hAnsi="Times New Roman" w:cs="Times New Roman"/>
          <w:b w:val="0"/>
          <w:sz w:val="24"/>
          <w:szCs w:val="24"/>
        </w:rPr>
        <w:t>.</w:t>
      </w:r>
      <w:r w:rsidR="00E137F4" w:rsidRPr="00590D3D">
        <w:rPr>
          <w:rFonts w:ascii="Times New Roman" w:hAnsi="Times New Roman" w:cs="Times New Roman"/>
          <w:b w:val="0"/>
          <w:sz w:val="24"/>
          <w:szCs w:val="24"/>
        </w:rPr>
        <w:t xml:space="preserve"> </w:t>
      </w:r>
    </w:p>
    <w:p w:rsidR="004B49FC" w:rsidRPr="00E137F4" w:rsidRDefault="00E137F4" w:rsidP="008A6621">
      <w:pPr>
        <w:pStyle w:val="3"/>
        <w:rPr>
          <w:rFonts w:ascii="Times New Roman" w:hAnsi="Times New Roman" w:cs="Times New Roman"/>
          <w:b w:val="0"/>
          <w:sz w:val="28"/>
          <w:szCs w:val="28"/>
        </w:rPr>
      </w:pPr>
      <w:r>
        <w:rPr>
          <w:rFonts w:ascii="Times New Roman" w:hAnsi="Times New Roman" w:cs="Times New Roman"/>
          <w:b w:val="0"/>
          <w:sz w:val="28"/>
          <w:szCs w:val="28"/>
        </w:rPr>
        <w:t xml:space="preserve"> </w:t>
      </w:r>
    </w:p>
    <w:sectPr w:rsidR="004B49FC" w:rsidRPr="00E137F4"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621"/>
    <w:rsid w:val="000115A7"/>
    <w:rsid w:val="000332D1"/>
    <w:rsid w:val="00035011"/>
    <w:rsid w:val="000505E3"/>
    <w:rsid w:val="00053C81"/>
    <w:rsid w:val="00074DA9"/>
    <w:rsid w:val="00083241"/>
    <w:rsid w:val="000F37C0"/>
    <w:rsid w:val="0010651D"/>
    <w:rsid w:val="001213ED"/>
    <w:rsid w:val="0014067F"/>
    <w:rsid w:val="001E46CA"/>
    <w:rsid w:val="001E763B"/>
    <w:rsid w:val="001F350D"/>
    <w:rsid w:val="00210606"/>
    <w:rsid w:val="00263D35"/>
    <w:rsid w:val="002B1698"/>
    <w:rsid w:val="002E292A"/>
    <w:rsid w:val="00301C16"/>
    <w:rsid w:val="00307588"/>
    <w:rsid w:val="003D6864"/>
    <w:rsid w:val="003F0DA4"/>
    <w:rsid w:val="00411697"/>
    <w:rsid w:val="00422EDD"/>
    <w:rsid w:val="004337AE"/>
    <w:rsid w:val="00440EF7"/>
    <w:rsid w:val="0049719D"/>
    <w:rsid w:val="004B1BD6"/>
    <w:rsid w:val="004B49FC"/>
    <w:rsid w:val="00554A2F"/>
    <w:rsid w:val="00565CEA"/>
    <w:rsid w:val="00590D3D"/>
    <w:rsid w:val="005E4A70"/>
    <w:rsid w:val="00684354"/>
    <w:rsid w:val="006D4188"/>
    <w:rsid w:val="006E169C"/>
    <w:rsid w:val="00701B39"/>
    <w:rsid w:val="00722126"/>
    <w:rsid w:val="0078718D"/>
    <w:rsid w:val="007A0F07"/>
    <w:rsid w:val="00804EF8"/>
    <w:rsid w:val="00863E23"/>
    <w:rsid w:val="008A6621"/>
    <w:rsid w:val="008A73B5"/>
    <w:rsid w:val="00990DF4"/>
    <w:rsid w:val="00A100A8"/>
    <w:rsid w:val="00A16CC9"/>
    <w:rsid w:val="00A85565"/>
    <w:rsid w:val="00AC42AE"/>
    <w:rsid w:val="00AF0F23"/>
    <w:rsid w:val="00B15DA2"/>
    <w:rsid w:val="00B2064B"/>
    <w:rsid w:val="00BA3D45"/>
    <w:rsid w:val="00BE2ADF"/>
    <w:rsid w:val="00C52B9D"/>
    <w:rsid w:val="00C72822"/>
    <w:rsid w:val="00CA36F4"/>
    <w:rsid w:val="00CD0B27"/>
    <w:rsid w:val="00D14EAD"/>
    <w:rsid w:val="00D33FA5"/>
    <w:rsid w:val="00DA5642"/>
    <w:rsid w:val="00DE0371"/>
    <w:rsid w:val="00E01F59"/>
    <w:rsid w:val="00E13343"/>
    <w:rsid w:val="00E137F4"/>
    <w:rsid w:val="00E45CC0"/>
    <w:rsid w:val="00E62DD2"/>
    <w:rsid w:val="00E9490D"/>
    <w:rsid w:val="00EA0F66"/>
    <w:rsid w:val="00ED0BAA"/>
    <w:rsid w:val="00ED7205"/>
    <w:rsid w:val="00F14726"/>
    <w:rsid w:val="00F25F13"/>
    <w:rsid w:val="00F51D5C"/>
    <w:rsid w:val="00F52FF0"/>
    <w:rsid w:val="00F96018"/>
    <w:rsid w:val="00FA2693"/>
    <w:rsid w:val="00FD1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1"/>
    <w:pPr>
      <w:spacing w:after="160" w:line="259" w:lineRule="auto"/>
    </w:pPr>
  </w:style>
  <w:style w:type="paragraph" w:styleId="1">
    <w:name w:val="heading 1"/>
    <w:basedOn w:val="a"/>
    <w:next w:val="a"/>
    <w:link w:val="10"/>
    <w:uiPriority w:val="9"/>
    <w:qFormat/>
    <w:rsid w:val="008A7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A6621"/>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621"/>
    <w:rPr>
      <w:rFonts w:asciiTheme="majorHAnsi" w:eastAsiaTheme="majorEastAsia" w:hAnsiTheme="majorHAnsi" w:cstheme="majorBidi"/>
      <w:b/>
      <w:bCs/>
      <w:color w:val="4F81BD" w:themeColor="accent1"/>
    </w:rPr>
  </w:style>
  <w:style w:type="paragraph" w:styleId="a3">
    <w:name w:val="List Paragraph"/>
    <w:basedOn w:val="a"/>
    <w:uiPriority w:val="34"/>
    <w:qFormat/>
    <w:rsid w:val="008A6621"/>
    <w:pPr>
      <w:ind w:left="720"/>
      <w:contextualSpacing/>
    </w:pPr>
  </w:style>
  <w:style w:type="paragraph" w:customStyle="1" w:styleId="ConsPlusNormal">
    <w:name w:val="ConsPlusNormal"/>
    <w:rsid w:val="008A6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16CC9"/>
    <w:rPr>
      <w:color w:val="0000FF"/>
      <w:u w:val="single"/>
    </w:rPr>
  </w:style>
  <w:style w:type="paragraph" w:styleId="a5">
    <w:name w:val="Normal (Web)"/>
    <w:basedOn w:val="a"/>
    <w:uiPriority w:val="99"/>
    <w:semiHidden/>
    <w:unhideWhenUsed/>
    <w:rsid w:val="0003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73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8967111">
      <w:bodyDiv w:val="1"/>
      <w:marLeft w:val="0"/>
      <w:marRight w:val="0"/>
      <w:marTop w:val="0"/>
      <w:marBottom w:val="0"/>
      <w:divBdr>
        <w:top w:val="none" w:sz="0" w:space="0" w:color="auto"/>
        <w:left w:val="none" w:sz="0" w:space="0" w:color="auto"/>
        <w:bottom w:val="none" w:sz="0" w:space="0" w:color="auto"/>
        <w:right w:val="none" w:sz="0" w:space="0" w:color="auto"/>
      </w:divBdr>
    </w:div>
    <w:div w:id="17979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840C-2825-463E-85A1-81DD5973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49</cp:revision>
  <dcterms:created xsi:type="dcterms:W3CDTF">2020-04-15T19:06:00Z</dcterms:created>
  <dcterms:modified xsi:type="dcterms:W3CDTF">2020-10-29T08:06:00Z</dcterms:modified>
</cp:coreProperties>
</file>