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33" w:rsidRPr="00C7517E" w:rsidRDefault="001C2033" w:rsidP="001C20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517E">
        <w:rPr>
          <w:rFonts w:ascii="Times New Roman" w:hAnsi="Times New Roman" w:cs="Times New Roman"/>
          <w:b/>
          <w:sz w:val="20"/>
          <w:szCs w:val="20"/>
        </w:rPr>
        <w:t>Задание для обучающихся с применением дистанционных образовательных технологий и электронного обучения</w:t>
      </w: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1C203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6C48" w:rsidRPr="00EF3270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УВАЖАЕМЫЕ студенты!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EF3270">
        <w:rPr>
          <w:rFonts w:ascii="Times New Roman" w:hAnsi="Times New Roman" w:cs="Times New Roman"/>
          <w:sz w:val="24"/>
          <w:szCs w:val="24"/>
          <w:highlight w:val="yellow"/>
        </w:rPr>
        <w:t xml:space="preserve">ВЫПОЛНИТЕ РАБОТУ в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документе в формате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MS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</w:t>
      </w:r>
      <w:r w:rsidRPr="00EF3270">
        <w:rPr>
          <w:rFonts w:ascii="Times New Roman" w:hAnsi="Times New Roman" w:cs="Times New Roman"/>
          <w:b/>
          <w:i/>
          <w:sz w:val="24"/>
          <w:szCs w:val="24"/>
          <w:highlight w:val="yellow"/>
          <w:lang w:val="en-US"/>
        </w:rPr>
        <w:t>Word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или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в тетради (вышлите фото). </w:t>
      </w:r>
    </w:p>
    <w:p w:rsidR="00006C48" w:rsidRPr="00EF3270" w:rsidRDefault="00006C48" w:rsidP="00006C48">
      <w:pPr>
        <w:shd w:val="clear" w:color="auto" w:fill="FFFFFF"/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 xml:space="preserve">                         </w:t>
      </w:r>
      <w:r w:rsidRPr="00EF3270"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Ф.И. напишите посередин</w:t>
      </w:r>
      <w:r>
        <w:rPr>
          <w:rFonts w:ascii="Times New Roman" w:hAnsi="Times New Roman" w:cs="Times New Roman"/>
          <w:b/>
          <w:color w:val="333333"/>
          <w:sz w:val="24"/>
          <w:szCs w:val="24"/>
          <w:highlight w:val="yellow"/>
          <w:shd w:val="clear" w:color="auto" w:fill="FFFFFF"/>
        </w:rPr>
        <w:t>е листа, число, № и тему урока.</w:t>
      </w:r>
    </w:p>
    <w:p w:rsidR="0023455E" w:rsidRDefault="00006C48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3455E" w:rsidRDefault="0023455E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C2033" w:rsidRPr="00D64A16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Дата  </w:t>
      </w:r>
      <w:r w:rsidR="008A28C6">
        <w:rPr>
          <w:rFonts w:ascii="Times New Roman" w:hAnsi="Times New Roman" w:cs="Times New Roman"/>
          <w:sz w:val="20"/>
          <w:szCs w:val="20"/>
          <w:highlight w:val="yellow"/>
        </w:rPr>
        <w:t>03</w:t>
      </w:r>
      <w:r w:rsidR="00AD34AB">
        <w:rPr>
          <w:rFonts w:ascii="Times New Roman" w:hAnsi="Times New Roman" w:cs="Times New Roman"/>
          <w:sz w:val="20"/>
          <w:szCs w:val="20"/>
          <w:highlight w:val="yellow"/>
        </w:rPr>
        <w:t>.11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>.2020г</w:t>
      </w:r>
      <w:r w:rsidRPr="00D64A16">
        <w:rPr>
          <w:rFonts w:ascii="Times New Roman" w:hAnsi="Times New Roman" w:cs="Times New Roman"/>
          <w:sz w:val="20"/>
          <w:szCs w:val="20"/>
          <w:highlight w:val="yellow"/>
        </w:rPr>
        <w:t>.</w:t>
      </w:r>
      <w:r w:rsidR="000613D9">
        <w:rPr>
          <w:rFonts w:ascii="Times New Roman" w:hAnsi="Times New Roman" w:cs="Times New Roman"/>
          <w:sz w:val="20"/>
          <w:szCs w:val="20"/>
          <w:highlight w:val="yellow"/>
        </w:rPr>
        <w:t xml:space="preserve">  </w:t>
      </w:r>
    </w:p>
    <w:p w:rsidR="001C2033" w:rsidRPr="00EA1463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4A16">
        <w:rPr>
          <w:rFonts w:ascii="Times New Roman" w:hAnsi="Times New Roman" w:cs="Times New Roman"/>
          <w:sz w:val="20"/>
          <w:szCs w:val="20"/>
          <w:highlight w:val="yellow"/>
        </w:rPr>
        <w:t>Группа  Э-19</w:t>
      </w:r>
    </w:p>
    <w:p w:rsidR="001C2033" w:rsidRPr="00D90A6E" w:rsidRDefault="001C2033" w:rsidP="001C203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Учебная дисциплина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EA1463">
        <w:rPr>
          <w:rFonts w:ascii="Times New Roman" w:hAnsi="Times New Roman" w:cs="Times New Roman"/>
          <w:sz w:val="20"/>
          <w:szCs w:val="20"/>
        </w:rPr>
        <w:t>Человек и общество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Тема занятия.  Урок </w:t>
      </w:r>
      <w:r w:rsidRPr="00EA1463">
        <w:rPr>
          <w:rFonts w:ascii="Times New Roman" w:hAnsi="Times New Roman" w:cs="Times New Roman"/>
          <w:sz w:val="20"/>
          <w:szCs w:val="20"/>
          <w:highlight w:val="yellow"/>
        </w:rPr>
        <w:t xml:space="preserve">№ </w:t>
      </w:r>
      <w:r w:rsidR="00D64A16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="00FC7185">
        <w:rPr>
          <w:rFonts w:ascii="Times New Roman" w:hAnsi="Times New Roman" w:cs="Times New Roman"/>
          <w:b/>
          <w:sz w:val="20"/>
          <w:szCs w:val="20"/>
        </w:rPr>
        <w:t>8</w:t>
      </w:r>
      <w:r w:rsidR="008A28C6">
        <w:rPr>
          <w:rFonts w:ascii="Times New Roman" w:hAnsi="Times New Roman" w:cs="Times New Roman"/>
          <w:b/>
          <w:sz w:val="20"/>
          <w:szCs w:val="20"/>
        </w:rPr>
        <w:t>2</w:t>
      </w:r>
    </w:p>
    <w:p w:rsidR="001C2033" w:rsidRPr="00EA1463" w:rsidRDefault="001C2033" w:rsidP="001C2033">
      <w:pPr>
        <w:rPr>
          <w:rFonts w:ascii="Times New Roman" w:hAnsi="Times New Roman" w:cs="Times New Roman"/>
          <w:sz w:val="20"/>
          <w:szCs w:val="20"/>
        </w:rPr>
      </w:pPr>
      <w:r w:rsidRPr="00EA1463">
        <w:rPr>
          <w:rFonts w:ascii="Times New Roman" w:hAnsi="Times New Roman" w:cs="Times New Roman"/>
          <w:sz w:val="20"/>
          <w:szCs w:val="20"/>
        </w:rPr>
        <w:t xml:space="preserve">  </w:t>
      </w:r>
      <w:r w:rsidRPr="00EA146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A1463">
        <w:rPr>
          <w:rFonts w:ascii="Times New Roman" w:hAnsi="Times New Roman" w:cs="Times New Roman"/>
          <w:sz w:val="20"/>
          <w:szCs w:val="20"/>
        </w:rPr>
        <w:t xml:space="preserve">Форма урока   </w:t>
      </w:r>
      <w:r w:rsidR="000647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A2618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gramStart"/>
      <w:r w:rsidR="008A28C6">
        <w:rPr>
          <w:rFonts w:ascii="Times New Roman" w:hAnsi="Times New Roman" w:cs="Times New Roman"/>
          <w:b/>
          <w:sz w:val="20"/>
          <w:szCs w:val="20"/>
        </w:rPr>
        <w:t>Комбинированное</w:t>
      </w:r>
      <w:proofErr w:type="gramEnd"/>
    </w:p>
    <w:p w:rsidR="001C2033" w:rsidRPr="004927A0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/>
          <w:sz w:val="18"/>
          <w:szCs w:val="18"/>
        </w:rPr>
        <w:t xml:space="preserve">Содержание занятия   </w:t>
      </w:r>
    </w:p>
    <w:p w:rsidR="001C2033" w:rsidRPr="00AF5982" w:rsidRDefault="001C2033" w:rsidP="001C2033">
      <w:pPr>
        <w:rPr>
          <w:rFonts w:ascii="Times New Roman" w:hAnsi="Times New Roman" w:cs="Times New Roman"/>
          <w:sz w:val="18"/>
          <w:szCs w:val="18"/>
        </w:rPr>
      </w:pPr>
      <w:r w:rsidRPr="007E6F31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7E6F31">
        <w:rPr>
          <w:rFonts w:ascii="Times New Roman" w:hAnsi="Times New Roman" w:cs="Times New Roman"/>
          <w:sz w:val="18"/>
          <w:szCs w:val="18"/>
        </w:rPr>
        <w:t xml:space="preserve"> Новый материал    </w:t>
      </w:r>
      <w:r w:rsidRPr="007E6F31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8A28C6" w:rsidRPr="008A28C6">
        <w:rPr>
          <w:rFonts w:ascii="Times New Roman" w:hAnsi="Times New Roman" w:cs="Times New Roman"/>
          <w:b/>
          <w:bCs/>
          <w:color w:val="00000A"/>
          <w:sz w:val="18"/>
          <w:szCs w:val="18"/>
        </w:rPr>
        <w:t>Правовое регулирование общественных отношений</w:t>
      </w:r>
      <w:r w:rsidR="008A28C6">
        <w:rPr>
          <w:rFonts w:ascii="Times New Roman" w:hAnsi="Times New Roman" w:cs="Times New Roman"/>
          <w:b/>
          <w:bCs/>
          <w:color w:val="00000A"/>
          <w:sz w:val="18"/>
          <w:szCs w:val="18"/>
        </w:rPr>
        <w:t>.</w:t>
      </w:r>
      <w:r w:rsidRPr="007E6F31">
        <w:rPr>
          <w:rFonts w:ascii="Times New Roman" w:hAnsi="Times New Roman" w:cs="Times New Roman"/>
          <w:sz w:val="18"/>
          <w:szCs w:val="18"/>
        </w:rPr>
        <w:t xml:space="preserve">  </w:t>
      </w:r>
      <w:r w:rsidR="004927A0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8A28C6" w:rsidRPr="008A28C6" w:rsidRDefault="008A28C6" w:rsidP="008A28C6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A28C6">
        <w:rPr>
          <w:rFonts w:ascii="Times New Roman" w:hAnsi="Times New Roman" w:cs="Times New Roman"/>
          <w:color w:val="00000A"/>
          <w:sz w:val="18"/>
          <w:szCs w:val="18"/>
        </w:rPr>
        <w:t>Задание. Написать </w:t>
      </w:r>
      <w:r w:rsidRPr="008A28C6">
        <w:rPr>
          <w:rFonts w:ascii="Times New Roman" w:hAnsi="Times New Roman" w:cs="Times New Roman"/>
          <w:color w:val="FF0000"/>
          <w:sz w:val="18"/>
          <w:szCs w:val="18"/>
        </w:rPr>
        <w:t>краткий </w:t>
      </w:r>
      <w:r w:rsidRPr="008A28C6">
        <w:rPr>
          <w:rFonts w:ascii="Times New Roman" w:hAnsi="Times New Roman" w:cs="Times New Roman"/>
          <w:color w:val="00000A"/>
          <w:sz w:val="18"/>
          <w:szCs w:val="18"/>
        </w:rPr>
        <w:t>конспект лекции.</w:t>
      </w:r>
    </w:p>
    <w:p w:rsidR="008A28C6" w:rsidRPr="008A28C6" w:rsidRDefault="008A28C6" w:rsidP="008A28C6">
      <w:pPr>
        <w:pStyle w:val="1"/>
        <w:shd w:val="clear" w:color="auto" w:fill="FFFFFF"/>
        <w:spacing w:before="0" w:after="240" w:line="384" w:lineRule="atLeast"/>
        <w:rPr>
          <w:rFonts w:ascii="Times New Roman" w:hAnsi="Times New Roman" w:cs="Times New Roman"/>
          <w:b w:val="0"/>
          <w:bCs w:val="0"/>
          <w:color w:val="37474F"/>
          <w:sz w:val="18"/>
          <w:szCs w:val="18"/>
        </w:rPr>
      </w:pPr>
      <w:r w:rsidRPr="008A28C6">
        <w:rPr>
          <w:rFonts w:ascii="Times New Roman" w:hAnsi="Times New Roman" w:cs="Times New Roman"/>
          <w:color w:val="00000A"/>
          <w:sz w:val="18"/>
          <w:szCs w:val="18"/>
        </w:rPr>
        <w:t>Лекция №4. </w:t>
      </w:r>
      <w:r w:rsidRPr="008A28C6">
        <w:rPr>
          <w:rFonts w:ascii="Times New Roman" w:hAnsi="Times New Roman" w:cs="Times New Roman"/>
          <w:b w:val="0"/>
          <w:bCs w:val="0"/>
          <w:color w:val="00000A"/>
          <w:sz w:val="18"/>
          <w:szCs w:val="18"/>
        </w:rPr>
        <w:t>Правовое регулирование общественных отношений.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1. Понятие, стадии и виды правового регулирования.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2. Способы и типы правового регулирования.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3. Методы правового регулирования. Правовые режимы.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4. Эффективность правового регулирования.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Понятие, стадии и виды правового регулирования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proofErr w:type="gramStart"/>
      <w:r w:rsidRPr="008A28C6">
        <w:rPr>
          <w:color w:val="000000"/>
          <w:sz w:val="18"/>
          <w:szCs w:val="18"/>
        </w:rPr>
        <w:t>Термин "регулирование" (от лат.</w:t>
      </w:r>
      <w:proofErr w:type="gramEnd"/>
      <w:r w:rsidRPr="008A28C6">
        <w:rPr>
          <w:color w:val="000000"/>
          <w:sz w:val="18"/>
          <w:szCs w:val="18"/>
        </w:rPr>
        <w:t> </w:t>
      </w:r>
      <w:proofErr w:type="spellStart"/>
      <w:proofErr w:type="gramStart"/>
      <w:r w:rsidRPr="008A28C6">
        <w:rPr>
          <w:i/>
          <w:iCs/>
          <w:color w:val="000000"/>
          <w:sz w:val="18"/>
          <w:szCs w:val="18"/>
        </w:rPr>
        <w:t>Regula</w:t>
      </w:r>
      <w:proofErr w:type="spellEnd"/>
      <w:r w:rsidRPr="008A28C6">
        <w:rPr>
          <w:color w:val="000000"/>
          <w:sz w:val="18"/>
          <w:szCs w:val="18"/>
        </w:rPr>
        <w:t> - планка, правило) означает упорядочивание, введение в определенные рамки путем воздействия на определенный объект.</w:t>
      </w:r>
      <w:proofErr w:type="gramEnd"/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Правовое регулирование общественных отношений - это</w:t>
      </w:r>
      <w:r w:rsidRPr="008A28C6">
        <w:rPr>
          <w:i/>
          <w:iCs/>
          <w:color w:val="000000"/>
          <w:sz w:val="18"/>
          <w:szCs w:val="18"/>
        </w:rPr>
        <w:t> упорядочение поведения участников общественных отношений с помощью юридических средств.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Объектам</w:t>
      </w:r>
      <w:r w:rsidRPr="008A28C6">
        <w:rPr>
          <w:color w:val="000000"/>
          <w:sz w:val="18"/>
          <w:szCs w:val="18"/>
        </w:rPr>
        <w:t xml:space="preserve"> правового регулирования является поведение людей и их объединений в обществе, </w:t>
      </w:r>
      <w:proofErr w:type="gramStart"/>
      <w:r w:rsidRPr="008A28C6">
        <w:rPr>
          <w:color w:val="000000"/>
          <w:sz w:val="18"/>
          <w:szCs w:val="18"/>
        </w:rPr>
        <w:t>которая</w:t>
      </w:r>
      <w:proofErr w:type="gramEnd"/>
      <w:r w:rsidRPr="008A28C6">
        <w:rPr>
          <w:color w:val="000000"/>
          <w:sz w:val="18"/>
          <w:szCs w:val="18"/>
        </w:rPr>
        <w:t xml:space="preserve"> в силу своей социальной значимости регулируется нормами права (юридически значимое поведение). Кроме того, в юридической литературе используется более широкое, чем правовое регулирование, понятие </w:t>
      </w:r>
      <w:r w:rsidRPr="008A28C6">
        <w:rPr>
          <w:i/>
          <w:iCs/>
          <w:color w:val="000000"/>
          <w:sz w:val="18"/>
          <w:szCs w:val="18"/>
        </w:rPr>
        <w:t>"правовое воздействие",</w:t>
      </w:r>
      <w:r w:rsidRPr="008A28C6">
        <w:rPr>
          <w:color w:val="000000"/>
          <w:sz w:val="18"/>
          <w:szCs w:val="18"/>
        </w:rPr>
        <w:t> непосредственным объектом которого является не только поведение человека, а также и его сознание, психика.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Предметом</w:t>
      </w:r>
      <w:r w:rsidRPr="008A28C6">
        <w:rPr>
          <w:color w:val="000000"/>
          <w:sz w:val="18"/>
          <w:szCs w:val="18"/>
        </w:rPr>
        <w:t> правового регулирования являются такие общественные отношения, упорядочения которых возможно и одновременно уместно именно с помощью юридических средств, ведь право является универсальным социальным регулятором, но далеко не единственным и не всеобъемлющим. Существуют определенные объективные возможности права, которые определяют </w:t>
      </w:r>
      <w:r w:rsidRPr="008A28C6">
        <w:rPr>
          <w:b/>
          <w:bCs/>
          <w:i/>
          <w:iCs/>
          <w:color w:val="000000"/>
          <w:sz w:val="18"/>
          <w:szCs w:val="18"/>
        </w:rPr>
        <w:t>пределы правового регулирования,</w:t>
      </w:r>
      <w:r w:rsidRPr="008A28C6">
        <w:rPr>
          <w:color w:val="000000"/>
          <w:sz w:val="18"/>
          <w:szCs w:val="18"/>
        </w:rPr>
        <w:t> вне которых оно становится неэффективным, бесполезным и даже вредным. Определение этих границ необходимо с целью предотвращения тотальной регламентации общественной жизни и вмешательству государства в личную жизнь членов общества. Право достигает своих целей и действительно регулирует общественные отношения лишь постольку, поскольку поведение людей, которой требуют его нормы, объективно возможной и соответствует социальным, в частности экономическим и политическим, условиям.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Следовательно, не все общественные отношения подлежат правовому регулированию, а только те, которые отвечают определенным </w:t>
      </w:r>
      <w:r w:rsidRPr="008A28C6">
        <w:rPr>
          <w:b/>
          <w:bCs/>
          <w:i/>
          <w:iCs/>
          <w:color w:val="000000"/>
          <w:sz w:val="18"/>
          <w:szCs w:val="18"/>
        </w:rPr>
        <w:t>признакам: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1) имеют социальную значимость;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2) затрагивают интересы других лиц или общества в целом;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3) предполагают возможность социального конфликта вследствие ценности и ограниченности ресурсов (общественных благ), по поводу которых они возникают;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4) являются постоянными, нередко повторяющимися;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5) предполагают возможность внешнего, именно правового контроля над ними.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Круг общественных отношений, подлежащих правовому регулированию, не является постоянным; оно может изменяться в зависимости от потребностей общества.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lastRenderedPageBreak/>
        <w:t>Специфической </w:t>
      </w:r>
      <w:r w:rsidRPr="008A28C6">
        <w:rPr>
          <w:b/>
          <w:bCs/>
          <w:i/>
          <w:iCs/>
          <w:color w:val="000000"/>
          <w:sz w:val="18"/>
          <w:szCs w:val="18"/>
        </w:rPr>
        <w:t>свойством</w:t>
      </w:r>
      <w:r w:rsidRPr="008A28C6">
        <w:rPr>
          <w:color w:val="000000"/>
          <w:sz w:val="18"/>
          <w:szCs w:val="18"/>
        </w:rPr>
        <w:t> правового регулирования, следует из сущности самого регулятора - права, является его обеспеченность государством. Она уполномочивает органы публичной власти на создание нормативно-правовых актов и других формальных источников права, осуществление их постоянного обновления и одинакового применения, установленные санкций за их невыполнение, обеспечение их охраны средствами принуждения и тому подобное. Сущность права определяет и такие свойства правового регулирования, как всеобщность (распространяется на все общество и всю территорию страны); формальная определенность (осуществляется только в заранее определенный способ и в заранее определенных формах) системность (осуществляется с помощью системы правовых норм).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Обязательными стадиями</w:t>
      </w:r>
      <w:r w:rsidRPr="008A28C6">
        <w:rPr>
          <w:color w:val="000000"/>
          <w:sz w:val="18"/>
          <w:szCs w:val="18"/>
        </w:rPr>
        <w:t> правового регулирования являются: формирование нормативно-правовой базы (объективного права), возникновение субъективного права и реализация права.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На </w:t>
      </w:r>
      <w:r w:rsidRPr="008A28C6">
        <w:rPr>
          <w:b/>
          <w:bCs/>
          <w:i/>
          <w:iCs/>
          <w:color w:val="000000"/>
          <w:sz w:val="18"/>
          <w:szCs w:val="18"/>
        </w:rPr>
        <w:t>стадии формирования объективного права</w:t>
      </w:r>
      <w:r w:rsidRPr="008A28C6">
        <w:rPr>
          <w:color w:val="000000"/>
          <w:sz w:val="18"/>
          <w:szCs w:val="18"/>
        </w:rPr>
        <w:t> осуществляется юридическая регламентация общественных отношений. На этой стадии уполномоченный субъект нормотворчества создает нормативную основу правового регулирования, закрепляет нормы и отражает принципы права в нормативно-правовых актах, выбирает из унифицированных способов, методов и типов правового регулирования те, что являются наиболее подходящими, целесообразными для эффективного регулирования соответствующих отношений.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На </w:t>
      </w:r>
      <w:r w:rsidRPr="008A28C6">
        <w:rPr>
          <w:b/>
          <w:bCs/>
          <w:i/>
          <w:iCs/>
          <w:color w:val="000000"/>
          <w:sz w:val="18"/>
          <w:szCs w:val="18"/>
        </w:rPr>
        <w:t>стадии возникновения субъективного права</w:t>
      </w:r>
      <w:r w:rsidRPr="008A28C6">
        <w:rPr>
          <w:color w:val="000000"/>
          <w:sz w:val="18"/>
          <w:szCs w:val="18"/>
        </w:rPr>
        <w:t xml:space="preserve"> констатируется наличие у участников общественных отношений субъективных прав и юридических обязанностей. </w:t>
      </w:r>
      <w:proofErr w:type="gramStart"/>
      <w:r w:rsidRPr="008A28C6">
        <w:rPr>
          <w:color w:val="000000"/>
          <w:sz w:val="18"/>
          <w:szCs w:val="18"/>
        </w:rPr>
        <w:t>На этой стадии общественные связи приобретают правового характера, становятся правовыми отношениями - юридически регламентированы и защищенными публичным властным принуждением, а их участники получают юридического статуса субъектов правовых отношений.</w:t>
      </w:r>
      <w:proofErr w:type="gramEnd"/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На </w:t>
      </w:r>
      <w:r w:rsidRPr="008A28C6">
        <w:rPr>
          <w:b/>
          <w:bCs/>
          <w:i/>
          <w:iCs/>
          <w:color w:val="000000"/>
          <w:sz w:val="18"/>
          <w:szCs w:val="18"/>
        </w:rPr>
        <w:t>стадии реализации права</w:t>
      </w:r>
      <w:r w:rsidRPr="008A28C6">
        <w:rPr>
          <w:color w:val="000000"/>
          <w:sz w:val="18"/>
          <w:szCs w:val="18"/>
        </w:rPr>
        <w:t> происходит фактическое воплощение норм в правомерном поведении субъектов. Именно здесь правовое регулирование проходит проверку практикой на целесообразность, достаточность и эффективность.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Факультативной</w:t>
      </w:r>
      <w:r w:rsidRPr="008A28C6">
        <w:rPr>
          <w:color w:val="000000"/>
          <w:sz w:val="18"/>
          <w:szCs w:val="18"/>
        </w:rPr>
        <w:t> является </w:t>
      </w:r>
      <w:r w:rsidRPr="008A28C6">
        <w:rPr>
          <w:b/>
          <w:bCs/>
          <w:i/>
          <w:iCs/>
          <w:color w:val="000000"/>
          <w:sz w:val="18"/>
          <w:szCs w:val="18"/>
        </w:rPr>
        <w:t>стадия применения права.</w:t>
      </w:r>
      <w:r w:rsidRPr="008A28C6">
        <w:rPr>
          <w:color w:val="000000"/>
          <w:sz w:val="18"/>
          <w:szCs w:val="18"/>
        </w:rPr>
        <w:t> На этой стадии осуществляется дополнительное правовое обеспечение реализации участниками общественных отношений их субъективных прав и юридических обязанностей с привлечением уполномоченных органов публичной власти и их должностных лиц.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Сложность и неоднородность правового регулирования определяют разнообразие его </w:t>
      </w:r>
      <w:r w:rsidRPr="008A28C6">
        <w:rPr>
          <w:b/>
          <w:bCs/>
          <w:i/>
          <w:iCs/>
          <w:color w:val="000000"/>
          <w:sz w:val="18"/>
          <w:szCs w:val="18"/>
        </w:rPr>
        <w:t>видов</w:t>
      </w:r>
      <w:proofErr w:type="gramStart"/>
      <w:r w:rsidRPr="008A28C6">
        <w:rPr>
          <w:color w:val="000000"/>
          <w:sz w:val="18"/>
          <w:szCs w:val="18"/>
        </w:rPr>
        <w:t> ,</w:t>
      </w:r>
      <w:proofErr w:type="gramEnd"/>
      <w:r w:rsidRPr="008A28C6">
        <w:rPr>
          <w:color w:val="000000"/>
          <w:sz w:val="18"/>
          <w:szCs w:val="18"/>
        </w:rPr>
        <w:t xml:space="preserve"> которые классифицируются по ряду критериев.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Так, </w:t>
      </w:r>
      <w:r w:rsidRPr="008A28C6">
        <w:rPr>
          <w:i/>
          <w:iCs/>
          <w:color w:val="000000"/>
          <w:sz w:val="18"/>
          <w:szCs w:val="18"/>
        </w:rPr>
        <w:t>в зависимости от специфики юридических средств,</w:t>
      </w:r>
      <w:r w:rsidRPr="008A28C6">
        <w:rPr>
          <w:color w:val="000000"/>
          <w:sz w:val="18"/>
          <w:szCs w:val="18"/>
        </w:rPr>
        <w:t xml:space="preserve"> используемых при правовом регулировании, оно делится </w:t>
      </w:r>
      <w:proofErr w:type="gramStart"/>
      <w:r w:rsidRPr="008A28C6">
        <w:rPr>
          <w:color w:val="000000"/>
          <w:sz w:val="18"/>
          <w:szCs w:val="18"/>
        </w:rPr>
        <w:t>на</w:t>
      </w:r>
      <w:proofErr w:type="gramEnd"/>
      <w:r w:rsidRPr="008A28C6">
        <w:rPr>
          <w:color w:val="000000"/>
          <w:sz w:val="18"/>
          <w:szCs w:val="18"/>
        </w:rPr>
        <w:t xml:space="preserve"> нормативное и индивидуальное.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Нормативное</w:t>
      </w:r>
      <w:r w:rsidRPr="008A28C6">
        <w:rPr>
          <w:color w:val="000000"/>
          <w:sz w:val="18"/>
          <w:szCs w:val="18"/>
        </w:rPr>
        <w:t> правовое регулирование осуществляется на основе созданных уполномоченными субъектами нормативно-правовых актов и других формальных источников права. Оно имеет такие специфические признаки: распространяется на заранее не определенное количество тождественных случаев; адресуется кругу лиц, персонально не определяется; осуществляется, как правило, в течение длительного времени.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Индивидуальное (ненормативное)</w:t>
      </w:r>
      <w:r w:rsidRPr="008A28C6">
        <w:rPr>
          <w:color w:val="000000"/>
          <w:sz w:val="18"/>
          <w:szCs w:val="18"/>
        </w:rPr>
        <w:t xml:space="preserve"> правовое регулирование осуществляется посредством издания уполномоченными субъектами индивидуальных правовых актов, прежде всего на стадии применения права. Оно направляется на благоустройство конкретного поведения, </w:t>
      </w:r>
      <w:proofErr w:type="gramStart"/>
      <w:r w:rsidRPr="008A28C6">
        <w:rPr>
          <w:color w:val="000000"/>
          <w:sz w:val="18"/>
          <w:szCs w:val="18"/>
        </w:rPr>
        <w:t>распространяется только на персонально определен</w:t>
      </w:r>
      <w:proofErr w:type="gramEnd"/>
      <w:r w:rsidRPr="008A28C6">
        <w:rPr>
          <w:color w:val="000000"/>
          <w:sz w:val="18"/>
          <w:szCs w:val="18"/>
        </w:rPr>
        <w:t xml:space="preserve"> круг лиц.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i/>
          <w:iCs/>
          <w:color w:val="000000"/>
          <w:sz w:val="18"/>
          <w:szCs w:val="18"/>
        </w:rPr>
        <w:t>По характеру распределения компетенции</w:t>
      </w:r>
      <w:r w:rsidRPr="008A28C6">
        <w:rPr>
          <w:color w:val="000000"/>
          <w:sz w:val="18"/>
          <w:szCs w:val="18"/>
        </w:rPr>
        <w:t xml:space="preserve"> правовое регулирование подразделяется </w:t>
      </w:r>
      <w:proofErr w:type="gramStart"/>
      <w:r w:rsidRPr="008A28C6">
        <w:rPr>
          <w:color w:val="000000"/>
          <w:sz w:val="18"/>
          <w:szCs w:val="18"/>
        </w:rPr>
        <w:t>на</w:t>
      </w:r>
      <w:proofErr w:type="gramEnd"/>
      <w:r w:rsidRPr="008A28C6">
        <w:rPr>
          <w:color w:val="000000"/>
          <w:sz w:val="18"/>
          <w:szCs w:val="18"/>
        </w:rPr>
        <w:t xml:space="preserve"> централизованное и децентрализованное.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Полномочия по </w:t>
      </w:r>
      <w:proofErr w:type="gramStart"/>
      <w:r w:rsidRPr="008A28C6">
        <w:rPr>
          <w:b/>
          <w:bCs/>
          <w:i/>
          <w:iCs/>
          <w:color w:val="000000"/>
          <w:sz w:val="18"/>
          <w:szCs w:val="18"/>
        </w:rPr>
        <w:t>централизованному</w:t>
      </w:r>
      <w:proofErr w:type="gramEnd"/>
      <w:r w:rsidRPr="008A28C6">
        <w:rPr>
          <w:color w:val="000000"/>
          <w:sz w:val="18"/>
          <w:szCs w:val="18"/>
        </w:rPr>
        <w:t> правового регулирования имеют только центральные органы государственной власти. Полномочия по </w:t>
      </w:r>
      <w:r w:rsidRPr="008A28C6">
        <w:rPr>
          <w:b/>
          <w:bCs/>
          <w:i/>
          <w:iCs/>
          <w:color w:val="000000"/>
          <w:sz w:val="18"/>
          <w:szCs w:val="18"/>
        </w:rPr>
        <w:t>децентрализованного</w:t>
      </w:r>
      <w:r w:rsidRPr="008A28C6">
        <w:rPr>
          <w:color w:val="000000"/>
          <w:sz w:val="18"/>
          <w:szCs w:val="18"/>
        </w:rPr>
        <w:t> правового регулирования относятся местным органам государственной власти, органам местного самоуправления (правовое регулирование благоустройства, распоряжение имуществом, находящимся в коммунальной собственности и т.д.).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i/>
          <w:iCs/>
          <w:color w:val="000000"/>
          <w:sz w:val="18"/>
          <w:szCs w:val="18"/>
        </w:rPr>
        <w:t>По степени причастности субъектов в процесс создания правил</w:t>
      </w:r>
      <w:proofErr w:type="gramStart"/>
      <w:r w:rsidRPr="008A28C6">
        <w:rPr>
          <w:color w:val="000000"/>
          <w:sz w:val="18"/>
          <w:szCs w:val="18"/>
        </w:rPr>
        <w:t> ,</w:t>
      </w:r>
      <w:proofErr w:type="gramEnd"/>
      <w:r w:rsidRPr="008A28C6">
        <w:rPr>
          <w:color w:val="000000"/>
          <w:sz w:val="18"/>
          <w:szCs w:val="18"/>
        </w:rPr>
        <w:t xml:space="preserve"> регламентирующих их поведение, правовое регулирование разделяют на субординационные, координационное и автономное.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Субординационные</w:t>
      </w:r>
      <w:r w:rsidRPr="008A28C6">
        <w:rPr>
          <w:color w:val="000000"/>
          <w:sz w:val="18"/>
          <w:szCs w:val="18"/>
        </w:rPr>
        <w:t> правовое регулирование не предусматривает согласование юридических правил с субъектами, на которых распространяется их действие (например, регламентация общественных отношений на основании нормативных и индивидуальных правовых актов).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Координационное</w:t>
      </w:r>
      <w:r w:rsidRPr="008A28C6">
        <w:rPr>
          <w:color w:val="000000"/>
          <w:sz w:val="18"/>
          <w:szCs w:val="18"/>
        </w:rPr>
        <w:t xml:space="preserve"> правовое регулирование предусматривает </w:t>
      </w:r>
      <w:proofErr w:type="gramStart"/>
      <w:r w:rsidRPr="008A28C6">
        <w:rPr>
          <w:color w:val="000000"/>
          <w:sz w:val="18"/>
          <w:szCs w:val="18"/>
        </w:rPr>
        <w:t>согласование</w:t>
      </w:r>
      <w:proofErr w:type="gramEnd"/>
      <w:r w:rsidRPr="008A28C6">
        <w:rPr>
          <w:color w:val="000000"/>
          <w:sz w:val="18"/>
          <w:szCs w:val="18"/>
        </w:rPr>
        <w:t xml:space="preserve"> и сотрудничество субъектов по созданию таких правил (например, заключение нормативно-правовых договоров).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Автономное</w:t>
      </w:r>
      <w:r w:rsidRPr="008A28C6">
        <w:rPr>
          <w:color w:val="000000"/>
          <w:sz w:val="18"/>
          <w:szCs w:val="18"/>
        </w:rPr>
        <w:t xml:space="preserve"> правовое регулирование характеризуется совпадением субъекта создания и субъекта применения юридического правила в одном лице (например, утверждение приказом Министерства внутренних дел Украины Инструкции по организации </w:t>
      </w:r>
      <w:proofErr w:type="gramStart"/>
      <w:r w:rsidRPr="008A28C6">
        <w:rPr>
          <w:color w:val="000000"/>
          <w:sz w:val="18"/>
          <w:szCs w:val="18"/>
        </w:rPr>
        <w:t>деятельности органов предварительного расследования Министерства внутренних дел Украины</w:t>
      </w:r>
      <w:proofErr w:type="gramEnd"/>
      <w:r w:rsidRPr="008A28C6">
        <w:rPr>
          <w:color w:val="000000"/>
          <w:sz w:val="18"/>
          <w:szCs w:val="18"/>
        </w:rPr>
        <w:t>).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Все элементы правового регулирования обусловливают друг друга, находятся в системном единстве, составляют целостный юридический механизм. Его полнота и действенность является необходимым и достаточным условием результативного правового регулирования.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b/>
          <w:bCs/>
          <w:i/>
          <w:iCs/>
          <w:color w:val="000000"/>
          <w:sz w:val="18"/>
          <w:szCs w:val="18"/>
        </w:rPr>
        <w:t>Механизм правового регулирования -</w:t>
      </w:r>
      <w:r w:rsidRPr="008A28C6">
        <w:rPr>
          <w:i/>
          <w:iCs/>
          <w:color w:val="000000"/>
          <w:sz w:val="18"/>
          <w:szCs w:val="18"/>
        </w:rPr>
        <w:t> это логично согласована, динамическая система унифицированных юридических средств, необходимая и достаточная для обеспечения эффективного правового регулирования общественных отношений.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  <w:r w:rsidRPr="008A28C6">
        <w:rPr>
          <w:color w:val="000000"/>
          <w:sz w:val="18"/>
          <w:szCs w:val="18"/>
        </w:rPr>
        <w:t>Эта категория позволяет собрать вместе и объединить в целостный, логически согласованный комплекс юридические средства (нормы права, нормативно-правовые акты, акты применения права, акты реализации прав и обязанностей и т.п.), исследовать и открыть их как динамическую и действенную систему.</w:t>
      </w:r>
    </w:p>
    <w:p w:rsidR="008A28C6" w:rsidRPr="008A28C6" w:rsidRDefault="008A28C6" w:rsidP="008A28C6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18"/>
          <w:szCs w:val="18"/>
        </w:rPr>
      </w:pPr>
    </w:p>
    <w:p w:rsidR="008A28C6" w:rsidRDefault="008A28C6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A28C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097D50" w:rsidRPr="00EF3908">
        <w:rPr>
          <w:rFonts w:ascii="Times New Roman" w:hAnsi="Times New Roman" w:cs="Times New Roman"/>
          <w:b/>
          <w:sz w:val="18"/>
          <w:szCs w:val="18"/>
          <w:highlight w:val="yellow"/>
        </w:rPr>
        <w:t>ПРАКТИЧЕСКАЯ РАБОТА</w:t>
      </w:r>
      <w:r w:rsidR="00097D50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="002E3579">
        <w:rPr>
          <w:rFonts w:ascii="Times New Roman" w:hAnsi="Times New Roman" w:cs="Times New Roman"/>
          <w:b/>
          <w:sz w:val="18"/>
          <w:szCs w:val="18"/>
        </w:rPr>
        <w:t xml:space="preserve"> Коррупционные правоотношения. </w:t>
      </w:r>
    </w:p>
    <w:p w:rsidR="002E3579" w:rsidRDefault="002E3579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E3579">
        <w:rPr>
          <w:rFonts w:ascii="Times New Roman" w:hAnsi="Times New Roman" w:cs="Times New Roman"/>
          <w:b/>
          <w:sz w:val="18"/>
          <w:szCs w:val="18"/>
          <w:highlight w:val="green"/>
        </w:rPr>
        <w:lastRenderedPageBreak/>
        <w:t>ПРОЧИТАЙТЕ текст внимательно. ЗАПИШИТЕ понятия в тетрадь или в документ.</w:t>
      </w:r>
    </w:p>
    <w:p w:rsidR="00097D50" w:rsidRPr="00184826" w:rsidRDefault="00097D50" w:rsidP="00CF539A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3579" w:rsidRPr="0023455E" w:rsidRDefault="002E3579" w:rsidP="002E35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По инициативе ООН </w:t>
      </w:r>
      <w:r w:rsidRPr="0023455E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9 декабря</w:t>
      </w:r>
      <w:r w:rsidRPr="002345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отмечается Международный день борьбы с коррупцией. В этот день в 2003 году открыта для подписания Конвенция ООН против коррупции, принятая Генеральной ассамблеей ООН 1 ноября </w:t>
      </w:r>
      <w:r w:rsidRPr="0023455E"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FF"/>
        </w:rPr>
        <w:t>2003</w:t>
      </w:r>
      <w:r w:rsidRPr="0023455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года.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 Россия в числе первых стран подписала Конвенцию. </w:t>
      </w:r>
    </w:p>
    <w:p w:rsidR="008A28C6" w:rsidRPr="0023455E" w:rsidRDefault="002E3579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455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A28C6" w:rsidRPr="0023455E" w:rsidRDefault="008A28C6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28C6" w:rsidRPr="0023455E" w:rsidRDefault="008A28C6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8A28C6" w:rsidRPr="0023455E" w:rsidRDefault="008A28C6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2E3579" w:rsidRPr="0023455E" w:rsidRDefault="002E3579" w:rsidP="002E35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sz w:val="18"/>
          <w:szCs w:val="18"/>
        </w:rPr>
        <w:t xml:space="preserve">- </w:t>
      </w:r>
      <w:r w:rsidRPr="0023455E">
        <w:rPr>
          <w:rFonts w:ascii="Times New Roman" w:hAnsi="Times New Roman" w:cs="Times New Roman"/>
          <w:sz w:val="18"/>
          <w:szCs w:val="18"/>
          <w:highlight w:val="yellow"/>
        </w:rPr>
        <w:t xml:space="preserve">Коррупция от </w:t>
      </w:r>
      <w:proofErr w:type="gramStart"/>
      <w:r w:rsidRPr="0023455E">
        <w:rPr>
          <w:rFonts w:ascii="Times New Roman" w:hAnsi="Times New Roman" w:cs="Times New Roman"/>
          <w:sz w:val="18"/>
          <w:szCs w:val="18"/>
          <w:highlight w:val="yellow"/>
        </w:rPr>
        <w:t>латинского</w:t>
      </w:r>
      <w:proofErr w:type="gramEnd"/>
      <w:r w:rsidRPr="0023455E">
        <w:rPr>
          <w:rFonts w:ascii="Times New Roman" w:hAnsi="Times New Roman" w:cs="Times New Roman"/>
          <w:sz w:val="18"/>
          <w:szCs w:val="18"/>
          <w:highlight w:val="yellow"/>
        </w:rPr>
        <w:t xml:space="preserve"> </w:t>
      </w:r>
      <w:proofErr w:type="spellStart"/>
      <w:r w:rsidRPr="0023455E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corumpere</w:t>
      </w:r>
      <w:proofErr w:type="spellEnd"/>
      <w:r w:rsidRPr="0023455E">
        <w:rPr>
          <w:rFonts w:ascii="Times New Roman" w:hAnsi="Times New Roman" w:cs="Times New Roman"/>
          <w:sz w:val="18"/>
          <w:szCs w:val="18"/>
          <w:highlight w:val="yellow"/>
        </w:rPr>
        <w:t xml:space="preserve"> – портить, растлевать, разъедать ржавчиной.</w:t>
      </w:r>
      <w:r w:rsidRPr="0023455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E3579" w:rsidRPr="0023455E" w:rsidRDefault="002E3579" w:rsidP="002E35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sz w:val="18"/>
          <w:szCs w:val="18"/>
        </w:rPr>
        <w:t>- Коррупция. Исконно русские синонимы этого слова: «</w:t>
      </w:r>
      <w:proofErr w:type="gramStart"/>
      <w:r w:rsidRPr="0023455E">
        <w:rPr>
          <w:rFonts w:ascii="Times New Roman" w:hAnsi="Times New Roman" w:cs="Times New Roman"/>
          <w:sz w:val="18"/>
          <w:szCs w:val="18"/>
        </w:rPr>
        <w:t>мздоимство</w:t>
      </w:r>
      <w:proofErr w:type="gramEnd"/>
      <w:r w:rsidRPr="0023455E">
        <w:rPr>
          <w:rFonts w:ascii="Times New Roman" w:hAnsi="Times New Roman" w:cs="Times New Roman"/>
          <w:sz w:val="18"/>
          <w:szCs w:val="18"/>
        </w:rPr>
        <w:t>», «казнокрадство», «лихоимство», «взяточничество», «попустительство», «злоупотребление служебным положением». Одно из наиболее кратких, но достаточно ёмких определений коррупции дает Словарь иностранных слов: это «</w:t>
      </w:r>
      <w:proofErr w:type="spellStart"/>
      <w:r w:rsidRPr="0023455E">
        <w:rPr>
          <w:rFonts w:ascii="Times New Roman" w:hAnsi="Times New Roman" w:cs="Times New Roman"/>
          <w:sz w:val="18"/>
          <w:szCs w:val="18"/>
        </w:rPr>
        <w:t>подкупаемость</w:t>
      </w:r>
      <w:proofErr w:type="spellEnd"/>
      <w:r w:rsidRPr="0023455E">
        <w:rPr>
          <w:rFonts w:ascii="Times New Roman" w:hAnsi="Times New Roman" w:cs="Times New Roman"/>
          <w:sz w:val="18"/>
          <w:szCs w:val="18"/>
        </w:rPr>
        <w:t xml:space="preserve"> и продажность государственных чиновников, должностных лиц, а также общественных и политических деятелей вообще».</w:t>
      </w:r>
    </w:p>
    <w:p w:rsidR="002E3579" w:rsidRPr="0023455E" w:rsidRDefault="002E3579" w:rsidP="002E35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sz w:val="18"/>
          <w:szCs w:val="18"/>
        </w:rPr>
        <w:t>- Коррупция - злоупотребление своим властным, рабочим или профессиональным  положением.</w:t>
      </w:r>
    </w:p>
    <w:p w:rsidR="002E3579" w:rsidRPr="0023455E" w:rsidRDefault="002E3579" w:rsidP="002E357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sz w:val="18"/>
          <w:szCs w:val="18"/>
        </w:rPr>
        <w:t xml:space="preserve">- По толковому словарю   С.И.Ожегова,  "Коррупция - это моральное разложение должностных лиц и политиков, выражающееся в незаконном обогащении, </w:t>
      </w:r>
      <w:proofErr w:type="spellStart"/>
      <w:r w:rsidRPr="0023455E">
        <w:rPr>
          <w:rFonts w:ascii="Times New Roman" w:hAnsi="Times New Roman" w:cs="Times New Roman"/>
          <w:sz w:val="18"/>
          <w:szCs w:val="18"/>
        </w:rPr>
        <w:t>взятночничестве</w:t>
      </w:r>
      <w:proofErr w:type="spellEnd"/>
      <w:r w:rsidRPr="0023455E">
        <w:rPr>
          <w:rFonts w:ascii="Times New Roman" w:hAnsi="Times New Roman" w:cs="Times New Roman"/>
          <w:sz w:val="18"/>
          <w:szCs w:val="18"/>
        </w:rPr>
        <w:t xml:space="preserve">, хищении и срастании с мафиозными структурами». </w:t>
      </w:r>
    </w:p>
    <w:p w:rsidR="008A28C6" w:rsidRPr="0023455E" w:rsidRDefault="002E3579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455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23455E" w:rsidRDefault="002E3579" w:rsidP="0023455E">
      <w:pPr>
        <w:shd w:val="clear" w:color="auto" w:fill="FFFFFF"/>
        <w:spacing w:after="360" w:line="252" w:lineRule="auto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Коррупция включает в себя две составляющие: </w:t>
      </w:r>
      <w:r w:rsidRPr="002345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правовую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(коррупционные правонарушения, преступления) и </w:t>
      </w:r>
      <w:r w:rsidRPr="0023455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этическую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(морально-этические коррупционные отклонения, нарушения). Будучи антиобщественным явлением, она безнравственна по своей сути.  Во многом именно терпимость общества к повседневным проявлениям коррупционного поведения и делает коррупцию столь распространенным явлением. Коррупция разъедает общественную мораль, культивирует алчность, жадность, игнорирование закона, насилие. В коррупцию всегда вовлечены две стороны, и всегда это – проблема нравственного выбора. Для того</w:t>
      </w:r>
      <w:proofErr w:type="gramStart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proofErr w:type="gramEnd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чтобы этот выбор был более осмысленным,</w:t>
      </w:r>
      <w:r w:rsidRPr="0023455E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взвешенным, необходимы объективная информация, знания, наглядные примеры негативных последствий, четко определенная позиция государства и всего общества.</w:t>
      </w:r>
    </w:p>
    <w:p w:rsidR="0023455E" w:rsidRDefault="002E3579" w:rsidP="0023455E">
      <w:pPr>
        <w:shd w:val="clear" w:color="auto" w:fill="FFFFFF"/>
        <w:spacing w:after="360" w:line="252" w:lineRule="auto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23455E">
        <w:rPr>
          <w:rFonts w:ascii="Times New Roman" w:hAnsi="Times New Roman" w:cs="Times New Roman"/>
          <w:sz w:val="18"/>
          <w:szCs w:val="18"/>
        </w:rPr>
        <w:t>Разлагаться морально, не быть «чистым» нравственно – достойно ли это уважающей себя личности? Как ответить на этот вопрос – решать вам. Этот ответ и определит вашу жизненную позицию.</w:t>
      </w:r>
    </w:p>
    <w:p w:rsidR="002E3579" w:rsidRPr="0023455E" w:rsidRDefault="002E3579" w:rsidP="0023455E">
      <w:pPr>
        <w:shd w:val="clear" w:color="auto" w:fill="FFFFFF"/>
        <w:spacing w:after="360" w:line="252" w:lineRule="auto"/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</w:pPr>
      <w:r w:rsidRPr="002345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23455E">
        <w:rPr>
          <w:rFonts w:ascii="Times New Roman" w:eastAsia="Times New Roman" w:hAnsi="Times New Roman"/>
          <w:b/>
          <w:i/>
          <w:sz w:val="18"/>
          <w:szCs w:val="18"/>
          <w:lang w:eastAsia="ru-RU"/>
        </w:rPr>
        <w:t xml:space="preserve"> Виды и формы</w:t>
      </w: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 xml:space="preserve"> коррупции: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>В зависимости от сферы деятельности коррупция проявляется в следующих формах: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Коррупция в сфере государственного управления</w:t>
      </w: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 xml:space="preserve"> касается стоящих у власти государственных служащих (чиновников),  которые распоряжаются государственными ресурсами и принимают решения не в интересах государства и общества, а исходя из корыстных убеждений.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Парламентская коррупция </w:t>
      </w: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>выражается в покупке голосов избирателей вовремя выборов.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Деловая коррупция</w:t>
      </w: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> 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 xml:space="preserve">Коррупция на предприятиях </w:t>
      </w: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>выражается в том, что сотрудник коммерческой или общественной организации распоряжается не принадлежащими ему ресурсами и за счет этого незаконно обогащается.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/>
          <w:i/>
          <w:iCs/>
          <w:sz w:val="18"/>
          <w:szCs w:val="18"/>
          <w:lang w:eastAsia="ru-RU"/>
        </w:rPr>
        <w:t>Бытовая коррупция</w:t>
      </w: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> порождается взаимодействием рядовых граждан и чиновников. В нее входят различные подарки от граждан и услуги должностному лицу и членам его семьи. 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>В жизни часто нарушают наши права, нам приходится отстаивать права, а нарушенные восстанавливать. Командам необходимо восстановить слова в течени</w:t>
      </w:r>
      <w:proofErr w:type="gramStart"/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proofErr w:type="gramEnd"/>
      <w:r w:rsidRPr="0023455E">
        <w:rPr>
          <w:rFonts w:ascii="Times New Roman" w:eastAsia="Times New Roman" w:hAnsi="Times New Roman"/>
          <w:sz w:val="18"/>
          <w:szCs w:val="18"/>
          <w:lang w:eastAsia="ru-RU"/>
        </w:rPr>
        <w:t xml:space="preserve"> определенного времени.</w:t>
      </w:r>
    </w:p>
    <w:p w:rsidR="002E3579" w:rsidRPr="0023455E" w:rsidRDefault="002E3579" w:rsidP="002E3579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Ра</w:t>
      </w:r>
      <w:r w:rsidR="0023455E" w:rsidRPr="0023455E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згадайте ребусы,</w:t>
      </w:r>
      <w:r w:rsidRPr="0023455E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 xml:space="preserve"> дайте объяснения понятиям</w:t>
      </w:r>
      <w:r w:rsidR="0023455E"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(запишите)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1 . 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тажШан</w:t>
      </w:r>
      <w:proofErr w:type="spellEnd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циярупКор</w:t>
      </w:r>
      <w:proofErr w:type="spellEnd"/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Шантаж -</w:t>
      </w:r>
      <w:r w:rsidR="0023455E"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Коррупция -</w:t>
      </w:r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2 . 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ротиякраБю</w:t>
      </w:r>
      <w:proofErr w:type="spellEnd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каВтзя</w:t>
      </w:r>
      <w:proofErr w:type="spellEnd"/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Бюрократия - </w:t>
      </w:r>
    </w:p>
    <w:p w:rsidR="0023455E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Взятка </w:t>
      </w:r>
      <w:r w:rsidR="0023455E"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3 . 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</w:t>
      </w:r>
      <w:proofErr w:type="spellStart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ствотельгамоВы</w:t>
      </w:r>
      <w:proofErr w:type="spellEnd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spellStart"/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кетРэ</w:t>
      </w:r>
      <w:proofErr w:type="spellEnd"/>
    </w:p>
    <w:p w:rsidR="002E3579" w:rsidRPr="0023455E" w:rsidRDefault="002E3579" w:rsidP="002E35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Вымогательство - </w:t>
      </w:r>
    </w:p>
    <w:p w:rsidR="008A28C6" w:rsidRPr="0023455E" w:rsidRDefault="002E3579" w:rsidP="002E3579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Рэкет - 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hAnsi="Times New Roman" w:cs="Times New Roman"/>
          <w:sz w:val="18"/>
          <w:szCs w:val="18"/>
        </w:rPr>
      </w:pP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sz w:val="18"/>
          <w:szCs w:val="18"/>
        </w:rPr>
        <w:t xml:space="preserve">Сегодня в РФ существует особое направление – противодействие коррупции. </w:t>
      </w:r>
      <w:r w:rsidRPr="0023455E">
        <w:rPr>
          <w:rFonts w:ascii="Times New Roman" w:hAnsi="Times New Roman" w:cs="Times New Roman"/>
          <w:sz w:val="18"/>
          <w:szCs w:val="18"/>
          <w:highlight w:val="yellow"/>
        </w:rPr>
        <w:t>В 2008 году</w:t>
      </w:r>
      <w:r w:rsidRPr="0023455E">
        <w:rPr>
          <w:rFonts w:ascii="Times New Roman" w:hAnsi="Times New Roman" w:cs="Times New Roman"/>
          <w:sz w:val="18"/>
          <w:szCs w:val="18"/>
        </w:rPr>
        <w:t xml:space="preserve"> принят ФЗ «О противодействии коррупции», который устанавливает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E3579" w:rsidRPr="0023455E" w:rsidRDefault="002E3579" w:rsidP="002E357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hAnsi="Times New Roman" w:cs="Times New Roman"/>
          <w:sz w:val="18"/>
          <w:szCs w:val="18"/>
        </w:rPr>
        <w:t xml:space="preserve">       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Международное сообщество придает большое значение  проблеме   борьбы с коррупцией.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Организацией Объединенных Наций </w:t>
      </w:r>
      <w:r w:rsidRPr="0023455E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в 2003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году была принята Конвенция против коррупции.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27 января </w:t>
      </w:r>
      <w:r w:rsidRPr="0023455E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1999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г. в Страсбурге была принята Европейская конвенция об уголовной ответственности за коррупцию. Она вступила в силу 1 июля </w:t>
      </w:r>
      <w:r w:rsidRPr="0023455E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2002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 РФ ратифицировала настоящую Конвенцию Федеральным законом 25 июля </w:t>
      </w:r>
      <w:r w:rsidRPr="0023455E">
        <w:rPr>
          <w:rFonts w:ascii="Times New Roman" w:eastAsia="Times New Roman" w:hAnsi="Times New Roman" w:cs="Times New Roman"/>
          <w:sz w:val="18"/>
          <w:szCs w:val="18"/>
          <w:highlight w:val="yellow"/>
          <w:lang w:eastAsia="ru-RU"/>
        </w:rPr>
        <w:t>2006</w:t>
      </w: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года.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hAnsi="Times New Roman" w:cs="Times New Roman"/>
          <w:sz w:val="18"/>
          <w:szCs w:val="18"/>
        </w:rPr>
      </w:pP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Cs/>
          <w:color w:val="FF0000"/>
          <w:sz w:val="18"/>
          <w:szCs w:val="18"/>
          <w:lang w:eastAsia="ru-RU"/>
        </w:rPr>
        <w:t>Меры профилактики коррупции, проводимые в РФ</w:t>
      </w:r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.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- </w:t>
      </w:r>
      <w:proofErr w:type="spellStart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антикоррупционное</w:t>
      </w:r>
      <w:proofErr w:type="spellEnd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воспитание </w:t>
      </w:r>
      <w:proofErr w:type="gramStart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( </w:t>
      </w:r>
      <w:proofErr w:type="gramEnd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в рамках учебных заведений)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- пропаганда </w:t>
      </w:r>
      <w:proofErr w:type="gramStart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( </w:t>
      </w:r>
      <w:proofErr w:type="gramEnd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с помощью СМИ и др.)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- формирование правовой культуры и повышение правового сознания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- воспитание гражданской ответственности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- укрепление доверия к власти</w:t>
      </w:r>
    </w:p>
    <w:p w:rsidR="002E3579" w:rsidRPr="0023455E" w:rsidRDefault="002E3579" w:rsidP="002E3579">
      <w:pPr>
        <w:spacing w:after="0" w:line="240" w:lineRule="auto"/>
        <w:ind w:left="375"/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</w:pPr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- </w:t>
      </w:r>
      <w:proofErr w:type="spellStart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>антикоррупционная</w:t>
      </w:r>
      <w:proofErr w:type="spellEnd"/>
      <w:r w:rsidRPr="0023455E">
        <w:rPr>
          <w:rFonts w:ascii="Times New Roman" w:eastAsia="Times New Roman" w:hAnsi="Times New Roman" w:cs="Times New Roman"/>
          <w:bCs/>
          <w:color w:val="333333"/>
          <w:sz w:val="18"/>
          <w:szCs w:val="18"/>
          <w:lang w:eastAsia="ru-RU"/>
        </w:rPr>
        <w:t xml:space="preserve"> экспертиза правовых актов и их проектов, проводимая Министерством юстиции</w:t>
      </w:r>
    </w:p>
    <w:p w:rsidR="002E3579" w:rsidRPr="0023455E" w:rsidRDefault="002E3579" w:rsidP="002E3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sz w:val="18"/>
          <w:szCs w:val="18"/>
        </w:rPr>
        <w:t xml:space="preserve">Коррупция приводит к спаду качества образования, выпуску неквалифицированных специалистов. Это ведет к разорению страны во всех сферах жизнедеятельности </w:t>
      </w:r>
    </w:p>
    <w:p w:rsidR="002E3579" w:rsidRPr="0023455E" w:rsidRDefault="002E3579" w:rsidP="002E3579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3455E">
        <w:rPr>
          <w:rFonts w:ascii="Times New Roman" w:hAnsi="Times New Roman" w:cs="Times New Roman"/>
          <w:sz w:val="18"/>
          <w:szCs w:val="18"/>
          <w:highlight w:val="yellow"/>
        </w:rPr>
        <w:t>ИТОГ:</w:t>
      </w:r>
      <w:r w:rsidRPr="0023455E">
        <w:rPr>
          <w:rFonts w:ascii="Times New Roman" w:hAnsi="Times New Roman" w:cs="Times New Roman"/>
          <w:sz w:val="18"/>
          <w:szCs w:val="18"/>
        </w:rPr>
        <w:t xml:space="preserve"> Коррупция разрушает общество изнутри. Ее можно сравнить с  занозой: чем дольше она находится в тиши, тем больше ее размер и хуже последствия. Коррупцию можно победить, искоренить, </w:t>
      </w:r>
      <w:proofErr w:type="gramStart"/>
      <w:r w:rsidRPr="0023455E">
        <w:rPr>
          <w:rFonts w:ascii="Times New Roman" w:hAnsi="Times New Roman" w:cs="Times New Roman"/>
          <w:sz w:val="18"/>
          <w:szCs w:val="18"/>
        </w:rPr>
        <w:t>лишь</w:t>
      </w:r>
      <w:proofErr w:type="gramEnd"/>
      <w:r w:rsidRPr="0023455E">
        <w:rPr>
          <w:rFonts w:ascii="Times New Roman" w:hAnsi="Times New Roman" w:cs="Times New Roman"/>
          <w:sz w:val="18"/>
          <w:szCs w:val="18"/>
        </w:rPr>
        <w:t xml:space="preserve"> если взяться всем вместе </w:t>
      </w:r>
    </w:p>
    <w:p w:rsidR="002E3579" w:rsidRPr="0023455E" w:rsidRDefault="002E3579" w:rsidP="002E3579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455E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Коррупция - это негативное явление. Она подрывает устои общества, создает угрозы развитию, способствует падению доверия к государственным органам, разрушает экономику, нравственность общества. От нас с вами зависит - в каком государстве мы будет жить: честном или коррумпированном?</w:t>
      </w:r>
    </w:p>
    <w:p w:rsidR="008A28C6" w:rsidRPr="0023455E" w:rsidRDefault="002E3579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455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8A28C6" w:rsidRPr="0023455E" w:rsidRDefault="008A28C6" w:rsidP="00CF539A">
      <w:pPr>
        <w:spacing w:after="0" w:line="276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06C48" w:rsidRPr="009B426D" w:rsidRDefault="00006C48" w:rsidP="00006C48">
      <w:pPr>
        <w:pStyle w:val="a3"/>
        <w:shd w:val="clear" w:color="auto" w:fill="FFFFFF"/>
        <w:spacing w:before="0" w:beforeAutospacing="0" w:after="0" w:afterAutospacing="0" w:line="261" w:lineRule="atLeast"/>
        <w:rPr>
          <w:b/>
          <w:bCs/>
          <w:color w:val="000000"/>
        </w:rPr>
      </w:pPr>
      <w:r w:rsidRPr="009B426D">
        <w:t xml:space="preserve">Форма отчета. </w:t>
      </w:r>
    </w:p>
    <w:p w:rsidR="00006C48" w:rsidRPr="009B426D" w:rsidRDefault="00006C48" w:rsidP="00006C48">
      <w:pPr>
        <w:pStyle w:val="1"/>
        <w:pBdr>
          <w:bottom w:val="single" w:sz="4" w:space="0" w:color="A2A9B1"/>
        </w:pBdr>
        <w:spacing w:before="0" w:after="60"/>
        <w:rPr>
          <w:rFonts w:ascii="Times New Roman" w:hAnsi="Times New Roman" w:cs="Times New Roman"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 Отчет по заданию </w:t>
      </w: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вышлите в </w:t>
      </w:r>
      <w:r w:rsidRPr="009B426D">
        <w:rPr>
          <w:rFonts w:ascii="Times New Roman" w:hAnsi="Times New Roman" w:cs="Times New Roman"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документе в формате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MS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B426D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9B426D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006C48" w:rsidRPr="009B426D" w:rsidRDefault="00006C48" w:rsidP="00006C48">
      <w:pPr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в тетради </w:t>
      </w:r>
      <w:proofErr w:type="gramStart"/>
      <w:r w:rsidRPr="009B426D">
        <w:rPr>
          <w:rFonts w:ascii="Times New Roman" w:hAnsi="Times New Roman" w:cs="Times New Roman"/>
          <w:sz w:val="24"/>
          <w:szCs w:val="24"/>
          <w:highlight w:val="yellow"/>
        </w:rPr>
        <w:t>выполните</w:t>
      </w:r>
      <w:proofErr w:type="gramEnd"/>
      <w:r w:rsidRPr="009B426D">
        <w:rPr>
          <w:rFonts w:ascii="Times New Roman" w:hAnsi="Times New Roman" w:cs="Times New Roman"/>
          <w:sz w:val="24"/>
          <w:szCs w:val="24"/>
          <w:highlight w:val="yellow"/>
        </w:rPr>
        <w:t xml:space="preserve"> и вышлите  фото</w:t>
      </w:r>
      <w:r w:rsidRPr="009B426D">
        <w:rPr>
          <w:rFonts w:ascii="Times New Roman" w:hAnsi="Times New Roman" w:cs="Times New Roman"/>
          <w:sz w:val="24"/>
          <w:szCs w:val="24"/>
        </w:rPr>
        <w:t>.</w:t>
      </w:r>
    </w:p>
    <w:p w:rsidR="00006C48" w:rsidRPr="009B426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sz w:val="24"/>
          <w:szCs w:val="24"/>
        </w:rPr>
        <w:t xml:space="preserve">Срок выполнения задания  </w:t>
      </w:r>
      <w:r w:rsidRPr="009B426D">
        <w:rPr>
          <w:rFonts w:ascii="Times New Roman" w:hAnsi="Times New Roman" w:cs="Times New Roman"/>
          <w:b/>
          <w:sz w:val="24"/>
          <w:szCs w:val="24"/>
        </w:rPr>
        <w:t xml:space="preserve">03.11.2020.     </w:t>
      </w:r>
    </w:p>
    <w:p w:rsidR="00006C48" w:rsidRPr="009B426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6C48" w:rsidRPr="009B426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Получатель отчета</w:t>
      </w:r>
      <w:r w:rsidRPr="009B426D">
        <w:rPr>
          <w:rFonts w:ascii="Times New Roman" w:hAnsi="Times New Roman" w:cs="Times New Roman"/>
          <w:sz w:val="24"/>
          <w:szCs w:val="24"/>
        </w:rPr>
        <w:t xml:space="preserve">.   </w:t>
      </w:r>
      <w:r w:rsidRPr="009B426D">
        <w:rPr>
          <w:rFonts w:ascii="Times New Roman" w:hAnsi="Times New Roman" w:cs="Times New Roman"/>
          <w:i/>
          <w:sz w:val="24"/>
          <w:szCs w:val="24"/>
        </w:rPr>
        <w:t>Выполните задания и отправьте</w:t>
      </w:r>
    </w:p>
    <w:p w:rsidR="00006C48" w:rsidRPr="009B426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9B426D">
        <w:rPr>
          <w:rFonts w:ascii="Times New Roman" w:hAnsi="Times New Roman" w:cs="Times New Roman"/>
          <w:sz w:val="24"/>
          <w:szCs w:val="24"/>
        </w:rPr>
        <w:t xml:space="preserve"> электронную почту    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lik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1506 @ 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yandex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>.</w:t>
      </w:r>
      <w:r w:rsidRPr="009B426D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proofErr w:type="spellStart"/>
      <w:r w:rsidRPr="009B426D">
        <w:rPr>
          <w:rFonts w:ascii="Times New Roman" w:hAnsi="Times New Roman" w:cs="Times New Roman"/>
          <w:b/>
          <w:sz w:val="24"/>
          <w:szCs w:val="24"/>
        </w:rPr>
        <w:t>u</w:t>
      </w:r>
      <w:proofErr w:type="spellEnd"/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006C48" w:rsidRPr="009B426D" w:rsidRDefault="00006C48" w:rsidP="00006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2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с указанием Ф.И. группы, урок № </w:t>
      </w:r>
      <w:r>
        <w:rPr>
          <w:rFonts w:ascii="Times New Roman" w:hAnsi="Times New Roman" w:cs="Times New Roman"/>
          <w:b/>
          <w:sz w:val="24"/>
          <w:szCs w:val="24"/>
        </w:rPr>
        <w:t>82</w:t>
      </w:r>
    </w:p>
    <w:p w:rsidR="00006C48" w:rsidRPr="009B426D" w:rsidRDefault="00006C48" w:rsidP="00006C48">
      <w:pPr>
        <w:rPr>
          <w:rFonts w:ascii="Times New Roman" w:hAnsi="Times New Roman" w:cs="Times New Roman"/>
          <w:b/>
          <w:sz w:val="24"/>
          <w:szCs w:val="24"/>
        </w:rPr>
      </w:pPr>
    </w:p>
    <w:p w:rsidR="008A28C6" w:rsidRDefault="00006C48" w:rsidP="00CF539A">
      <w:pPr>
        <w:spacing w:after="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</w:p>
    <w:p w:rsidR="00FC7185" w:rsidRPr="00696A95" w:rsidRDefault="00FC7185" w:rsidP="004C384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82165" w:rsidRPr="00696A95" w:rsidRDefault="00D82165" w:rsidP="00F928B4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D82165" w:rsidRPr="00696A95" w:rsidSect="004B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1DD5"/>
    <w:multiLevelType w:val="multilevel"/>
    <w:tmpl w:val="77E62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FC1AB4"/>
    <w:multiLevelType w:val="multilevel"/>
    <w:tmpl w:val="28D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64B4C"/>
    <w:multiLevelType w:val="multilevel"/>
    <w:tmpl w:val="BD88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E2108"/>
    <w:multiLevelType w:val="multilevel"/>
    <w:tmpl w:val="E64E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0274F"/>
    <w:multiLevelType w:val="hybridMultilevel"/>
    <w:tmpl w:val="BD5E4348"/>
    <w:lvl w:ilvl="0" w:tplc="F36C2E26">
      <w:start w:val="1"/>
      <w:numFmt w:val="decimal"/>
      <w:lvlText w:val="%1)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5">
    <w:nsid w:val="0E3668BC"/>
    <w:multiLevelType w:val="multilevel"/>
    <w:tmpl w:val="945E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EF7231"/>
    <w:multiLevelType w:val="multilevel"/>
    <w:tmpl w:val="134C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9D7FF7"/>
    <w:multiLevelType w:val="multilevel"/>
    <w:tmpl w:val="FA3E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679CF"/>
    <w:multiLevelType w:val="multilevel"/>
    <w:tmpl w:val="9E0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EB7BF0"/>
    <w:multiLevelType w:val="multilevel"/>
    <w:tmpl w:val="ECC6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4E109E"/>
    <w:multiLevelType w:val="multilevel"/>
    <w:tmpl w:val="62B0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A95DE0"/>
    <w:multiLevelType w:val="multilevel"/>
    <w:tmpl w:val="58F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7192A"/>
    <w:multiLevelType w:val="hybridMultilevel"/>
    <w:tmpl w:val="9B2EC6E0"/>
    <w:lvl w:ilvl="0" w:tplc="0F4AF5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21FB4448"/>
    <w:multiLevelType w:val="multilevel"/>
    <w:tmpl w:val="79BC8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BC746D"/>
    <w:multiLevelType w:val="multilevel"/>
    <w:tmpl w:val="6F9057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29000EFB"/>
    <w:multiLevelType w:val="hybridMultilevel"/>
    <w:tmpl w:val="D0DAD0DC"/>
    <w:lvl w:ilvl="0" w:tplc="039274F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A065EF0"/>
    <w:multiLevelType w:val="multilevel"/>
    <w:tmpl w:val="D4684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F94635"/>
    <w:multiLevelType w:val="multilevel"/>
    <w:tmpl w:val="2F96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1F7F9F"/>
    <w:multiLevelType w:val="multilevel"/>
    <w:tmpl w:val="85B6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344AF6"/>
    <w:multiLevelType w:val="multilevel"/>
    <w:tmpl w:val="161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CD4C5E"/>
    <w:multiLevelType w:val="multilevel"/>
    <w:tmpl w:val="2CD8B0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7C03D5"/>
    <w:multiLevelType w:val="multilevel"/>
    <w:tmpl w:val="8656F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4E4284"/>
    <w:multiLevelType w:val="multilevel"/>
    <w:tmpl w:val="03E4B0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03625E"/>
    <w:multiLevelType w:val="multilevel"/>
    <w:tmpl w:val="125C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03693"/>
    <w:multiLevelType w:val="multilevel"/>
    <w:tmpl w:val="E186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6733B5"/>
    <w:multiLevelType w:val="multilevel"/>
    <w:tmpl w:val="A98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27102"/>
    <w:multiLevelType w:val="multilevel"/>
    <w:tmpl w:val="90AEF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85265F"/>
    <w:multiLevelType w:val="multilevel"/>
    <w:tmpl w:val="67E2A1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AC74913"/>
    <w:multiLevelType w:val="multilevel"/>
    <w:tmpl w:val="24E82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901DCF"/>
    <w:multiLevelType w:val="multilevel"/>
    <w:tmpl w:val="88B2A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0E3F24"/>
    <w:multiLevelType w:val="multilevel"/>
    <w:tmpl w:val="09184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3D7A14"/>
    <w:multiLevelType w:val="multilevel"/>
    <w:tmpl w:val="5D5AD9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>
    <w:nsid w:val="6370073D"/>
    <w:multiLevelType w:val="multilevel"/>
    <w:tmpl w:val="99A8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CC1D3A"/>
    <w:multiLevelType w:val="multilevel"/>
    <w:tmpl w:val="0448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842480"/>
    <w:multiLevelType w:val="multilevel"/>
    <w:tmpl w:val="D89E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2E5F07"/>
    <w:multiLevelType w:val="multilevel"/>
    <w:tmpl w:val="C01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1B786A"/>
    <w:multiLevelType w:val="hybridMultilevel"/>
    <w:tmpl w:val="32901E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78692B03"/>
    <w:multiLevelType w:val="multilevel"/>
    <w:tmpl w:val="8500C91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>
    <w:nsid w:val="7AEE582B"/>
    <w:multiLevelType w:val="multilevel"/>
    <w:tmpl w:val="7508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B777E2"/>
    <w:multiLevelType w:val="multilevel"/>
    <w:tmpl w:val="B92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1"/>
  </w:num>
  <w:num w:numId="3">
    <w:abstractNumId w:val="27"/>
  </w:num>
  <w:num w:numId="4">
    <w:abstractNumId w:val="37"/>
  </w:num>
  <w:num w:numId="5">
    <w:abstractNumId w:val="33"/>
  </w:num>
  <w:num w:numId="6">
    <w:abstractNumId w:val="38"/>
  </w:num>
  <w:num w:numId="7">
    <w:abstractNumId w:val="5"/>
  </w:num>
  <w:num w:numId="8">
    <w:abstractNumId w:val="28"/>
  </w:num>
  <w:num w:numId="9">
    <w:abstractNumId w:val="29"/>
  </w:num>
  <w:num w:numId="10">
    <w:abstractNumId w:val="39"/>
  </w:num>
  <w:num w:numId="11">
    <w:abstractNumId w:val="11"/>
  </w:num>
  <w:num w:numId="12">
    <w:abstractNumId w:val="23"/>
  </w:num>
  <w:num w:numId="13">
    <w:abstractNumId w:val="25"/>
  </w:num>
  <w:num w:numId="14">
    <w:abstractNumId w:val="6"/>
  </w:num>
  <w:num w:numId="15">
    <w:abstractNumId w:val="13"/>
  </w:num>
  <w:num w:numId="16">
    <w:abstractNumId w:val="21"/>
  </w:num>
  <w:num w:numId="17">
    <w:abstractNumId w:val="34"/>
  </w:num>
  <w:num w:numId="18">
    <w:abstractNumId w:val="1"/>
  </w:num>
  <w:num w:numId="19">
    <w:abstractNumId w:val="18"/>
  </w:num>
  <w:num w:numId="20">
    <w:abstractNumId w:val="19"/>
  </w:num>
  <w:num w:numId="21">
    <w:abstractNumId w:val="20"/>
  </w:num>
  <w:num w:numId="22">
    <w:abstractNumId w:val="24"/>
  </w:num>
  <w:num w:numId="23">
    <w:abstractNumId w:val="30"/>
  </w:num>
  <w:num w:numId="24">
    <w:abstractNumId w:val="0"/>
  </w:num>
  <w:num w:numId="25">
    <w:abstractNumId w:val="14"/>
  </w:num>
  <w:num w:numId="26">
    <w:abstractNumId w:val="2"/>
  </w:num>
  <w:num w:numId="27">
    <w:abstractNumId w:val="15"/>
  </w:num>
  <w:num w:numId="28">
    <w:abstractNumId w:val="36"/>
  </w:num>
  <w:num w:numId="29">
    <w:abstractNumId w:val="12"/>
  </w:num>
  <w:num w:numId="30">
    <w:abstractNumId w:val="4"/>
  </w:num>
  <w:num w:numId="31">
    <w:abstractNumId w:val="3"/>
  </w:num>
  <w:num w:numId="32">
    <w:abstractNumId w:val="17"/>
  </w:num>
  <w:num w:numId="33">
    <w:abstractNumId w:val="22"/>
  </w:num>
  <w:num w:numId="34">
    <w:abstractNumId w:val="10"/>
  </w:num>
  <w:num w:numId="35">
    <w:abstractNumId w:val="8"/>
  </w:num>
  <w:num w:numId="36">
    <w:abstractNumId w:val="16"/>
  </w:num>
  <w:num w:numId="37">
    <w:abstractNumId w:val="32"/>
  </w:num>
  <w:num w:numId="38">
    <w:abstractNumId w:val="7"/>
  </w:num>
  <w:num w:numId="39">
    <w:abstractNumId w:val="9"/>
  </w:num>
  <w:num w:numId="4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33"/>
    <w:rsid w:val="000029F2"/>
    <w:rsid w:val="00006C48"/>
    <w:rsid w:val="00013C8E"/>
    <w:rsid w:val="00020674"/>
    <w:rsid w:val="00021BE2"/>
    <w:rsid w:val="00032439"/>
    <w:rsid w:val="000406B3"/>
    <w:rsid w:val="000613D9"/>
    <w:rsid w:val="000647E9"/>
    <w:rsid w:val="00071E44"/>
    <w:rsid w:val="00076717"/>
    <w:rsid w:val="00083B31"/>
    <w:rsid w:val="00091FC3"/>
    <w:rsid w:val="00097D50"/>
    <w:rsid w:val="000A1E1D"/>
    <w:rsid w:val="000B33CA"/>
    <w:rsid w:val="000F5731"/>
    <w:rsid w:val="00100AD6"/>
    <w:rsid w:val="001350BC"/>
    <w:rsid w:val="00143B13"/>
    <w:rsid w:val="001574E3"/>
    <w:rsid w:val="00160357"/>
    <w:rsid w:val="00160CBC"/>
    <w:rsid w:val="001645CA"/>
    <w:rsid w:val="00171DA2"/>
    <w:rsid w:val="00174EFD"/>
    <w:rsid w:val="00184826"/>
    <w:rsid w:val="001B58B6"/>
    <w:rsid w:val="001C138E"/>
    <w:rsid w:val="001C2033"/>
    <w:rsid w:val="001D18FA"/>
    <w:rsid w:val="0021034D"/>
    <w:rsid w:val="00213B59"/>
    <w:rsid w:val="002228D0"/>
    <w:rsid w:val="0022708F"/>
    <w:rsid w:val="00230D45"/>
    <w:rsid w:val="00231C98"/>
    <w:rsid w:val="0023455E"/>
    <w:rsid w:val="0027137A"/>
    <w:rsid w:val="00272E2C"/>
    <w:rsid w:val="002A0681"/>
    <w:rsid w:val="002C285A"/>
    <w:rsid w:val="002C4CA0"/>
    <w:rsid w:val="002D2B6B"/>
    <w:rsid w:val="002E3579"/>
    <w:rsid w:val="002F5A71"/>
    <w:rsid w:val="003035CC"/>
    <w:rsid w:val="0030739F"/>
    <w:rsid w:val="00314D44"/>
    <w:rsid w:val="00317EF5"/>
    <w:rsid w:val="00332505"/>
    <w:rsid w:val="00346E7C"/>
    <w:rsid w:val="00353177"/>
    <w:rsid w:val="003610F8"/>
    <w:rsid w:val="0036257D"/>
    <w:rsid w:val="00364B6E"/>
    <w:rsid w:val="00373F6A"/>
    <w:rsid w:val="003A2618"/>
    <w:rsid w:val="003A6931"/>
    <w:rsid w:val="003C1156"/>
    <w:rsid w:val="003C33FF"/>
    <w:rsid w:val="003E37B0"/>
    <w:rsid w:val="00437B8E"/>
    <w:rsid w:val="00437D2A"/>
    <w:rsid w:val="00451C28"/>
    <w:rsid w:val="00461078"/>
    <w:rsid w:val="004713E1"/>
    <w:rsid w:val="004800A4"/>
    <w:rsid w:val="004927A0"/>
    <w:rsid w:val="004A44C5"/>
    <w:rsid w:val="004B49FC"/>
    <w:rsid w:val="004C3844"/>
    <w:rsid w:val="004C38B7"/>
    <w:rsid w:val="004D2C2F"/>
    <w:rsid w:val="005107AC"/>
    <w:rsid w:val="00516F3E"/>
    <w:rsid w:val="0052548A"/>
    <w:rsid w:val="00533F3B"/>
    <w:rsid w:val="00535D9D"/>
    <w:rsid w:val="005833FC"/>
    <w:rsid w:val="005834B2"/>
    <w:rsid w:val="005B749C"/>
    <w:rsid w:val="005E63C9"/>
    <w:rsid w:val="005F2AA8"/>
    <w:rsid w:val="00610DB6"/>
    <w:rsid w:val="00640E6A"/>
    <w:rsid w:val="00653664"/>
    <w:rsid w:val="00667C98"/>
    <w:rsid w:val="00674A3C"/>
    <w:rsid w:val="00674B8E"/>
    <w:rsid w:val="00693BAB"/>
    <w:rsid w:val="00696A95"/>
    <w:rsid w:val="006A79B5"/>
    <w:rsid w:val="006F1C51"/>
    <w:rsid w:val="007028A6"/>
    <w:rsid w:val="00703A26"/>
    <w:rsid w:val="00706F19"/>
    <w:rsid w:val="00737833"/>
    <w:rsid w:val="007404A3"/>
    <w:rsid w:val="007472D7"/>
    <w:rsid w:val="007479BB"/>
    <w:rsid w:val="007519CF"/>
    <w:rsid w:val="00790400"/>
    <w:rsid w:val="007927B4"/>
    <w:rsid w:val="007B5EAF"/>
    <w:rsid w:val="007D2721"/>
    <w:rsid w:val="007D55E5"/>
    <w:rsid w:val="007D5C21"/>
    <w:rsid w:val="007E6F31"/>
    <w:rsid w:val="007F022B"/>
    <w:rsid w:val="007F09C2"/>
    <w:rsid w:val="00812A29"/>
    <w:rsid w:val="0081561F"/>
    <w:rsid w:val="0084525F"/>
    <w:rsid w:val="00846AEA"/>
    <w:rsid w:val="008552EE"/>
    <w:rsid w:val="0086080C"/>
    <w:rsid w:val="00870E30"/>
    <w:rsid w:val="0087618E"/>
    <w:rsid w:val="008769DE"/>
    <w:rsid w:val="00890F5C"/>
    <w:rsid w:val="008A28C6"/>
    <w:rsid w:val="008B0898"/>
    <w:rsid w:val="008C3B55"/>
    <w:rsid w:val="008D561D"/>
    <w:rsid w:val="008D5868"/>
    <w:rsid w:val="008E07CE"/>
    <w:rsid w:val="008E6C62"/>
    <w:rsid w:val="009102C5"/>
    <w:rsid w:val="009119AB"/>
    <w:rsid w:val="00912BD5"/>
    <w:rsid w:val="009135AE"/>
    <w:rsid w:val="00932CB6"/>
    <w:rsid w:val="00936F0D"/>
    <w:rsid w:val="00954AF9"/>
    <w:rsid w:val="00973636"/>
    <w:rsid w:val="00987ADE"/>
    <w:rsid w:val="009A273E"/>
    <w:rsid w:val="009C219F"/>
    <w:rsid w:val="009C6695"/>
    <w:rsid w:val="009D3FED"/>
    <w:rsid w:val="009D4A8E"/>
    <w:rsid w:val="009E40EE"/>
    <w:rsid w:val="009E4175"/>
    <w:rsid w:val="009E4BC6"/>
    <w:rsid w:val="00A04715"/>
    <w:rsid w:val="00A14ADF"/>
    <w:rsid w:val="00A5152C"/>
    <w:rsid w:val="00A756E0"/>
    <w:rsid w:val="00A778F2"/>
    <w:rsid w:val="00A83580"/>
    <w:rsid w:val="00A86C0D"/>
    <w:rsid w:val="00A90D36"/>
    <w:rsid w:val="00A938BD"/>
    <w:rsid w:val="00AA177B"/>
    <w:rsid w:val="00AC5E1E"/>
    <w:rsid w:val="00AD34AB"/>
    <w:rsid w:val="00AE1990"/>
    <w:rsid w:val="00AE584D"/>
    <w:rsid w:val="00AF30CA"/>
    <w:rsid w:val="00AF5982"/>
    <w:rsid w:val="00B00184"/>
    <w:rsid w:val="00B41157"/>
    <w:rsid w:val="00B61F95"/>
    <w:rsid w:val="00B67CF7"/>
    <w:rsid w:val="00B875B0"/>
    <w:rsid w:val="00B94BF5"/>
    <w:rsid w:val="00BA73B9"/>
    <w:rsid w:val="00BB61D9"/>
    <w:rsid w:val="00BC7AFC"/>
    <w:rsid w:val="00BD528E"/>
    <w:rsid w:val="00BF6B2E"/>
    <w:rsid w:val="00C14549"/>
    <w:rsid w:val="00C3623A"/>
    <w:rsid w:val="00C63E2C"/>
    <w:rsid w:val="00C73E7C"/>
    <w:rsid w:val="00CA537C"/>
    <w:rsid w:val="00CB2DE7"/>
    <w:rsid w:val="00CC4DB8"/>
    <w:rsid w:val="00CE1214"/>
    <w:rsid w:val="00CE2887"/>
    <w:rsid w:val="00CE7214"/>
    <w:rsid w:val="00CF539A"/>
    <w:rsid w:val="00D14C89"/>
    <w:rsid w:val="00D35362"/>
    <w:rsid w:val="00D40651"/>
    <w:rsid w:val="00D415A6"/>
    <w:rsid w:val="00D42ACB"/>
    <w:rsid w:val="00D438BA"/>
    <w:rsid w:val="00D47D73"/>
    <w:rsid w:val="00D64A16"/>
    <w:rsid w:val="00D82165"/>
    <w:rsid w:val="00D84854"/>
    <w:rsid w:val="00D971AE"/>
    <w:rsid w:val="00DA73BF"/>
    <w:rsid w:val="00DB41F9"/>
    <w:rsid w:val="00DF6F5E"/>
    <w:rsid w:val="00E04B75"/>
    <w:rsid w:val="00E15A1E"/>
    <w:rsid w:val="00E80464"/>
    <w:rsid w:val="00EA7AFD"/>
    <w:rsid w:val="00EC0999"/>
    <w:rsid w:val="00EC527E"/>
    <w:rsid w:val="00EE08C9"/>
    <w:rsid w:val="00EE0DFF"/>
    <w:rsid w:val="00EE74B9"/>
    <w:rsid w:val="00EF3908"/>
    <w:rsid w:val="00F042FE"/>
    <w:rsid w:val="00F07859"/>
    <w:rsid w:val="00F3573F"/>
    <w:rsid w:val="00F440F1"/>
    <w:rsid w:val="00F577EC"/>
    <w:rsid w:val="00F57CA3"/>
    <w:rsid w:val="00F74C4E"/>
    <w:rsid w:val="00F87E14"/>
    <w:rsid w:val="00F928B4"/>
    <w:rsid w:val="00FC7185"/>
    <w:rsid w:val="00FD0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3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876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7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73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74E3"/>
    <w:rPr>
      <w:b/>
      <w:bCs/>
    </w:rPr>
  </w:style>
  <w:style w:type="character" w:styleId="a5">
    <w:name w:val="Hyperlink"/>
    <w:basedOn w:val="a0"/>
    <w:uiPriority w:val="99"/>
    <w:unhideWhenUsed/>
    <w:rsid w:val="00D82165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D82165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973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n">
    <w:name w:val="mn"/>
    <w:basedOn w:val="a0"/>
    <w:rsid w:val="00973636"/>
  </w:style>
  <w:style w:type="character" w:customStyle="1" w:styleId="mo">
    <w:name w:val="mo"/>
    <w:basedOn w:val="a0"/>
    <w:rsid w:val="00973636"/>
  </w:style>
  <w:style w:type="character" w:customStyle="1" w:styleId="gxst-emph">
    <w:name w:val="gxst-emph"/>
    <w:basedOn w:val="a0"/>
    <w:rsid w:val="00973636"/>
  </w:style>
  <w:style w:type="character" w:customStyle="1" w:styleId="gxst-color-emph">
    <w:name w:val="gxst-color-emph"/>
    <w:basedOn w:val="a0"/>
    <w:rsid w:val="00973636"/>
  </w:style>
  <w:style w:type="paragraph" w:customStyle="1" w:styleId="western">
    <w:name w:val="western"/>
    <w:basedOn w:val="a"/>
    <w:rsid w:val="00AF3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0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07A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37D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437D2A"/>
  </w:style>
  <w:style w:type="character" w:customStyle="1" w:styleId="mw-editsection">
    <w:name w:val="mw-editsection"/>
    <w:basedOn w:val="a0"/>
    <w:rsid w:val="00437D2A"/>
  </w:style>
  <w:style w:type="character" w:customStyle="1" w:styleId="mw-editsection-bracket">
    <w:name w:val="mw-editsection-bracket"/>
    <w:basedOn w:val="a0"/>
    <w:rsid w:val="00437D2A"/>
  </w:style>
  <w:style w:type="character" w:customStyle="1" w:styleId="mw-editsection-divider">
    <w:name w:val="mw-editsection-divider"/>
    <w:basedOn w:val="a0"/>
    <w:rsid w:val="00437D2A"/>
  </w:style>
  <w:style w:type="character" w:customStyle="1" w:styleId="10">
    <w:name w:val="Заголовок 1 Знак"/>
    <w:basedOn w:val="a0"/>
    <w:link w:val="1"/>
    <w:uiPriority w:val="9"/>
    <w:rsid w:val="00876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2E357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214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8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0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482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5675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11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8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286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34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75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2701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249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none" w:sz="0" w:space="31" w:color="auto"/>
                                <w:bottom w:val="single" w:sz="4" w:space="12" w:color="76A900"/>
                                <w:right w:val="none" w:sz="0" w:space="15" w:color="auto"/>
                              </w:divBdr>
                            </w:div>
                          </w:divsChild>
                        </w:div>
                      </w:divsChild>
                    </w:div>
                    <w:div w:id="16103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84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1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674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4" w:space="12" w:color="76A900"/>
                                <w:left w:val="single" w:sz="4" w:space="15" w:color="76A900"/>
                                <w:bottom w:val="single" w:sz="4" w:space="12" w:color="76A900"/>
                                <w:right w:val="single" w:sz="4" w:space="15" w:color="76A900"/>
                              </w:divBdr>
                            </w:div>
                          </w:divsChild>
                        </w:div>
                      </w:divsChild>
                    </w:div>
                    <w:div w:id="143262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45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4" w:space="0" w:color="76A9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72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1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4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11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7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8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3499">
                      <w:marLeft w:val="0"/>
                      <w:marRight w:val="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6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9264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4" w:space="0" w:color="E1E8ED"/>
                                <w:left w:val="single" w:sz="4" w:space="0" w:color="E1E8ED"/>
                                <w:bottom w:val="single" w:sz="4" w:space="0" w:color="E1E8ED"/>
                                <w:right w:val="single" w:sz="4" w:space="0" w:color="E1E8ED"/>
                              </w:divBdr>
                              <w:divsChild>
                                <w:div w:id="3885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89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0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7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38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6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3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6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4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2211-1595-4C2D-88B6-DCD36359D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164</cp:revision>
  <dcterms:created xsi:type="dcterms:W3CDTF">2020-09-24T15:31:00Z</dcterms:created>
  <dcterms:modified xsi:type="dcterms:W3CDTF">2020-11-01T06:47:00Z</dcterms:modified>
</cp:coreProperties>
</file>