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C48" w:rsidRPr="00EF3270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УВАЖАЕМЫЕ студенты!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или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23455E" w:rsidRDefault="00006C48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55E" w:rsidRDefault="0023455E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464682">
        <w:rPr>
          <w:rFonts w:ascii="Times New Roman" w:hAnsi="Times New Roman" w:cs="Times New Roman"/>
          <w:sz w:val="20"/>
          <w:szCs w:val="20"/>
          <w:highlight w:val="yellow"/>
        </w:rPr>
        <w:t>10</w:t>
      </w:r>
      <w:r w:rsidR="00AD34AB">
        <w:rPr>
          <w:rFonts w:ascii="Times New Roman" w:hAnsi="Times New Roman" w:cs="Times New Roman"/>
          <w:sz w:val="20"/>
          <w:szCs w:val="20"/>
          <w:highlight w:val="yellow"/>
        </w:rPr>
        <w:t>.11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FC7185">
        <w:rPr>
          <w:rFonts w:ascii="Times New Roman" w:hAnsi="Times New Roman" w:cs="Times New Roman"/>
          <w:b/>
          <w:sz w:val="20"/>
          <w:szCs w:val="20"/>
        </w:rPr>
        <w:t>8</w:t>
      </w:r>
      <w:r w:rsidR="00464682">
        <w:rPr>
          <w:rFonts w:ascii="Times New Roman" w:hAnsi="Times New Roman" w:cs="Times New Roman"/>
          <w:b/>
          <w:sz w:val="20"/>
          <w:szCs w:val="20"/>
        </w:rPr>
        <w:t>6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0647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261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64682">
        <w:rPr>
          <w:rFonts w:ascii="Times New Roman" w:hAnsi="Times New Roman" w:cs="Times New Roman"/>
          <w:b/>
          <w:sz w:val="20"/>
          <w:szCs w:val="20"/>
        </w:rPr>
        <w:t>Лекция</w:t>
      </w:r>
    </w:p>
    <w:p w:rsidR="001C2033" w:rsidRPr="00A97635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4682">
        <w:rPr>
          <w:rFonts w:ascii="Times New Roman" w:hAnsi="Times New Roman" w:cs="Times New Roman"/>
          <w:b/>
          <w:sz w:val="18"/>
          <w:szCs w:val="18"/>
        </w:rPr>
        <w:t>Юридическая ответственность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A28C6" w:rsidRPr="008A28C6" w:rsidRDefault="00EB1E11" w:rsidP="008A28C6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>Задание</w:t>
      </w:r>
      <w:r w:rsidRPr="00EB1E11">
        <w:rPr>
          <w:rFonts w:ascii="Times New Roman" w:hAnsi="Times New Roman" w:cs="Times New Roman"/>
          <w:b/>
          <w:color w:val="00000A"/>
          <w:sz w:val="18"/>
          <w:szCs w:val="18"/>
          <w:highlight w:val="cyan"/>
        </w:rPr>
        <w:t xml:space="preserve">.        </w:t>
      </w:r>
      <w:r w:rsidR="001807DF" w:rsidRPr="00EB1E11">
        <w:rPr>
          <w:rFonts w:ascii="Times New Roman" w:hAnsi="Times New Roman" w:cs="Times New Roman"/>
          <w:b/>
          <w:color w:val="00000A"/>
          <w:sz w:val="18"/>
          <w:szCs w:val="18"/>
          <w:highlight w:val="cyan"/>
        </w:rPr>
        <w:t xml:space="preserve"> Напишите</w:t>
      </w:r>
      <w:r w:rsidRPr="00EB1E11">
        <w:rPr>
          <w:rFonts w:ascii="Times New Roman" w:hAnsi="Times New Roman" w:cs="Times New Roman"/>
          <w:b/>
          <w:color w:val="00000A"/>
          <w:sz w:val="18"/>
          <w:szCs w:val="18"/>
          <w:highlight w:val="cyan"/>
        </w:rPr>
        <w:t xml:space="preserve"> СИНКВЕЙНЫ, ОТВЕТЬТЕ на мини </w:t>
      </w:r>
      <w:proofErr w:type="gramStart"/>
      <w:r w:rsidRPr="00EB1E11">
        <w:rPr>
          <w:rFonts w:ascii="Times New Roman" w:hAnsi="Times New Roman" w:cs="Times New Roman"/>
          <w:b/>
          <w:color w:val="00000A"/>
          <w:sz w:val="18"/>
          <w:szCs w:val="18"/>
          <w:highlight w:val="cyan"/>
        </w:rPr>
        <w:t>–т</w:t>
      </w:r>
      <w:proofErr w:type="gramEnd"/>
      <w:r w:rsidRPr="00EB1E11">
        <w:rPr>
          <w:rFonts w:ascii="Times New Roman" w:hAnsi="Times New Roman" w:cs="Times New Roman"/>
          <w:b/>
          <w:color w:val="00000A"/>
          <w:sz w:val="18"/>
          <w:szCs w:val="18"/>
          <w:highlight w:val="cyan"/>
        </w:rPr>
        <w:t>ест, запишите</w:t>
      </w:r>
      <w:r w:rsidR="008A28C6" w:rsidRPr="00EB1E11">
        <w:rPr>
          <w:rFonts w:ascii="Times New Roman" w:hAnsi="Times New Roman" w:cs="Times New Roman"/>
          <w:b/>
          <w:color w:val="00000A"/>
          <w:sz w:val="18"/>
          <w:szCs w:val="18"/>
          <w:highlight w:val="cyan"/>
        </w:rPr>
        <w:t> </w:t>
      </w:r>
      <w:r w:rsidR="008A28C6" w:rsidRPr="00EB1E11">
        <w:rPr>
          <w:rFonts w:ascii="Times New Roman" w:hAnsi="Times New Roman" w:cs="Times New Roman"/>
          <w:b/>
          <w:color w:val="FF0000"/>
          <w:sz w:val="18"/>
          <w:szCs w:val="18"/>
          <w:highlight w:val="cyan"/>
        </w:rPr>
        <w:t>краткий </w:t>
      </w:r>
      <w:r w:rsidR="008A28C6" w:rsidRPr="00EB1E11">
        <w:rPr>
          <w:rFonts w:ascii="Times New Roman" w:hAnsi="Times New Roman" w:cs="Times New Roman"/>
          <w:b/>
          <w:color w:val="00000A"/>
          <w:sz w:val="18"/>
          <w:szCs w:val="18"/>
          <w:highlight w:val="cyan"/>
        </w:rPr>
        <w:t>конспект лекции</w:t>
      </w:r>
      <w:r w:rsidR="008A28C6" w:rsidRPr="00EB1E11">
        <w:rPr>
          <w:rFonts w:ascii="Times New Roman" w:hAnsi="Times New Roman" w:cs="Times New Roman"/>
          <w:color w:val="00000A"/>
          <w:sz w:val="18"/>
          <w:szCs w:val="18"/>
          <w:highlight w:val="cyan"/>
        </w:rPr>
        <w:t>.</w:t>
      </w:r>
    </w:p>
    <w:p w:rsidR="008A28C6" w:rsidRDefault="008A28C6" w:rsidP="00CF539A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64682" w:rsidRDefault="00464682" w:rsidP="00C21BD8">
      <w:pPr>
        <w:pStyle w:val="2"/>
        <w:spacing w:before="0"/>
        <w:rPr>
          <w:rFonts w:ascii="Times New Roman" w:hAnsi="Times New Roman" w:cs="Times New Roman"/>
          <w:bCs w:val="0"/>
          <w:color w:val="000000"/>
          <w:sz w:val="18"/>
          <w:szCs w:val="18"/>
        </w:rPr>
      </w:pPr>
      <w:r>
        <w:rPr>
          <w:rFonts w:ascii="Times New Roman" w:hAnsi="Times New Roman" w:cs="Times New Roman"/>
          <w:bCs w:val="0"/>
          <w:color w:val="000000"/>
          <w:sz w:val="18"/>
          <w:szCs w:val="18"/>
        </w:rPr>
        <w:t>Составьте синквейны на понятия:</w:t>
      </w:r>
    </w:p>
    <w:p w:rsidR="00464682" w:rsidRDefault="00464682" w:rsidP="00464682">
      <w:r>
        <w:t xml:space="preserve">1. </w:t>
      </w:r>
      <w:r w:rsidRPr="00464682">
        <w:rPr>
          <w:highlight w:val="yellow"/>
        </w:rPr>
        <w:t>ЗАКОН</w:t>
      </w:r>
      <w:r>
        <w:t xml:space="preserve"> </w:t>
      </w:r>
    </w:p>
    <w:p w:rsidR="00464682" w:rsidRDefault="00464682" w:rsidP="00464682">
      <w:r>
        <w:t>2.</w:t>
      </w:r>
    </w:p>
    <w:p w:rsidR="00464682" w:rsidRDefault="00464682" w:rsidP="00464682">
      <w:r>
        <w:t>3.</w:t>
      </w:r>
    </w:p>
    <w:p w:rsidR="00464682" w:rsidRDefault="00464682" w:rsidP="00464682">
      <w:r>
        <w:t>4.</w:t>
      </w:r>
    </w:p>
    <w:p w:rsidR="00464682" w:rsidRDefault="00464682" w:rsidP="00464682">
      <w:r>
        <w:t>5.</w:t>
      </w:r>
    </w:p>
    <w:p w:rsidR="00464682" w:rsidRDefault="00464682" w:rsidP="00464682">
      <w:r>
        <w:t xml:space="preserve">1.правовой   </w:t>
      </w:r>
      <w:r w:rsidRPr="00464682">
        <w:rPr>
          <w:highlight w:val="yellow"/>
        </w:rPr>
        <w:t>ОБЫЧАЙ</w:t>
      </w:r>
      <w:r>
        <w:t xml:space="preserve"> </w:t>
      </w:r>
    </w:p>
    <w:p w:rsidR="00464682" w:rsidRDefault="00464682" w:rsidP="00464682">
      <w:r>
        <w:t xml:space="preserve">2. </w:t>
      </w:r>
    </w:p>
    <w:p w:rsidR="00464682" w:rsidRDefault="00464682" w:rsidP="00464682">
      <w:r>
        <w:t xml:space="preserve">3. </w:t>
      </w:r>
    </w:p>
    <w:p w:rsidR="00464682" w:rsidRDefault="00464682" w:rsidP="00464682">
      <w:r>
        <w:t xml:space="preserve">4. </w:t>
      </w:r>
    </w:p>
    <w:p w:rsidR="00464682" w:rsidRDefault="00464682" w:rsidP="00464682">
      <w:r>
        <w:t xml:space="preserve">5. </w:t>
      </w:r>
    </w:p>
    <w:p w:rsidR="00464682" w:rsidRDefault="00464682" w:rsidP="00464682">
      <w:r>
        <w:t>1</w:t>
      </w:r>
      <w:r w:rsidRPr="00464682">
        <w:rPr>
          <w:highlight w:val="yellow"/>
        </w:rPr>
        <w:t>. КОНСТИТУЦИЯ РФ</w:t>
      </w:r>
      <w:r>
        <w:t xml:space="preserve"> </w:t>
      </w:r>
    </w:p>
    <w:p w:rsidR="00464682" w:rsidRDefault="00464682" w:rsidP="00464682">
      <w:r>
        <w:t xml:space="preserve">2. </w:t>
      </w:r>
    </w:p>
    <w:p w:rsidR="00464682" w:rsidRDefault="00464682" w:rsidP="00464682">
      <w:r>
        <w:t xml:space="preserve">3. </w:t>
      </w:r>
    </w:p>
    <w:p w:rsidR="00464682" w:rsidRDefault="00464682" w:rsidP="00464682">
      <w:r>
        <w:t xml:space="preserve">4. </w:t>
      </w:r>
    </w:p>
    <w:p w:rsidR="00464682" w:rsidRDefault="00464682" w:rsidP="00464682">
      <w:r>
        <w:t xml:space="preserve">5. 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A176F2">
        <w:rPr>
          <w:b/>
          <w:bCs/>
          <w:color w:val="000000"/>
          <w:sz w:val="18"/>
          <w:szCs w:val="18"/>
        </w:rPr>
        <w:t>Мини-тест.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20A1B"/>
          <w:sz w:val="18"/>
          <w:szCs w:val="18"/>
          <w:highlight w:val="yellow"/>
        </w:rPr>
        <w:t>А</w:t>
      </w:r>
      <w:r w:rsidRPr="00A176F2">
        <w:rPr>
          <w:color w:val="020A1B"/>
          <w:sz w:val="18"/>
          <w:szCs w:val="18"/>
        </w:rPr>
        <w:t>). Установите соответствие между определениями и понятиями: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20A1B"/>
          <w:sz w:val="18"/>
          <w:szCs w:val="18"/>
          <w:highlight w:val="yellow"/>
        </w:rPr>
        <w:t>Определения: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20A1B"/>
          <w:sz w:val="18"/>
          <w:szCs w:val="18"/>
        </w:rPr>
        <w:t>1. Группа правовых норм, регулирующих однородную сферу общественных отношений.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20A1B"/>
          <w:sz w:val="18"/>
          <w:szCs w:val="18"/>
        </w:rPr>
        <w:t>2. Охраняемое государством письменное общеобязательное правило, регулирующее общественные отношения.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20A1B"/>
          <w:sz w:val="18"/>
          <w:szCs w:val="18"/>
        </w:rPr>
        <w:t>3. Вся совокупность правовых норм, действующих в стране.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20A1B"/>
          <w:sz w:val="18"/>
          <w:szCs w:val="18"/>
          <w:highlight w:val="yellow"/>
        </w:rPr>
        <w:t>Понятие</w:t>
      </w:r>
      <w:r w:rsidRPr="00A176F2">
        <w:rPr>
          <w:color w:val="020A1B"/>
          <w:sz w:val="18"/>
          <w:szCs w:val="18"/>
        </w:rPr>
        <w:t>: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20A1B"/>
          <w:sz w:val="18"/>
          <w:szCs w:val="18"/>
        </w:rPr>
        <w:t>А норма права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proofErr w:type="gramStart"/>
      <w:r w:rsidRPr="00A176F2">
        <w:rPr>
          <w:color w:val="020A1B"/>
          <w:sz w:val="18"/>
          <w:szCs w:val="18"/>
        </w:rPr>
        <w:lastRenderedPageBreak/>
        <w:t>Б</w:t>
      </w:r>
      <w:proofErr w:type="gramEnd"/>
      <w:r w:rsidRPr="00A176F2">
        <w:rPr>
          <w:color w:val="020A1B"/>
          <w:sz w:val="18"/>
          <w:szCs w:val="18"/>
        </w:rPr>
        <w:t xml:space="preserve"> система законодательства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20A1B"/>
          <w:sz w:val="18"/>
          <w:szCs w:val="18"/>
        </w:rPr>
        <w:t>В отрасль права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20A1B"/>
          <w:sz w:val="18"/>
          <w:szCs w:val="18"/>
        </w:rPr>
        <w:t>Г институт права</w:t>
      </w:r>
    </w:p>
    <w:p w:rsidR="004F6BFC" w:rsidRPr="00A176F2" w:rsidRDefault="00A176F2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00000"/>
          <w:sz w:val="18"/>
          <w:szCs w:val="18"/>
          <w:highlight w:val="yellow"/>
        </w:rPr>
        <w:t>Б</w:t>
      </w:r>
      <w:r w:rsidRPr="00A176F2">
        <w:rPr>
          <w:color w:val="000000"/>
          <w:sz w:val="18"/>
          <w:szCs w:val="18"/>
        </w:rPr>
        <w:t xml:space="preserve">). </w:t>
      </w:r>
      <w:r w:rsidR="004F6BFC" w:rsidRPr="00A176F2">
        <w:rPr>
          <w:color w:val="000000"/>
          <w:sz w:val="18"/>
          <w:szCs w:val="18"/>
        </w:rPr>
        <w:t xml:space="preserve"> Расставьте нормативные документы в порядке </w:t>
      </w:r>
      <w:r w:rsidR="004F6BFC" w:rsidRPr="00703684">
        <w:rPr>
          <w:b/>
          <w:color w:val="000000"/>
          <w:sz w:val="18"/>
          <w:szCs w:val="18"/>
        </w:rPr>
        <w:t>возрастания</w:t>
      </w:r>
      <w:r w:rsidR="004F6BFC" w:rsidRPr="00A176F2">
        <w:rPr>
          <w:color w:val="000000"/>
          <w:sz w:val="18"/>
          <w:szCs w:val="18"/>
        </w:rPr>
        <w:t xml:space="preserve"> их юридической силы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00000"/>
          <w:sz w:val="18"/>
          <w:szCs w:val="18"/>
        </w:rPr>
        <w:t>1) Указ Президента РФ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00000"/>
          <w:sz w:val="18"/>
          <w:szCs w:val="18"/>
        </w:rPr>
        <w:t>2) Конституция РФ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00000"/>
          <w:sz w:val="18"/>
          <w:szCs w:val="18"/>
        </w:rPr>
        <w:t>3) Конституционный закон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00000"/>
          <w:sz w:val="18"/>
          <w:szCs w:val="18"/>
        </w:rPr>
        <w:t>4) Постановления Правительства РФ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00000"/>
          <w:sz w:val="18"/>
          <w:szCs w:val="18"/>
        </w:rPr>
        <w:t>5) Обыкновенный закон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00000"/>
          <w:sz w:val="18"/>
          <w:szCs w:val="18"/>
        </w:rPr>
        <w:t>6) Распоряжения министерства</w:t>
      </w:r>
    </w:p>
    <w:p w:rsidR="004F6BFC" w:rsidRPr="00A176F2" w:rsidRDefault="00A176F2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00000"/>
          <w:sz w:val="18"/>
          <w:szCs w:val="18"/>
          <w:highlight w:val="yellow"/>
        </w:rPr>
        <w:t>В</w:t>
      </w:r>
      <w:r w:rsidRPr="00A176F2">
        <w:rPr>
          <w:color w:val="000000"/>
          <w:sz w:val="18"/>
          <w:szCs w:val="18"/>
        </w:rPr>
        <w:t xml:space="preserve">). </w:t>
      </w:r>
      <w:r w:rsidR="004F6BFC" w:rsidRPr="00A176F2">
        <w:rPr>
          <w:color w:val="000000"/>
          <w:sz w:val="18"/>
          <w:szCs w:val="18"/>
        </w:rPr>
        <w:t xml:space="preserve"> </w:t>
      </w:r>
      <w:proofErr w:type="gramStart"/>
      <w:r w:rsidR="004F6BFC" w:rsidRPr="00A176F2">
        <w:rPr>
          <w:color w:val="000000"/>
          <w:sz w:val="18"/>
          <w:szCs w:val="18"/>
        </w:rPr>
        <w:t>Укажите</w:t>
      </w:r>
      <w:proofErr w:type="gramEnd"/>
      <w:r w:rsidR="004F6BFC" w:rsidRPr="00A176F2">
        <w:rPr>
          <w:color w:val="000000"/>
          <w:sz w:val="18"/>
          <w:szCs w:val="18"/>
        </w:rPr>
        <w:t xml:space="preserve"> какая отрасль права регулирует приведенные ситуации: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00000"/>
          <w:sz w:val="18"/>
          <w:szCs w:val="18"/>
        </w:rPr>
        <w:t>1) Граждане А. и Б. вступили в брак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00000"/>
          <w:sz w:val="18"/>
          <w:szCs w:val="18"/>
        </w:rPr>
        <w:t>2) Отец и сын совершили разбойное нападение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00000"/>
          <w:sz w:val="18"/>
          <w:szCs w:val="18"/>
        </w:rPr>
        <w:t>3) Супруги организовали фирму по производству мебели</w:t>
      </w:r>
    </w:p>
    <w:p w:rsidR="004F6BFC" w:rsidRPr="00A176F2" w:rsidRDefault="004F6BFC" w:rsidP="004F6B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176F2">
        <w:rPr>
          <w:color w:val="000000"/>
          <w:sz w:val="18"/>
          <w:szCs w:val="18"/>
        </w:rPr>
        <w:t>4) Гражданка Н. устроилась на работу в больницу</w:t>
      </w:r>
    </w:p>
    <w:p w:rsidR="00464682" w:rsidRPr="00A176F2" w:rsidRDefault="004F6BFC" w:rsidP="00464682">
      <w:pPr>
        <w:rPr>
          <w:rFonts w:ascii="Times New Roman" w:hAnsi="Times New Roman" w:cs="Times New Roman"/>
          <w:sz w:val="18"/>
          <w:szCs w:val="18"/>
        </w:rPr>
      </w:pPr>
      <w:r w:rsidRPr="00A176F2">
        <w:rPr>
          <w:rFonts w:ascii="Times New Roman" w:hAnsi="Times New Roman" w:cs="Times New Roman"/>
          <w:sz w:val="18"/>
          <w:szCs w:val="18"/>
        </w:rPr>
        <w:t xml:space="preserve"> </w:t>
      </w:r>
      <w:r w:rsidR="00A176F2" w:rsidRPr="00A176F2">
        <w:rPr>
          <w:rFonts w:ascii="Times New Roman" w:hAnsi="Times New Roman" w:cs="Times New Roman"/>
          <w:sz w:val="18"/>
          <w:szCs w:val="18"/>
          <w:highlight w:val="green"/>
        </w:rPr>
        <w:t>ОТВЕТЫ: А). 1.- …; 2.- … и т.д.</w:t>
      </w:r>
    </w:p>
    <w:p w:rsidR="00464682" w:rsidRDefault="00464682" w:rsidP="00C21BD8">
      <w:pPr>
        <w:pStyle w:val="2"/>
        <w:spacing w:before="0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</w:p>
    <w:p w:rsidR="00C36594" w:rsidRPr="00703684" w:rsidRDefault="00C36594" w:rsidP="00C36594">
      <w:pPr>
        <w:pStyle w:val="aa"/>
        <w:spacing w:before="0" w:beforeAutospacing="0" w:after="0" w:afterAutospacing="0" w:line="179" w:lineRule="atLeast"/>
        <w:ind w:firstLine="567"/>
        <w:rPr>
          <w:b/>
          <w:color w:val="242424"/>
          <w:sz w:val="18"/>
          <w:szCs w:val="18"/>
        </w:rPr>
      </w:pPr>
      <w:r w:rsidRPr="00AC0891">
        <w:rPr>
          <w:b/>
          <w:color w:val="242424"/>
          <w:sz w:val="18"/>
          <w:szCs w:val="18"/>
          <w:highlight w:val="yellow"/>
          <w:bdr w:val="none" w:sz="0" w:space="0" w:color="auto" w:frame="1"/>
        </w:rPr>
        <w:t>ТЕМА: Юридическая ответственность</w:t>
      </w:r>
      <w:r w:rsidR="00703684">
        <w:rPr>
          <w:color w:val="242424"/>
          <w:sz w:val="18"/>
          <w:szCs w:val="18"/>
          <w:bdr w:val="none" w:sz="0" w:space="0" w:color="auto" w:frame="1"/>
        </w:rPr>
        <w:t xml:space="preserve">   </w:t>
      </w:r>
      <w:r w:rsidR="00703684" w:rsidRPr="00703684">
        <w:rPr>
          <w:b/>
          <w:color w:val="242424"/>
          <w:sz w:val="18"/>
          <w:szCs w:val="18"/>
          <w:bdr w:val="none" w:sz="0" w:space="0" w:color="auto" w:frame="1"/>
        </w:rPr>
        <w:t xml:space="preserve">(Юр. </w:t>
      </w:r>
      <w:proofErr w:type="spellStart"/>
      <w:r w:rsidR="00703684" w:rsidRPr="00703684">
        <w:rPr>
          <w:b/>
          <w:color w:val="242424"/>
          <w:sz w:val="18"/>
          <w:szCs w:val="18"/>
          <w:bdr w:val="none" w:sz="0" w:space="0" w:color="auto" w:frame="1"/>
        </w:rPr>
        <w:t>ответ-ть</w:t>
      </w:r>
      <w:proofErr w:type="spellEnd"/>
      <w:r w:rsidR="00703684" w:rsidRPr="00703684">
        <w:rPr>
          <w:b/>
          <w:color w:val="242424"/>
          <w:sz w:val="18"/>
          <w:szCs w:val="18"/>
          <w:bdr w:val="none" w:sz="0" w:space="0" w:color="auto" w:frame="1"/>
        </w:rPr>
        <w:t>).</w:t>
      </w:r>
    </w:p>
    <w:p w:rsidR="00C36594" w:rsidRPr="00AC0891" w:rsidRDefault="00C36594" w:rsidP="00C36594">
      <w:pPr>
        <w:shd w:val="clear" w:color="auto" w:fill="FFFFFF"/>
        <w:spacing w:line="179" w:lineRule="atLeast"/>
        <w:ind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 История возникновения, существования юридической ответственности богата во многих отношениях. Для характе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ристики юридической ответственности важно ответить на вопросы: кто несет ответственность, за что, перед кем и ка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кой это вид ответственности?</w:t>
      </w:r>
    </w:p>
    <w:p w:rsidR="00C36594" w:rsidRPr="00AC0891" w:rsidRDefault="00C36594" w:rsidP="00C36594">
      <w:pPr>
        <w:shd w:val="clear" w:color="auto" w:fill="FFFFFF"/>
        <w:spacing w:line="179" w:lineRule="atLeast"/>
        <w:ind w:right="86"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В современном мире </w:t>
      </w:r>
      <w:r w:rsidRPr="00AC0891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ответственность 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несут, прежде всего, перед государством (уголовная, админист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ративная), но также и перед потерпевшим (ответственность за причиненный имущественный и моральный вред).</w:t>
      </w:r>
    </w:p>
    <w:p w:rsidR="00C36594" w:rsidRPr="00AC0891" w:rsidRDefault="00C36594" w:rsidP="00C36594">
      <w:pPr>
        <w:spacing w:line="179" w:lineRule="atLeast"/>
        <w:ind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b/>
          <w:color w:val="242424"/>
          <w:sz w:val="18"/>
          <w:szCs w:val="18"/>
          <w:bdr w:val="none" w:sz="0" w:space="0" w:color="auto" w:frame="1"/>
        </w:rPr>
        <w:t>Юридическая ответственность</w:t>
      </w:r>
      <w:r w:rsidRPr="00AC0891">
        <w:rPr>
          <w:rFonts w:ascii="Times New Roman" w:hAnsi="Times New Roman" w:cs="Times New Roman"/>
          <w:color w:val="242424"/>
          <w:sz w:val="18"/>
          <w:szCs w:val="18"/>
          <w:bdr w:val="none" w:sz="0" w:space="0" w:color="auto" w:frame="1"/>
        </w:rPr>
        <w:t xml:space="preserve"> – составная часть правовой системы  и выполняет в ней важные функции. Она является тем юридическим средством, которое локализует, блокирует противоправное поведение и стимулирует общественно полезные действия людей в правовой сфере.</w:t>
      </w:r>
    </w:p>
    <w:p w:rsidR="00C36594" w:rsidRPr="00AC0891" w:rsidRDefault="00C36594" w:rsidP="00C36594">
      <w:pPr>
        <w:spacing w:line="179" w:lineRule="atLeast"/>
        <w:ind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color w:val="242424"/>
          <w:sz w:val="18"/>
          <w:szCs w:val="18"/>
          <w:bdr w:val="none" w:sz="0" w:space="0" w:color="auto" w:frame="1"/>
        </w:rPr>
        <w:t>Основным Законом РФ – Конституцией Российской Федерации устанавливается, что «граждане обязаны соблюдать конституцию Российской Федерации и законы» (ст. 15 Конституции РФ).</w:t>
      </w:r>
    </w:p>
    <w:p w:rsidR="00C36594" w:rsidRPr="00AC0891" w:rsidRDefault="00C36594" w:rsidP="00C36594">
      <w:pPr>
        <w:spacing w:line="179" w:lineRule="atLeast"/>
        <w:ind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</w:rPr>
        <w:t>Юридическая ответственность </w:t>
      </w:r>
      <w:r w:rsidRPr="00AC0891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bdr w:val="none" w:sz="0" w:space="0" w:color="auto" w:frame="1"/>
        </w:rPr>
        <w:t>— </w:t>
      </w:r>
      <w:r w:rsidRPr="00AC0891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</w:rPr>
        <w:t>это обязанность лица, совершившего правонарушение</w:t>
      </w:r>
      <w:r w:rsidRPr="00AC0891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bdr w:val="none" w:sz="0" w:space="0" w:color="auto" w:frame="1"/>
        </w:rPr>
        <w:t>, </w:t>
      </w:r>
      <w:r w:rsidRPr="00AC0891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</w:rPr>
        <w:t>претерпевать неблагоприятные последствия (лишения).</w:t>
      </w:r>
    </w:p>
    <w:p w:rsidR="00C36594" w:rsidRPr="00AC0891" w:rsidRDefault="00C36594" w:rsidP="00C36594">
      <w:pPr>
        <w:spacing w:line="179" w:lineRule="atLeast"/>
        <w:ind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Это ответная мера, возлагаемая за правонарушения со сто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роны государства или потерпевшего с</w:t>
      </w:r>
      <w:r w:rsidRPr="00AC0891">
        <w:rPr>
          <w:rFonts w:ascii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</w:rPr>
        <w:t> 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помощью государства. Реализация этой меры не зависит от желания или нежелания правонарушителя.</w:t>
      </w:r>
    </w:p>
    <w:p w:rsidR="00C36594" w:rsidRPr="00AC0891" w:rsidRDefault="00C36594" w:rsidP="00C36594">
      <w:pPr>
        <w:spacing w:line="179" w:lineRule="atLeast"/>
        <w:ind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Она заключается в лишении каких-то прав или в возло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жении дополнительных обязанностей.</w:t>
      </w:r>
    </w:p>
    <w:p w:rsidR="00C36594" w:rsidRPr="00AC0891" w:rsidRDefault="00C36594" w:rsidP="00C36594">
      <w:pPr>
        <w:pStyle w:val="a00"/>
        <w:spacing w:before="0" w:beforeAutospacing="0" w:after="0" w:afterAutospacing="0" w:line="179" w:lineRule="atLeast"/>
        <w:ind w:firstLine="567"/>
        <w:jc w:val="both"/>
        <w:rPr>
          <w:color w:val="242424"/>
          <w:sz w:val="18"/>
          <w:szCs w:val="18"/>
        </w:rPr>
      </w:pPr>
      <w:r w:rsidRPr="00AC0891">
        <w:rPr>
          <w:color w:val="242424"/>
          <w:sz w:val="18"/>
          <w:szCs w:val="18"/>
          <w:bdr w:val="none" w:sz="0" w:space="0" w:color="auto" w:frame="1"/>
        </w:rPr>
        <w:t>Таким образом, </w:t>
      </w:r>
      <w:r w:rsidRPr="00AC0891">
        <w:rPr>
          <w:b/>
          <w:bCs/>
          <w:color w:val="242424"/>
          <w:sz w:val="18"/>
          <w:szCs w:val="18"/>
          <w:u w:val="single"/>
          <w:bdr w:val="none" w:sz="0" w:space="0" w:color="auto" w:frame="1"/>
        </w:rPr>
        <w:t>юридическая ответственность</w:t>
      </w:r>
      <w:r w:rsidRPr="00AC0891">
        <w:rPr>
          <w:color w:val="242424"/>
          <w:sz w:val="18"/>
          <w:szCs w:val="18"/>
          <w:bdr w:val="none" w:sz="0" w:space="0" w:color="auto" w:frame="1"/>
        </w:rPr>
        <w:t>: — это при</w:t>
      </w:r>
      <w:r w:rsidRPr="00AC0891">
        <w:rPr>
          <w:color w:val="242424"/>
          <w:sz w:val="18"/>
          <w:szCs w:val="18"/>
          <w:bdr w:val="none" w:sz="0" w:space="0" w:color="auto" w:frame="1"/>
        </w:rPr>
        <w:softHyphen/>
        <w:t>менение к правонарушителю предусмотренных санкций юри</w:t>
      </w:r>
      <w:r w:rsidRPr="00AC0891">
        <w:rPr>
          <w:color w:val="242424"/>
          <w:sz w:val="18"/>
          <w:szCs w:val="18"/>
          <w:bdr w:val="none" w:sz="0" w:space="0" w:color="auto" w:frame="1"/>
        </w:rPr>
        <w:softHyphen/>
        <w:t>дической нормы мер государственного принуждения, выра</w:t>
      </w:r>
      <w:r w:rsidRPr="00AC0891">
        <w:rPr>
          <w:color w:val="242424"/>
          <w:sz w:val="18"/>
          <w:szCs w:val="18"/>
          <w:bdr w:val="none" w:sz="0" w:space="0" w:color="auto" w:frame="1"/>
        </w:rPr>
        <w:softHyphen/>
        <w:t>жающихся в форме лишений личного, организационного либо имущественного характера.</w:t>
      </w:r>
    </w:p>
    <w:p w:rsidR="00C36594" w:rsidRPr="00AC0891" w:rsidRDefault="00C36594" w:rsidP="00C36594">
      <w:pPr>
        <w:pStyle w:val="a00"/>
        <w:spacing w:before="0" w:beforeAutospacing="0" w:after="0" w:afterAutospacing="0" w:line="179" w:lineRule="atLeast"/>
        <w:ind w:firstLine="567"/>
        <w:jc w:val="both"/>
        <w:rPr>
          <w:color w:val="242424"/>
          <w:sz w:val="18"/>
          <w:szCs w:val="18"/>
        </w:rPr>
      </w:pPr>
      <w:r w:rsidRPr="00AC0891">
        <w:rPr>
          <w:b/>
          <w:color w:val="242424"/>
          <w:sz w:val="18"/>
          <w:szCs w:val="18"/>
          <w:bdr w:val="none" w:sz="0" w:space="0" w:color="auto" w:frame="1"/>
        </w:rPr>
        <w:t>Назовем основные признаки анализируемого явления</w:t>
      </w:r>
      <w:r w:rsidRPr="00AC0891">
        <w:rPr>
          <w:color w:val="242424"/>
          <w:sz w:val="18"/>
          <w:szCs w:val="18"/>
          <w:bdr w:val="none" w:sz="0" w:space="0" w:color="auto" w:frame="1"/>
        </w:rPr>
        <w:t>:</w:t>
      </w:r>
    </w:p>
    <w:p w:rsidR="00C36594" w:rsidRPr="00AC0891" w:rsidRDefault="00C36594" w:rsidP="00C36594">
      <w:pPr>
        <w:pStyle w:val="a00"/>
        <w:spacing w:before="0" w:beforeAutospacing="0" w:after="0" w:afterAutospacing="0" w:line="179" w:lineRule="atLeast"/>
        <w:ind w:firstLine="567"/>
        <w:jc w:val="both"/>
        <w:rPr>
          <w:color w:val="242424"/>
          <w:sz w:val="18"/>
          <w:szCs w:val="18"/>
        </w:rPr>
      </w:pPr>
      <w:r w:rsidRPr="00AC0891">
        <w:rPr>
          <w:color w:val="242424"/>
          <w:sz w:val="18"/>
          <w:szCs w:val="18"/>
          <w:bdr w:val="none" w:sz="0" w:space="0" w:color="auto" w:frame="1"/>
        </w:rPr>
        <w:t>· юридическая ответственность предполагает государ</w:t>
      </w:r>
      <w:r w:rsidRPr="00AC0891">
        <w:rPr>
          <w:color w:val="242424"/>
          <w:sz w:val="18"/>
          <w:szCs w:val="18"/>
          <w:bdr w:val="none" w:sz="0" w:space="0" w:color="auto" w:frame="1"/>
        </w:rPr>
        <w:softHyphen/>
        <w:t>ственное принуждение;</w:t>
      </w:r>
    </w:p>
    <w:p w:rsidR="00C36594" w:rsidRPr="00AC0891" w:rsidRDefault="00C36594" w:rsidP="00C36594">
      <w:pPr>
        <w:pStyle w:val="a00"/>
        <w:spacing w:before="0" w:beforeAutospacing="0" w:after="0" w:afterAutospacing="0" w:line="179" w:lineRule="atLeast"/>
        <w:ind w:firstLine="567"/>
        <w:jc w:val="both"/>
        <w:rPr>
          <w:color w:val="242424"/>
          <w:sz w:val="18"/>
          <w:szCs w:val="18"/>
        </w:rPr>
      </w:pPr>
      <w:r w:rsidRPr="00AC0891">
        <w:rPr>
          <w:color w:val="242424"/>
          <w:sz w:val="18"/>
          <w:szCs w:val="18"/>
          <w:bdr w:val="none" w:sz="0" w:space="0" w:color="auto" w:frame="1"/>
        </w:rPr>
        <w:t>· юридическая ответственность связана с правонару</w:t>
      </w:r>
      <w:r w:rsidRPr="00AC0891">
        <w:rPr>
          <w:color w:val="242424"/>
          <w:sz w:val="18"/>
          <w:szCs w:val="18"/>
          <w:bdr w:val="none" w:sz="0" w:space="0" w:color="auto" w:frame="1"/>
        </w:rPr>
        <w:softHyphen/>
        <w:t>шением, следует за ним и обращена на правонарушителя;</w:t>
      </w:r>
    </w:p>
    <w:p w:rsidR="00C36594" w:rsidRPr="00AC0891" w:rsidRDefault="00C36594" w:rsidP="00C36594">
      <w:pPr>
        <w:pStyle w:val="a00"/>
        <w:spacing w:before="0" w:beforeAutospacing="0" w:after="0" w:afterAutospacing="0" w:line="179" w:lineRule="atLeast"/>
        <w:ind w:firstLine="567"/>
        <w:jc w:val="both"/>
        <w:rPr>
          <w:color w:val="242424"/>
          <w:sz w:val="18"/>
          <w:szCs w:val="18"/>
        </w:rPr>
      </w:pPr>
      <w:r w:rsidRPr="00AC0891">
        <w:rPr>
          <w:color w:val="242424"/>
          <w:sz w:val="18"/>
          <w:szCs w:val="18"/>
          <w:bdr w:val="none" w:sz="0" w:space="0" w:color="auto" w:frame="1"/>
        </w:rPr>
        <w:t>· ответственность влечет за собой негативные послед</w:t>
      </w:r>
      <w:r w:rsidRPr="00AC0891">
        <w:rPr>
          <w:color w:val="242424"/>
          <w:sz w:val="18"/>
          <w:szCs w:val="18"/>
          <w:bdr w:val="none" w:sz="0" w:space="0" w:color="auto" w:frame="1"/>
        </w:rPr>
        <w:softHyphen/>
        <w:t>ствия (лишения) для правонарушителя: ущемление его прав (лишение свободы, родительских прав и др.), возложение на него новых дополнительных обязанностей (выплата опре</w:t>
      </w:r>
      <w:r w:rsidRPr="00AC0891">
        <w:rPr>
          <w:color w:val="242424"/>
          <w:sz w:val="18"/>
          <w:szCs w:val="18"/>
          <w:bdr w:val="none" w:sz="0" w:space="0" w:color="auto" w:frame="1"/>
        </w:rPr>
        <w:softHyphen/>
        <w:t>деленной суммы, совершение каких-либо действий и т.д.);</w:t>
      </w:r>
    </w:p>
    <w:p w:rsidR="00C36594" w:rsidRPr="00AC0891" w:rsidRDefault="00C36594" w:rsidP="00C36594">
      <w:pPr>
        <w:pStyle w:val="a00"/>
        <w:spacing w:before="0" w:beforeAutospacing="0" w:after="0" w:afterAutospacing="0" w:line="179" w:lineRule="atLeast"/>
        <w:ind w:firstLine="567"/>
        <w:jc w:val="both"/>
        <w:rPr>
          <w:color w:val="242424"/>
          <w:sz w:val="18"/>
          <w:szCs w:val="18"/>
        </w:rPr>
      </w:pPr>
      <w:r w:rsidRPr="00AC0891">
        <w:rPr>
          <w:color w:val="242424"/>
          <w:sz w:val="18"/>
          <w:szCs w:val="18"/>
          <w:bdr w:val="none" w:sz="0" w:space="0" w:color="auto" w:frame="1"/>
        </w:rPr>
        <w:t>· характер и объем лишений установлены в санкции</w:t>
      </w:r>
      <w:r w:rsidRPr="00AC0891">
        <w:rPr>
          <w:color w:val="242424"/>
          <w:sz w:val="18"/>
          <w:szCs w:val="18"/>
          <w:bdr w:val="none" w:sz="0" w:space="0" w:color="auto" w:frame="1"/>
        </w:rPr>
        <w:br/>
        <w:t>юридической нормы;</w:t>
      </w:r>
    </w:p>
    <w:p w:rsidR="00C36594" w:rsidRPr="00AC0891" w:rsidRDefault="00C36594" w:rsidP="00C36594">
      <w:pPr>
        <w:pStyle w:val="a00"/>
        <w:spacing w:before="0" w:beforeAutospacing="0" w:after="0" w:afterAutospacing="0" w:line="179" w:lineRule="atLeast"/>
        <w:ind w:firstLine="567"/>
        <w:jc w:val="both"/>
        <w:rPr>
          <w:color w:val="242424"/>
          <w:sz w:val="18"/>
          <w:szCs w:val="18"/>
        </w:rPr>
      </w:pPr>
      <w:r w:rsidRPr="00AC0891">
        <w:rPr>
          <w:color w:val="242424"/>
          <w:sz w:val="18"/>
          <w:szCs w:val="18"/>
          <w:bdr w:val="none" w:sz="0" w:space="0" w:color="auto" w:frame="1"/>
        </w:rPr>
        <w:t>· возложение лишений, применение государственно-принудительных мер осуществляется в ходе правоприме</w:t>
      </w:r>
      <w:r w:rsidRPr="00AC0891">
        <w:rPr>
          <w:color w:val="242424"/>
          <w:sz w:val="18"/>
          <w:szCs w:val="18"/>
          <w:bdr w:val="none" w:sz="0" w:space="0" w:color="auto" w:frame="1"/>
        </w:rPr>
        <w:softHyphen/>
        <w:t>нительной деятельности компетентными государственными органами в строго определенных законом порядке и формах.</w:t>
      </w:r>
      <w:r w:rsidRPr="00AC0891">
        <w:rPr>
          <w:color w:val="242424"/>
          <w:sz w:val="18"/>
          <w:szCs w:val="18"/>
          <w:bdr w:val="none" w:sz="0" w:space="0" w:color="auto" w:frame="1"/>
        </w:rPr>
        <w:br/>
        <w:t>Вне процессуальной формы юридическая ответственность невозможна.</w:t>
      </w:r>
    </w:p>
    <w:p w:rsidR="00C36594" w:rsidRPr="00AC0891" w:rsidRDefault="00C36594" w:rsidP="00C36594">
      <w:pPr>
        <w:shd w:val="clear" w:color="auto" w:fill="FFFFFF"/>
        <w:spacing w:line="179" w:lineRule="atLeast"/>
        <w:ind w:right="1536" w:firstLine="567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</w:rPr>
        <w:t>Признаки юридической ответственности:</w:t>
      </w:r>
    </w:p>
    <w:p w:rsidR="00C36594" w:rsidRPr="00AC0891" w:rsidRDefault="00C36594" w:rsidP="00C36594">
      <w:pPr>
        <w:shd w:val="clear" w:color="auto" w:fill="FFFFFF"/>
        <w:spacing w:line="179" w:lineRule="atLeast"/>
        <w:ind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1)  устанавливается государством в правовых нормах;</w:t>
      </w:r>
    </w:p>
    <w:p w:rsidR="00C36594" w:rsidRPr="00AC0891" w:rsidRDefault="00C36594" w:rsidP="00C36594">
      <w:pPr>
        <w:shd w:val="clear" w:color="auto" w:fill="FFFFFF"/>
        <w:spacing w:line="179" w:lineRule="atLeast"/>
        <w:ind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2)  опирается на государственное принуждение;</w:t>
      </w:r>
    </w:p>
    <w:p w:rsidR="00C36594" w:rsidRPr="00AC0891" w:rsidRDefault="00C36594" w:rsidP="00C36594">
      <w:pPr>
        <w:shd w:val="clear" w:color="auto" w:fill="FFFFFF"/>
        <w:spacing w:line="179" w:lineRule="atLeast"/>
        <w:ind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3)  применяется специально уполномоченными государственными органами;</w:t>
      </w:r>
    </w:p>
    <w:p w:rsidR="00C36594" w:rsidRPr="00AC0891" w:rsidRDefault="00C36594" w:rsidP="00C36594">
      <w:pPr>
        <w:shd w:val="clear" w:color="auto" w:fill="FFFFFF"/>
        <w:spacing w:line="179" w:lineRule="atLeast"/>
        <w:ind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4)  </w:t>
      </w:r>
      <w:proofErr w:type="gramStart"/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связана</w:t>
      </w:r>
      <w:proofErr w:type="gramEnd"/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с возложением новой дополнительной обязанности;</w:t>
      </w:r>
    </w:p>
    <w:p w:rsidR="00C36594" w:rsidRPr="00AC0891" w:rsidRDefault="00C36594" w:rsidP="00C36594">
      <w:pPr>
        <w:shd w:val="clear" w:color="auto" w:fill="FFFFFF"/>
        <w:spacing w:line="179" w:lineRule="atLeast"/>
        <w:ind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5)  выражается в определенных отрицательных последствиях лич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ного, имущественного и организационного характера;</w:t>
      </w:r>
    </w:p>
    <w:p w:rsidR="00C36594" w:rsidRPr="00AC0891" w:rsidRDefault="00C36594" w:rsidP="00C36594">
      <w:pPr>
        <w:shd w:val="clear" w:color="auto" w:fill="FFFFFF"/>
        <w:spacing w:line="179" w:lineRule="atLeast"/>
        <w:ind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6)  выступает формой реализации санкции правовой нормы в кон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кретном случае и применительно к конкретному лицу, но с санкцией не отождествляется, ибо санкция – часть  структуры нормы права, со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держащая последствия осуществления диспозиции, которые могут быть как неблагоприятными (ответственность), так и благоприятны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ми (поощрение);</w:t>
      </w:r>
    </w:p>
    <w:p w:rsidR="00C36594" w:rsidRPr="00AC0891" w:rsidRDefault="00C36594" w:rsidP="00C36594">
      <w:pPr>
        <w:shd w:val="clear" w:color="auto" w:fill="FFFFFF"/>
        <w:spacing w:line="179" w:lineRule="atLeast"/>
        <w:ind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lastRenderedPageBreak/>
        <w:t>7)  возлагается в процессуальной форме;</w:t>
      </w:r>
    </w:p>
    <w:p w:rsidR="00C36594" w:rsidRPr="00AC0891" w:rsidRDefault="00C36594" w:rsidP="00C36594">
      <w:pPr>
        <w:shd w:val="clear" w:color="auto" w:fill="FFFFFF"/>
        <w:spacing w:line="179" w:lineRule="atLeast"/>
        <w:ind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color w:val="000000"/>
          <w:spacing w:val="-4"/>
          <w:sz w:val="18"/>
          <w:szCs w:val="18"/>
          <w:bdr w:val="none" w:sz="0" w:space="0" w:color="auto" w:frame="1"/>
        </w:rPr>
        <w:t>8) 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 наступает только за совершенное правонарушение.</w:t>
      </w:r>
    </w:p>
    <w:p w:rsidR="00C36594" w:rsidRPr="00AC0891" w:rsidRDefault="00C36594" w:rsidP="00C36594">
      <w:pPr>
        <w:shd w:val="clear" w:color="auto" w:fill="FFFFFF"/>
        <w:spacing w:line="179" w:lineRule="atLeast"/>
        <w:ind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color w:val="242424"/>
          <w:sz w:val="18"/>
          <w:szCs w:val="18"/>
          <w:bdr w:val="none" w:sz="0" w:space="0" w:color="auto" w:frame="1"/>
        </w:rPr>
        <w:t>Если поведение субъекта не подпадает под признаки правонарушения, то данное лицо не подлежит юридической ответственности.</w:t>
      </w:r>
    </w:p>
    <w:p w:rsidR="00C36594" w:rsidRPr="00AC0891" w:rsidRDefault="007E0129" w:rsidP="00C36594">
      <w:pPr>
        <w:pStyle w:val="1"/>
        <w:spacing w:before="0" w:line="386" w:lineRule="atLeast"/>
        <w:rPr>
          <w:rFonts w:ascii="Times New Roman" w:hAnsi="Times New Roman" w:cs="Times New Roman"/>
          <w:b w:val="0"/>
          <w:bCs w:val="0"/>
          <w:color w:val="333333"/>
          <w:sz w:val="18"/>
          <w:szCs w:val="18"/>
        </w:rPr>
      </w:pPr>
      <w:r w:rsidRPr="00AC0891">
        <w:rPr>
          <w:rFonts w:ascii="Times New Roman" w:hAnsi="Times New Roman" w:cs="Times New Roman"/>
          <w:color w:val="333333"/>
          <w:sz w:val="18"/>
          <w:szCs w:val="18"/>
          <w:u w:val="single"/>
          <w:bdr w:val="none" w:sz="0" w:space="0" w:color="auto" w:frame="1"/>
        </w:rPr>
        <w:t xml:space="preserve">        </w:t>
      </w:r>
      <w:r w:rsidR="00C36594" w:rsidRPr="00AC0891">
        <w:rPr>
          <w:rFonts w:ascii="Times New Roman" w:hAnsi="Times New Roman" w:cs="Times New Roman"/>
          <w:color w:val="333333"/>
          <w:sz w:val="18"/>
          <w:szCs w:val="18"/>
          <w:u w:val="single"/>
          <w:bdr w:val="none" w:sz="0" w:space="0" w:color="auto" w:frame="1"/>
        </w:rPr>
        <w:t xml:space="preserve"> Принципы юридической ответственности</w:t>
      </w:r>
      <w:r w:rsidR="00C36594" w:rsidRPr="00AC0891">
        <w:rPr>
          <w:rFonts w:ascii="Times New Roman" w:hAnsi="Times New Roman" w:cs="Times New Roman"/>
          <w:i/>
          <w:iCs/>
          <w:color w:val="333333"/>
          <w:sz w:val="18"/>
          <w:szCs w:val="18"/>
          <w:u w:val="single"/>
          <w:bdr w:val="none" w:sz="0" w:space="0" w:color="auto" w:frame="1"/>
        </w:rPr>
        <w:t>.</w:t>
      </w:r>
    </w:p>
    <w:p w:rsidR="00C36594" w:rsidRPr="00AC0891" w:rsidRDefault="00C36594" w:rsidP="00C36594">
      <w:pPr>
        <w:shd w:val="clear" w:color="auto" w:fill="FFFFFF"/>
        <w:spacing w:line="179" w:lineRule="atLeast"/>
        <w:ind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color w:val="000000"/>
          <w:spacing w:val="-2"/>
          <w:sz w:val="18"/>
          <w:szCs w:val="18"/>
          <w:bdr w:val="none" w:sz="0" w:space="0" w:color="auto" w:frame="1"/>
        </w:rPr>
        <w:t>Юридическая ответственность независимо от ее видов реализуется в </w:t>
      </w:r>
      <w:r w:rsidRPr="00AC0891">
        <w:rPr>
          <w:rFonts w:ascii="Times New Roman" w:hAnsi="Times New Roman" w:cs="Times New Roman"/>
          <w:color w:val="000000"/>
          <w:spacing w:val="3"/>
          <w:sz w:val="18"/>
          <w:szCs w:val="18"/>
          <w:bdr w:val="none" w:sz="0" w:space="0" w:color="auto" w:frame="1"/>
        </w:rPr>
        <w:t>строгом соответствии с установленными в рамках той или иной право</w:t>
      </w:r>
      <w:r w:rsidRPr="00AC0891">
        <w:rPr>
          <w:rFonts w:ascii="Times New Roman" w:hAnsi="Times New Roman" w:cs="Times New Roman"/>
          <w:color w:val="000000"/>
          <w:spacing w:val="3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4"/>
          <w:sz w:val="18"/>
          <w:szCs w:val="18"/>
          <w:bdr w:val="none" w:sz="0" w:space="0" w:color="auto" w:frame="1"/>
        </w:rPr>
        <w:t>вой системы </w:t>
      </w:r>
      <w:r w:rsidRPr="00AC0891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18"/>
          <w:szCs w:val="18"/>
          <w:bdr w:val="none" w:sz="0" w:space="0" w:color="auto" w:frame="1"/>
        </w:rPr>
        <w:t>принципами.</w:t>
      </w:r>
      <w:r w:rsidRPr="00AC0891">
        <w:rPr>
          <w:rFonts w:ascii="Times New Roman" w:hAnsi="Times New Roman" w:cs="Times New Roman"/>
          <w:i/>
          <w:iCs/>
          <w:color w:val="000000"/>
          <w:spacing w:val="4"/>
          <w:sz w:val="18"/>
          <w:szCs w:val="18"/>
          <w:bdr w:val="none" w:sz="0" w:space="0" w:color="auto" w:frame="1"/>
        </w:rPr>
        <w:t> </w:t>
      </w:r>
      <w:r w:rsidRPr="00AC0891">
        <w:rPr>
          <w:rFonts w:ascii="Times New Roman" w:hAnsi="Times New Roman" w:cs="Times New Roman"/>
          <w:color w:val="000000"/>
          <w:spacing w:val="4"/>
          <w:sz w:val="18"/>
          <w:szCs w:val="18"/>
          <w:bdr w:val="none" w:sz="0" w:space="0" w:color="auto" w:frame="1"/>
        </w:rPr>
        <w:t>Среди них общепризнанны такие принципы, </w:t>
      </w:r>
      <w:r w:rsidRPr="00AC0891">
        <w:rPr>
          <w:rFonts w:ascii="Times New Roman" w:hAnsi="Times New Roman" w:cs="Times New Roman"/>
          <w:color w:val="000000"/>
          <w:spacing w:val="-1"/>
          <w:sz w:val="18"/>
          <w:szCs w:val="18"/>
          <w:bdr w:val="none" w:sz="0" w:space="0" w:color="auto" w:frame="1"/>
        </w:rPr>
        <w:t>как законность, обоснованность, справедливость, неотвратимость, целе</w:t>
      </w:r>
      <w:r w:rsidRPr="00AC0891">
        <w:rPr>
          <w:rFonts w:ascii="Times New Roman" w:hAnsi="Times New Roman" w:cs="Times New Roman"/>
          <w:color w:val="000000"/>
          <w:spacing w:val="-1"/>
          <w:sz w:val="18"/>
          <w:szCs w:val="18"/>
          <w:bdr w:val="none" w:sz="0" w:space="0" w:color="auto" w:frame="1"/>
        </w:rPr>
        <w:softHyphen/>
        <w:t>сообразность и недопустимость повторной или двойной (например, од</w:t>
      </w:r>
      <w:r w:rsidRPr="00AC0891">
        <w:rPr>
          <w:rFonts w:ascii="Times New Roman" w:hAnsi="Times New Roman" w:cs="Times New Roman"/>
          <w:color w:val="000000"/>
          <w:spacing w:val="-1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новременно уголовной и административной) ответственности за совер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шение одного и того же правонарушения.</w:t>
      </w:r>
    </w:p>
    <w:p w:rsidR="00C36594" w:rsidRPr="00AC0891" w:rsidRDefault="00C36594" w:rsidP="00C36594">
      <w:pPr>
        <w:pStyle w:val="a00"/>
        <w:spacing w:before="0" w:beforeAutospacing="0" w:after="0" w:afterAutospacing="0" w:line="179" w:lineRule="atLeast"/>
        <w:ind w:firstLine="567"/>
        <w:jc w:val="both"/>
        <w:rPr>
          <w:color w:val="242424"/>
          <w:sz w:val="18"/>
          <w:szCs w:val="18"/>
        </w:rPr>
      </w:pPr>
      <w:r w:rsidRPr="00AC0891">
        <w:rPr>
          <w:color w:val="242424"/>
          <w:sz w:val="18"/>
          <w:szCs w:val="18"/>
          <w:bdr w:val="none" w:sz="0" w:space="0" w:color="auto" w:frame="1"/>
        </w:rPr>
        <w:t xml:space="preserve">Основным принципом юридической ответственности является </w:t>
      </w:r>
      <w:r w:rsidRPr="00AC0891">
        <w:rPr>
          <w:b/>
          <w:color w:val="242424"/>
          <w:sz w:val="18"/>
          <w:szCs w:val="18"/>
          <w:bdr w:val="none" w:sz="0" w:space="0" w:color="auto" w:frame="1"/>
        </w:rPr>
        <w:t>за</w:t>
      </w:r>
      <w:r w:rsidRPr="00AC0891">
        <w:rPr>
          <w:b/>
          <w:color w:val="242424"/>
          <w:spacing w:val="3"/>
          <w:sz w:val="18"/>
          <w:szCs w:val="18"/>
          <w:bdr w:val="none" w:sz="0" w:space="0" w:color="auto" w:frame="1"/>
        </w:rPr>
        <w:t>конность</w:t>
      </w:r>
      <w:r w:rsidRPr="00AC0891">
        <w:rPr>
          <w:color w:val="242424"/>
          <w:spacing w:val="3"/>
          <w:sz w:val="18"/>
          <w:szCs w:val="18"/>
          <w:bdr w:val="none" w:sz="0" w:space="0" w:color="auto" w:frame="1"/>
        </w:rPr>
        <w:t>. Это означает, что ответственность применяется только за </w:t>
      </w:r>
      <w:r w:rsidRPr="00AC0891">
        <w:rPr>
          <w:color w:val="242424"/>
          <w:sz w:val="18"/>
          <w:szCs w:val="18"/>
          <w:bdr w:val="none" w:sz="0" w:space="0" w:color="auto" w:frame="1"/>
        </w:rPr>
        <w:t>правонарушение, то есть виновное противоправное деяние, совершен</w:t>
      </w:r>
      <w:r w:rsidRPr="00AC0891">
        <w:rPr>
          <w:color w:val="242424"/>
          <w:sz w:val="18"/>
          <w:szCs w:val="18"/>
          <w:bdr w:val="none" w:sz="0" w:space="0" w:color="auto" w:frame="1"/>
        </w:rPr>
        <w:softHyphen/>
        <w:t xml:space="preserve">ное </w:t>
      </w:r>
      <w:proofErr w:type="spellStart"/>
      <w:r w:rsidRPr="00AC0891">
        <w:rPr>
          <w:color w:val="242424"/>
          <w:sz w:val="18"/>
          <w:szCs w:val="18"/>
          <w:bdr w:val="none" w:sz="0" w:space="0" w:color="auto" w:frame="1"/>
        </w:rPr>
        <w:t>деликтоспособным</w:t>
      </w:r>
      <w:proofErr w:type="spellEnd"/>
      <w:r w:rsidRPr="00AC0891">
        <w:rPr>
          <w:color w:val="242424"/>
          <w:sz w:val="18"/>
          <w:szCs w:val="18"/>
          <w:bdr w:val="none" w:sz="0" w:space="0" w:color="auto" w:frame="1"/>
        </w:rPr>
        <w:t xml:space="preserve"> лицом.</w:t>
      </w:r>
    </w:p>
    <w:p w:rsidR="00C36594" w:rsidRPr="00AC0891" w:rsidRDefault="00C36594" w:rsidP="00C36594">
      <w:pPr>
        <w:spacing w:line="179" w:lineRule="atLeast"/>
        <w:ind w:firstLine="540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b/>
          <w:bCs/>
          <w:color w:val="242424"/>
          <w:sz w:val="18"/>
          <w:szCs w:val="18"/>
          <w:bdr w:val="none" w:sz="0" w:space="0" w:color="auto" w:frame="1"/>
        </w:rPr>
        <w:t>Деликт </w:t>
      </w:r>
      <w:r w:rsidRPr="00AC0891">
        <w:rPr>
          <w:rFonts w:ascii="Times New Roman" w:hAnsi="Times New Roman" w:cs="Times New Roman"/>
          <w:color w:val="242424"/>
          <w:sz w:val="18"/>
          <w:szCs w:val="18"/>
          <w:bdr w:val="none" w:sz="0" w:space="0" w:color="auto" w:frame="1"/>
        </w:rPr>
        <w:t xml:space="preserve">(от лат. </w:t>
      </w:r>
      <w:proofErr w:type="spellStart"/>
      <w:r w:rsidRPr="00AC0891">
        <w:rPr>
          <w:rFonts w:ascii="Times New Roman" w:hAnsi="Times New Roman" w:cs="Times New Roman"/>
          <w:color w:val="242424"/>
          <w:sz w:val="18"/>
          <w:szCs w:val="18"/>
          <w:bdr w:val="none" w:sz="0" w:space="0" w:color="auto" w:frame="1"/>
        </w:rPr>
        <w:t>delictum</w:t>
      </w:r>
      <w:proofErr w:type="spellEnd"/>
      <w:r w:rsidRPr="00AC0891">
        <w:rPr>
          <w:rFonts w:ascii="Times New Roman" w:hAnsi="Times New Roman" w:cs="Times New Roman"/>
          <w:color w:val="242424"/>
          <w:sz w:val="18"/>
          <w:szCs w:val="18"/>
          <w:bdr w:val="none" w:sz="0" w:space="0" w:color="auto" w:frame="1"/>
        </w:rPr>
        <w:t>) - незаконное действие, правонарушение, вызвавшее нанесение ущерба и влекущее за собой обязанность его возмещения.</w:t>
      </w:r>
    </w:p>
    <w:p w:rsidR="00C36594" w:rsidRPr="00AC0891" w:rsidRDefault="00C36594" w:rsidP="00C36594">
      <w:pPr>
        <w:pStyle w:val="a00"/>
        <w:spacing w:before="0" w:beforeAutospacing="0" w:after="0" w:afterAutospacing="0" w:line="179" w:lineRule="atLeast"/>
        <w:ind w:firstLine="567"/>
        <w:jc w:val="both"/>
        <w:rPr>
          <w:color w:val="242424"/>
          <w:sz w:val="18"/>
          <w:szCs w:val="18"/>
        </w:rPr>
      </w:pPr>
      <w:r w:rsidRPr="00AC0891">
        <w:rPr>
          <w:i/>
          <w:iCs/>
          <w:color w:val="242424"/>
          <w:sz w:val="18"/>
          <w:szCs w:val="18"/>
          <w:bdr w:val="none" w:sz="0" w:space="0" w:color="auto" w:frame="1"/>
        </w:rPr>
        <w:t> </w:t>
      </w:r>
      <w:r w:rsidRPr="00AC0891">
        <w:rPr>
          <w:b/>
          <w:bCs/>
          <w:i/>
          <w:iCs/>
          <w:color w:val="242424"/>
          <w:sz w:val="18"/>
          <w:szCs w:val="18"/>
          <w:bdr w:val="none" w:sz="0" w:space="0" w:color="auto" w:frame="1"/>
        </w:rPr>
        <w:t>Принцип законности</w:t>
      </w:r>
      <w:r w:rsidRPr="00AC0891">
        <w:rPr>
          <w:i/>
          <w:iCs/>
          <w:color w:val="242424"/>
          <w:sz w:val="18"/>
          <w:szCs w:val="18"/>
          <w:bdr w:val="none" w:sz="0" w:space="0" w:color="auto" w:frame="1"/>
        </w:rPr>
        <w:t> </w:t>
      </w:r>
      <w:r w:rsidRPr="00AC0891">
        <w:rPr>
          <w:color w:val="242424"/>
          <w:sz w:val="18"/>
          <w:szCs w:val="18"/>
          <w:bdr w:val="none" w:sz="0" w:space="0" w:color="auto" w:frame="1"/>
        </w:rPr>
        <w:t>состоит в том, что ответственность возлагается: а) только компетентным органом; б) на основе закона, предусматривающего конкретные меры ответствен</w:t>
      </w:r>
      <w:r w:rsidRPr="00AC0891">
        <w:rPr>
          <w:color w:val="242424"/>
          <w:sz w:val="18"/>
          <w:szCs w:val="18"/>
          <w:bdr w:val="none" w:sz="0" w:space="0" w:color="auto" w:frame="1"/>
        </w:rPr>
        <w:softHyphen/>
        <w:t>ности (юридическая обоснованность); в) только при наличии факта (правонарушения), предусмотренного законом (факти</w:t>
      </w:r>
      <w:r w:rsidRPr="00AC0891">
        <w:rPr>
          <w:color w:val="242424"/>
          <w:sz w:val="18"/>
          <w:szCs w:val="18"/>
          <w:bdr w:val="none" w:sz="0" w:space="0" w:color="auto" w:frame="1"/>
        </w:rPr>
        <w:softHyphen/>
        <w:t>ческая обоснованность);                   г) по процедуре, предусмотренной законом.</w:t>
      </w:r>
    </w:p>
    <w:p w:rsidR="00C36594" w:rsidRPr="00AC0891" w:rsidRDefault="00C36594" w:rsidP="00C36594">
      <w:pPr>
        <w:shd w:val="clear" w:color="auto" w:fill="FFFFFF"/>
        <w:spacing w:line="179" w:lineRule="atLeast"/>
        <w:ind w:right="67"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18"/>
          <w:szCs w:val="18"/>
          <w:bdr w:val="none" w:sz="0" w:space="0" w:color="auto" w:frame="1"/>
        </w:rPr>
        <w:t>Принцип равенства перед законом</w:t>
      </w:r>
      <w:r w:rsidRPr="00AC0891"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  <w:bdr w:val="none" w:sz="0" w:space="0" w:color="auto" w:frame="1"/>
        </w:rPr>
        <w:t> </w:t>
      </w:r>
      <w:r w:rsidRPr="00AC0891">
        <w:rPr>
          <w:rFonts w:ascii="Times New Roman" w:hAnsi="Times New Roman" w:cs="Times New Roman"/>
          <w:color w:val="000000"/>
          <w:spacing w:val="-1"/>
          <w:sz w:val="18"/>
          <w:szCs w:val="18"/>
          <w:bdr w:val="none" w:sz="0" w:space="0" w:color="auto" w:frame="1"/>
        </w:rPr>
        <w:t>означает, что лица, со</w:t>
      </w:r>
      <w:r w:rsidRPr="00AC0891">
        <w:rPr>
          <w:rFonts w:ascii="Times New Roman" w:hAnsi="Times New Roman" w:cs="Times New Roman"/>
          <w:color w:val="000000"/>
          <w:spacing w:val="-1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4"/>
          <w:sz w:val="18"/>
          <w:szCs w:val="18"/>
          <w:bdr w:val="none" w:sz="0" w:space="0" w:color="auto" w:frame="1"/>
        </w:rPr>
        <w:t>вершившие правонарушение, равны перед законом и подле</w:t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t>жат ответственности независимо от пола, возраста, нацио</w:t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softHyphen/>
        <w:t>нальности, социального происхождения, имущественного и </w:t>
      </w:r>
      <w:r w:rsidRPr="00AC0891">
        <w:rPr>
          <w:rFonts w:ascii="Times New Roman" w:hAnsi="Times New Roman" w:cs="Times New Roman"/>
          <w:color w:val="000000"/>
          <w:spacing w:val="3"/>
          <w:sz w:val="18"/>
          <w:szCs w:val="18"/>
          <w:bdr w:val="none" w:sz="0" w:space="0" w:color="auto" w:frame="1"/>
        </w:rPr>
        <w:t>должностного положения, места жительства.</w:t>
      </w:r>
    </w:p>
    <w:p w:rsidR="00C36594" w:rsidRPr="00AC0891" w:rsidRDefault="00C36594" w:rsidP="00C36594">
      <w:pPr>
        <w:shd w:val="clear" w:color="auto" w:fill="FFFFFF"/>
        <w:spacing w:line="179" w:lineRule="atLeast"/>
        <w:ind w:right="48"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color w:val="000000"/>
          <w:spacing w:val="3"/>
          <w:sz w:val="18"/>
          <w:szCs w:val="18"/>
          <w:bdr w:val="none" w:sz="0" w:space="0" w:color="auto" w:frame="1"/>
        </w:rPr>
        <w:t> Из этого принципа есть исключение, касающееся лиц, обладающих иммунитетом (неприкосновенностью). К ним </w:t>
      </w:r>
      <w:r w:rsidRPr="00AC0891">
        <w:rPr>
          <w:rFonts w:ascii="Times New Roman" w:hAnsi="Times New Roman" w:cs="Times New Roman"/>
          <w:color w:val="000000"/>
          <w:spacing w:val="1"/>
          <w:sz w:val="18"/>
          <w:szCs w:val="18"/>
          <w:bdr w:val="none" w:sz="0" w:space="0" w:color="auto" w:frame="1"/>
        </w:rPr>
        <w:t>относятся Президент, депутаты, судьи. Эти лица от ответ</w:t>
      </w:r>
      <w:r w:rsidRPr="00AC0891">
        <w:rPr>
          <w:rFonts w:ascii="Times New Roman" w:hAnsi="Times New Roman" w:cs="Times New Roman"/>
          <w:color w:val="000000"/>
          <w:spacing w:val="1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t>ственности не освобождаются, однако в отношении их уста</w:t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1"/>
          <w:sz w:val="18"/>
          <w:szCs w:val="18"/>
          <w:bdr w:val="none" w:sz="0" w:space="0" w:color="auto" w:frame="1"/>
        </w:rPr>
        <w:t>новлена более сложная процедура привлечения к ответствен</w:t>
      </w:r>
      <w:r w:rsidRPr="00AC0891">
        <w:rPr>
          <w:rFonts w:ascii="Times New Roman" w:hAnsi="Times New Roman" w:cs="Times New Roman"/>
          <w:color w:val="000000"/>
          <w:spacing w:val="1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t>ности. Например, для привлечения к ответственности депу</w:t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татов необходимо согласие соответствующего представитель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ного органа. В отношении Президента РФ установлена особая </w:t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t>процедура импичмента. Что же касается гражданско-право</w:t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softHyphen/>
        <w:t>вой ответственности, то здесь исключений из принципа ра</w:t>
      </w:r>
      <w:r w:rsidRPr="00AC0891">
        <w:rPr>
          <w:rFonts w:ascii="Times New Roman" w:hAnsi="Times New Roman" w:cs="Times New Roman"/>
          <w:color w:val="000000"/>
          <w:spacing w:val="-2"/>
          <w:sz w:val="18"/>
          <w:szCs w:val="18"/>
          <w:bdr w:val="none" w:sz="0" w:space="0" w:color="auto" w:frame="1"/>
        </w:rPr>
        <w:t>венства нет.</w:t>
      </w:r>
    </w:p>
    <w:p w:rsidR="00C36594" w:rsidRPr="00AC0891" w:rsidRDefault="00C36594" w:rsidP="00C36594">
      <w:pPr>
        <w:shd w:val="clear" w:color="auto" w:fill="FFFFFF"/>
        <w:spacing w:line="179" w:lineRule="atLeast"/>
        <w:ind w:right="38"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Принцип целесообразности</w:t>
      </w:r>
      <w:r w:rsidRPr="00AC0891">
        <w:rPr>
          <w:rFonts w:ascii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</w:rPr>
        <w:t> 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заключается в том, что ответ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ственность должна соответствовать целям, достигать целей, ради которых она установлена. Здесь возможен конфликт (противоречие) целей, и тогда возникает вопрос о пред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почтении (преференции) одной цели другой или избрании компромиссного варианта ответственности. Например, в конкретной ситуации для общего предупреждения целесооб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разен вариант максимального наказания, а для частного предупреждения достаточно и минимального или даже символического (условного) наказания. Выбирается компромис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сный вариант.</w:t>
      </w:r>
      <w:r w:rsidRPr="00AC0891">
        <w:rPr>
          <w:rFonts w:ascii="Times New Roman" w:hAnsi="Times New Roman" w:cs="Times New Roman"/>
          <w:color w:val="000000"/>
          <w:spacing w:val="4"/>
          <w:sz w:val="18"/>
          <w:szCs w:val="18"/>
          <w:bdr w:val="none" w:sz="0" w:space="0" w:color="auto" w:frame="1"/>
        </w:rPr>
        <w:t> Ответственность наступает </w:t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t>неотвратимо, потому что она целесообразна. Недопустимо освобождение нарушителя от ответственности без законных </w:t>
      </w:r>
      <w:r w:rsidRPr="00AC0891">
        <w:rPr>
          <w:rFonts w:ascii="Times New Roman" w:hAnsi="Times New Roman" w:cs="Times New Roman"/>
          <w:color w:val="000000"/>
          <w:spacing w:val="3"/>
          <w:sz w:val="18"/>
          <w:szCs w:val="18"/>
          <w:bdr w:val="none" w:sz="0" w:space="0" w:color="auto" w:frame="1"/>
        </w:rPr>
        <w:t>оснований под предлогом тяжести, целесообразности, эф</w:t>
      </w:r>
      <w:r w:rsidRPr="00AC0891">
        <w:rPr>
          <w:rFonts w:ascii="Times New Roman" w:hAnsi="Times New Roman" w:cs="Times New Roman"/>
          <w:color w:val="000000"/>
          <w:spacing w:val="3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t xml:space="preserve">фективности, политических, идеологических и иных </w:t>
      </w:r>
      <w:proofErr w:type="spellStart"/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t>непра</w:t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-2"/>
          <w:sz w:val="18"/>
          <w:szCs w:val="18"/>
          <w:bdr w:val="none" w:sz="0" w:space="0" w:color="auto" w:frame="1"/>
        </w:rPr>
        <w:t>вовых</w:t>
      </w:r>
      <w:proofErr w:type="spellEnd"/>
      <w:r w:rsidRPr="00AC0891">
        <w:rPr>
          <w:rFonts w:ascii="Times New Roman" w:hAnsi="Times New Roman" w:cs="Times New Roman"/>
          <w:color w:val="000000"/>
          <w:spacing w:val="-2"/>
          <w:sz w:val="18"/>
          <w:szCs w:val="18"/>
          <w:bdr w:val="none" w:sz="0" w:space="0" w:color="auto" w:frame="1"/>
        </w:rPr>
        <w:t xml:space="preserve"> мотивов.</w:t>
      </w:r>
    </w:p>
    <w:p w:rsidR="00C36594" w:rsidRPr="00AC0891" w:rsidRDefault="00C36594" w:rsidP="00C36594">
      <w:pPr>
        <w:shd w:val="clear" w:color="auto" w:fill="FFFFFF"/>
        <w:spacing w:line="179" w:lineRule="atLeast"/>
        <w:ind w:right="40"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Справедливость ответственности</w:t>
      </w:r>
      <w:r w:rsidRPr="00AC0891">
        <w:rPr>
          <w:rFonts w:ascii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</w:rPr>
        <w:t> 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состоит в соразмернос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ти, соответствии, эквивалентности меры ответственности со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деянному правонарушению. Принцип справедливости прояв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ляется в презумпции невиновности по уголовным и административным делам, гражданским делам, недопустимости об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ратной силы закона, усиливающего ответственность.</w:t>
      </w:r>
      <w:r w:rsidRPr="00AC0891">
        <w:rPr>
          <w:rFonts w:ascii="Times New Roman" w:hAnsi="Times New Roman" w:cs="Times New Roman"/>
          <w:color w:val="242424"/>
          <w:sz w:val="18"/>
          <w:szCs w:val="18"/>
          <w:bdr w:val="none" w:sz="0" w:space="0" w:color="auto" w:frame="1"/>
        </w:rPr>
        <w:t> </w:t>
      </w:r>
      <w:r w:rsidRPr="00AC0891">
        <w:rPr>
          <w:rFonts w:ascii="Times New Roman" w:hAnsi="Times New Roman" w:cs="Times New Roman"/>
          <w:color w:val="000000"/>
          <w:spacing w:val="11"/>
          <w:sz w:val="18"/>
          <w:szCs w:val="18"/>
          <w:bdr w:val="none" w:sz="0" w:space="0" w:color="auto" w:frame="1"/>
        </w:rPr>
        <w:t>При установлении ответственности учитываются как </w:t>
      </w:r>
      <w:r w:rsidRPr="00AC0891">
        <w:rPr>
          <w:rFonts w:ascii="Times New Roman" w:hAnsi="Times New Roman" w:cs="Times New Roman"/>
          <w:color w:val="000000"/>
          <w:spacing w:val="7"/>
          <w:sz w:val="18"/>
          <w:szCs w:val="18"/>
          <w:bdr w:val="none" w:sz="0" w:space="0" w:color="auto" w:frame="1"/>
        </w:rPr>
        <w:t>отягчающие, так и смягчающие вину обстоятельства. В от</w:t>
      </w:r>
      <w:r w:rsidRPr="00AC0891">
        <w:rPr>
          <w:rFonts w:ascii="Times New Roman" w:hAnsi="Times New Roman" w:cs="Times New Roman"/>
          <w:color w:val="000000"/>
          <w:spacing w:val="7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8"/>
          <w:sz w:val="18"/>
          <w:szCs w:val="18"/>
          <w:bdr w:val="none" w:sz="0" w:space="0" w:color="auto" w:frame="1"/>
        </w:rPr>
        <w:t>дельных предусмотренных законом случаях возможно оп</w:t>
      </w:r>
      <w:r w:rsidRPr="00AC0891">
        <w:rPr>
          <w:rFonts w:ascii="Times New Roman" w:hAnsi="Times New Roman" w:cs="Times New Roman"/>
          <w:color w:val="000000"/>
          <w:spacing w:val="8"/>
          <w:sz w:val="18"/>
          <w:szCs w:val="18"/>
          <w:bdr w:val="none" w:sz="0" w:space="0" w:color="auto" w:frame="1"/>
        </w:rPr>
        <w:softHyphen/>
        <w:t>ределение меры наказания ниже установленного санкцией </w:t>
      </w:r>
      <w:r w:rsidRPr="00AC0891">
        <w:rPr>
          <w:rFonts w:ascii="Times New Roman" w:hAnsi="Times New Roman" w:cs="Times New Roman"/>
          <w:color w:val="000000"/>
          <w:spacing w:val="9"/>
          <w:sz w:val="18"/>
          <w:szCs w:val="18"/>
          <w:bdr w:val="none" w:sz="0" w:space="0" w:color="auto" w:frame="1"/>
        </w:rPr>
        <w:t>нормы предела либо вообще освобождение лица от нака</w:t>
      </w:r>
      <w:r w:rsidRPr="00AC0891">
        <w:rPr>
          <w:rFonts w:ascii="Times New Roman" w:hAnsi="Times New Roman" w:cs="Times New Roman"/>
          <w:color w:val="000000"/>
          <w:spacing w:val="3"/>
          <w:sz w:val="18"/>
          <w:szCs w:val="18"/>
          <w:bdr w:val="none" w:sz="0" w:space="0" w:color="auto" w:frame="1"/>
        </w:rPr>
        <w:t>зания.</w:t>
      </w:r>
    </w:p>
    <w:p w:rsidR="00C36594" w:rsidRPr="00AC0891" w:rsidRDefault="00C36594" w:rsidP="00C36594">
      <w:pPr>
        <w:spacing w:line="179" w:lineRule="atLeast"/>
        <w:ind w:firstLine="540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>Принцип неотвратимости</w:t>
      </w:r>
      <w:r w:rsidRPr="00AC0891">
        <w:rPr>
          <w:rFonts w:ascii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</w:rPr>
        <w:t> 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ответственности требует, чтобы любое правонарушение влекло за собой ответственность. Осу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ществление этого требования — необходимое условие превен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 xml:space="preserve">тивного действия ответственности в укреплении правопорядка. Здесь уместно привести высказывание </w:t>
      </w:r>
      <w:proofErr w:type="spellStart"/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Чезаре</w:t>
      </w:r>
      <w:proofErr w:type="spellEnd"/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Беккария</w:t>
      </w:r>
      <w:proofErr w:type="spellEnd"/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: «Эффективность наказания не в его жестокости, а в его не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  <w:t>отвратимости» (</w:t>
      </w:r>
      <w:r w:rsidRPr="00AC0891">
        <w:rPr>
          <w:rFonts w:ascii="Times New Roman" w:hAnsi="Times New Roman" w:cs="Times New Roman"/>
          <w:color w:val="242424"/>
          <w:sz w:val="18"/>
          <w:szCs w:val="18"/>
          <w:bdr w:val="none" w:sz="0" w:space="0" w:color="auto" w:frame="1"/>
        </w:rPr>
        <w:t>итальянский просветитель (1738 - 1794), его важнейший труд - книга «О преступлениях и наказаниях»).</w:t>
      </w:r>
    </w:p>
    <w:p w:rsidR="00C36594" w:rsidRPr="00AC0891" w:rsidRDefault="00C36594" w:rsidP="00C36594">
      <w:pPr>
        <w:shd w:val="clear" w:color="auto" w:fill="FFFFFF"/>
        <w:spacing w:line="179" w:lineRule="atLeast"/>
        <w:ind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color w:val="000000"/>
          <w:spacing w:val="12"/>
          <w:sz w:val="18"/>
          <w:szCs w:val="18"/>
          <w:bdr w:val="none" w:sz="0" w:space="0" w:color="auto" w:frame="1"/>
        </w:rPr>
        <w:t>Юридическая ответ</w:t>
      </w:r>
      <w:r w:rsidRPr="00AC0891">
        <w:rPr>
          <w:rFonts w:ascii="Times New Roman" w:hAnsi="Times New Roman" w:cs="Times New Roman"/>
          <w:color w:val="000000"/>
          <w:spacing w:val="12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7"/>
          <w:sz w:val="18"/>
          <w:szCs w:val="18"/>
          <w:bdr w:val="none" w:sz="0" w:space="0" w:color="auto" w:frame="1"/>
        </w:rPr>
        <w:t xml:space="preserve">ственность  неразрывно </w:t>
      </w:r>
      <w:r w:rsidRPr="00AC0891">
        <w:rPr>
          <w:rFonts w:ascii="Times New Roman" w:hAnsi="Times New Roman" w:cs="Times New Roman"/>
          <w:b/>
          <w:color w:val="000000"/>
          <w:spacing w:val="7"/>
          <w:sz w:val="18"/>
          <w:szCs w:val="18"/>
          <w:bdr w:val="none" w:sz="0" w:space="0" w:color="auto" w:frame="1"/>
        </w:rPr>
        <w:t>связана с правонаруше</w:t>
      </w:r>
      <w:r w:rsidRPr="00AC0891">
        <w:rPr>
          <w:rFonts w:ascii="Times New Roman" w:hAnsi="Times New Roman" w:cs="Times New Roman"/>
          <w:b/>
          <w:color w:val="000000"/>
          <w:spacing w:val="7"/>
          <w:sz w:val="18"/>
          <w:szCs w:val="18"/>
          <w:bdr w:val="none" w:sz="0" w:space="0" w:color="auto" w:frame="1"/>
        </w:rPr>
        <w:softHyphen/>
        <w:t>нием</w:t>
      </w:r>
      <w:r w:rsidRPr="00AC0891">
        <w:rPr>
          <w:rFonts w:ascii="Times New Roman" w:hAnsi="Times New Roman" w:cs="Times New Roman"/>
          <w:color w:val="000000"/>
          <w:spacing w:val="7"/>
          <w:sz w:val="18"/>
          <w:szCs w:val="18"/>
          <w:bdr w:val="none" w:sz="0" w:space="0" w:color="auto" w:frame="1"/>
        </w:rPr>
        <w:t>. Если за то или иное деяние должны пос</w:t>
      </w:r>
      <w:r w:rsidRPr="00AC0891">
        <w:rPr>
          <w:rFonts w:ascii="Times New Roman" w:hAnsi="Times New Roman" w:cs="Times New Roman"/>
          <w:color w:val="000000"/>
          <w:spacing w:val="7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8"/>
          <w:sz w:val="18"/>
          <w:szCs w:val="18"/>
          <w:bdr w:val="none" w:sz="0" w:space="0" w:color="auto" w:frame="1"/>
        </w:rPr>
        <w:t>ледовать меры государственного принуждения, то без за</w:t>
      </w:r>
      <w:r w:rsidRPr="00AC0891">
        <w:rPr>
          <w:rFonts w:ascii="Times New Roman" w:hAnsi="Times New Roman" w:cs="Times New Roman"/>
          <w:color w:val="000000"/>
          <w:spacing w:val="8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5"/>
          <w:sz w:val="18"/>
          <w:szCs w:val="18"/>
          <w:bdr w:val="none" w:sz="0" w:space="0" w:color="auto" w:frame="1"/>
        </w:rPr>
        <w:t>конных оснований никто не может быть освобожден от от</w:t>
      </w:r>
      <w:r w:rsidRPr="00AC0891">
        <w:rPr>
          <w:rFonts w:ascii="Times New Roman" w:hAnsi="Times New Roman" w:cs="Times New Roman"/>
          <w:color w:val="000000"/>
          <w:spacing w:val="5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6"/>
          <w:sz w:val="18"/>
          <w:szCs w:val="18"/>
          <w:bdr w:val="none" w:sz="0" w:space="0" w:color="auto" w:frame="1"/>
        </w:rPr>
        <w:t>ветственности и наказания ни под каким предлогом (обще</w:t>
      </w:r>
      <w:r w:rsidRPr="00AC0891">
        <w:rPr>
          <w:rFonts w:ascii="Times New Roman" w:hAnsi="Times New Roman" w:cs="Times New Roman"/>
          <w:color w:val="000000"/>
          <w:spacing w:val="6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7"/>
          <w:sz w:val="18"/>
          <w:szCs w:val="18"/>
          <w:bdr w:val="none" w:sz="0" w:space="0" w:color="auto" w:frame="1"/>
        </w:rPr>
        <w:t>ственное положение, партийная принадлежность, родствен</w:t>
      </w:r>
      <w:r w:rsidRPr="00AC0891">
        <w:rPr>
          <w:rFonts w:ascii="Times New Roman" w:hAnsi="Times New Roman" w:cs="Times New Roman"/>
          <w:color w:val="000000"/>
          <w:spacing w:val="7"/>
          <w:sz w:val="18"/>
          <w:szCs w:val="18"/>
          <w:bdr w:val="none" w:sz="0" w:space="0" w:color="auto" w:frame="1"/>
        </w:rPr>
        <w:softHyphen/>
        <w:t>ные связи и т.д.).</w:t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t> Если совершено правонарушение, а ответственность не </w:t>
      </w:r>
      <w:r w:rsidRPr="00AC0891">
        <w:rPr>
          <w:rFonts w:ascii="Times New Roman" w:hAnsi="Times New Roman" w:cs="Times New Roman"/>
          <w:color w:val="000000"/>
          <w:spacing w:val="3"/>
          <w:sz w:val="18"/>
          <w:szCs w:val="18"/>
          <w:bdr w:val="none" w:sz="0" w:space="0" w:color="auto" w:frame="1"/>
        </w:rPr>
        <w:t>наступила, это наносит моральный урон авторитету закона, </w:t>
      </w:r>
      <w:r w:rsidRPr="00AC0891">
        <w:rPr>
          <w:rFonts w:ascii="Times New Roman" w:hAnsi="Times New Roman" w:cs="Times New Roman"/>
          <w:color w:val="000000"/>
          <w:spacing w:val="1"/>
          <w:sz w:val="18"/>
          <w:szCs w:val="18"/>
          <w:bdr w:val="none" w:sz="0" w:space="0" w:color="auto" w:frame="1"/>
        </w:rPr>
        <w:t>подрывает идею законности в сознании граждан и должност</w:t>
      </w:r>
      <w:r w:rsidRPr="00AC0891">
        <w:rPr>
          <w:rFonts w:ascii="Times New Roman" w:hAnsi="Times New Roman" w:cs="Times New Roman"/>
          <w:color w:val="000000"/>
          <w:spacing w:val="1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4"/>
          <w:sz w:val="18"/>
          <w:szCs w:val="18"/>
          <w:bdr w:val="none" w:sz="0" w:space="0" w:color="auto" w:frame="1"/>
        </w:rPr>
        <w:t>ных лиц. Внедрение в общественное сознание представле</w:t>
      </w:r>
      <w:r w:rsidRPr="00AC0891">
        <w:rPr>
          <w:rFonts w:ascii="Times New Roman" w:hAnsi="Times New Roman" w:cs="Times New Roman"/>
          <w:color w:val="000000"/>
          <w:spacing w:val="4"/>
          <w:sz w:val="18"/>
          <w:szCs w:val="18"/>
          <w:bdr w:val="none" w:sz="0" w:space="0" w:color="auto" w:frame="1"/>
        </w:rPr>
        <w:softHyphen/>
        <w:t>ния о неизбежности связи правонарушения и наказания – </w:t>
      </w:r>
      <w:r w:rsidRPr="00AC0891">
        <w:rPr>
          <w:rFonts w:ascii="Times New Roman" w:hAnsi="Times New Roman" w:cs="Times New Roman"/>
          <w:color w:val="000000"/>
          <w:spacing w:val="6"/>
          <w:sz w:val="18"/>
          <w:szCs w:val="18"/>
          <w:bdr w:val="none" w:sz="0" w:space="0" w:color="auto" w:frame="1"/>
        </w:rPr>
        <w:t>важный фактор снижения уровня правонарушений.</w:t>
      </w:r>
    </w:p>
    <w:p w:rsidR="00C36594" w:rsidRPr="00AC0891" w:rsidRDefault="00C36594" w:rsidP="00C36594">
      <w:pPr>
        <w:shd w:val="clear" w:color="auto" w:fill="FFFFFF"/>
        <w:spacing w:line="179" w:lineRule="atLeast"/>
        <w:ind w:right="34" w:firstLine="567"/>
        <w:jc w:val="both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18"/>
          <w:szCs w:val="18"/>
          <w:bdr w:val="none" w:sz="0" w:space="0" w:color="auto" w:frame="1"/>
        </w:rPr>
        <w:t>Индивидуализация наказания.</w:t>
      </w:r>
      <w:r w:rsidRPr="00AC0891">
        <w:rPr>
          <w:rFonts w:ascii="Times New Roman" w:hAnsi="Times New Roman" w:cs="Times New Roman"/>
          <w:i/>
          <w:iCs/>
          <w:color w:val="000000"/>
          <w:spacing w:val="5"/>
          <w:sz w:val="18"/>
          <w:szCs w:val="18"/>
          <w:bdr w:val="none" w:sz="0" w:space="0" w:color="auto" w:frame="1"/>
        </w:rPr>
        <w:t> </w:t>
      </w:r>
      <w:r w:rsidRPr="00AC0891">
        <w:rPr>
          <w:rFonts w:ascii="Times New Roman" w:hAnsi="Times New Roman" w:cs="Times New Roman"/>
          <w:color w:val="000000"/>
          <w:spacing w:val="5"/>
          <w:sz w:val="18"/>
          <w:szCs w:val="18"/>
          <w:bdr w:val="none" w:sz="0" w:space="0" w:color="auto" w:frame="1"/>
        </w:rPr>
        <w:t>Данный принцип заклю</w:t>
      </w:r>
      <w:r w:rsidRPr="00AC0891">
        <w:rPr>
          <w:rFonts w:ascii="Times New Roman" w:hAnsi="Times New Roman" w:cs="Times New Roman"/>
          <w:color w:val="000000"/>
          <w:spacing w:val="5"/>
          <w:sz w:val="18"/>
          <w:szCs w:val="18"/>
          <w:bdr w:val="none" w:sz="0" w:space="0" w:color="auto" w:frame="1"/>
        </w:rPr>
        <w:softHyphen/>
        <w:t>чается в том, что ответственность за совершенное правонарушение</w:t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t> виновный должен нести сам. Недопустимо перене</w:t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3"/>
          <w:sz w:val="18"/>
          <w:szCs w:val="18"/>
          <w:bdr w:val="none" w:sz="0" w:space="0" w:color="auto" w:frame="1"/>
        </w:rPr>
        <w:t>сение ее с виновного на другого субъекта (например, за </w:t>
      </w:r>
      <w:r w:rsidRPr="00AC0891">
        <w:rPr>
          <w:rFonts w:ascii="Times New Roman" w:hAnsi="Times New Roman" w:cs="Times New Roman"/>
          <w:color w:val="000000"/>
          <w:spacing w:val="4"/>
          <w:sz w:val="18"/>
          <w:szCs w:val="18"/>
          <w:bdr w:val="none" w:sz="0" w:space="0" w:color="auto" w:frame="1"/>
        </w:rPr>
        <w:t>безответственные действия руководителя ответственность </w:t>
      </w:r>
      <w:r w:rsidRPr="00AC0891">
        <w:rPr>
          <w:rFonts w:ascii="Times New Roman" w:hAnsi="Times New Roman" w:cs="Times New Roman"/>
          <w:color w:val="000000"/>
          <w:spacing w:val="3"/>
          <w:sz w:val="18"/>
          <w:szCs w:val="18"/>
          <w:bdr w:val="none" w:sz="0" w:space="0" w:color="auto" w:frame="1"/>
        </w:rPr>
        <w:t>нередко возлагается на предприятие как юридическое лицо, </w:t>
      </w:r>
      <w:r w:rsidRPr="00AC0891">
        <w:rPr>
          <w:rFonts w:ascii="Times New Roman" w:hAnsi="Times New Roman" w:cs="Times New Roman"/>
          <w:color w:val="000000"/>
          <w:spacing w:val="1"/>
          <w:sz w:val="18"/>
          <w:szCs w:val="18"/>
          <w:bdr w:val="none" w:sz="0" w:space="0" w:color="auto" w:frame="1"/>
        </w:rPr>
        <w:t>за правонарушения совершенные подростками часто к ответственности при</w:t>
      </w:r>
      <w:r w:rsidRPr="00AC0891">
        <w:rPr>
          <w:rFonts w:ascii="Times New Roman" w:hAnsi="Times New Roman" w:cs="Times New Roman"/>
          <w:color w:val="000000"/>
          <w:spacing w:val="1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4"/>
          <w:sz w:val="18"/>
          <w:szCs w:val="18"/>
          <w:bdr w:val="none" w:sz="0" w:space="0" w:color="auto" w:frame="1"/>
        </w:rPr>
        <w:t>влекаются родители).</w:t>
      </w:r>
      <w:r w:rsidRPr="00AC0891">
        <w:rPr>
          <w:rFonts w:ascii="Times New Roman" w:hAnsi="Times New Roman" w:cs="Times New Roman"/>
          <w:color w:val="000000"/>
          <w:spacing w:val="6"/>
          <w:sz w:val="18"/>
          <w:szCs w:val="18"/>
          <w:bdr w:val="none" w:sz="0" w:space="0" w:color="auto" w:frame="1"/>
        </w:rPr>
        <w:t> Закрепить в законодательстве функции каждого работника </w:t>
      </w:r>
      <w:r w:rsidRPr="00AC0891">
        <w:rPr>
          <w:rFonts w:ascii="Times New Roman" w:hAnsi="Times New Roman" w:cs="Times New Roman"/>
          <w:color w:val="000000"/>
          <w:spacing w:val="3"/>
          <w:sz w:val="18"/>
          <w:szCs w:val="18"/>
          <w:bdr w:val="none" w:sz="0" w:space="0" w:color="auto" w:frame="1"/>
        </w:rPr>
        <w:t>и так же четко определить меры ответственности за их не</w:t>
      </w:r>
      <w:r w:rsidRPr="00AC0891">
        <w:rPr>
          <w:rFonts w:ascii="Times New Roman" w:hAnsi="Times New Roman" w:cs="Times New Roman"/>
          <w:color w:val="000000"/>
          <w:spacing w:val="-1"/>
          <w:sz w:val="18"/>
          <w:szCs w:val="18"/>
          <w:bdr w:val="none" w:sz="0" w:space="0" w:color="auto" w:frame="1"/>
        </w:rPr>
        <w:t>выполнение. Юридическая ответственность эффективна толь</w:t>
      </w:r>
      <w:r w:rsidRPr="00AC0891">
        <w:rPr>
          <w:rFonts w:ascii="Times New Roman" w:hAnsi="Times New Roman" w:cs="Times New Roman"/>
          <w:color w:val="000000"/>
          <w:spacing w:val="-1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4"/>
          <w:sz w:val="18"/>
          <w:szCs w:val="18"/>
          <w:bdr w:val="none" w:sz="0" w:space="0" w:color="auto" w:frame="1"/>
        </w:rPr>
        <w:t xml:space="preserve">ко тогда, когда ее носитель </w:t>
      </w:r>
      <w:r w:rsidRPr="00AC0891">
        <w:rPr>
          <w:rFonts w:ascii="Times New Roman" w:hAnsi="Times New Roman" w:cs="Times New Roman"/>
          <w:color w:val="000000"/>
          <w:spacing w:val="4"/>
          <w:sz w:val="18"/>
          <w:szCs w:val="18"/>
          <w:bdr w:val="none" w:sz="0" w:space="0" w:color="auto" w:frame="1"/>
        </w:rPr>
        <w:lastRenderedPageBreak/>
        <w:t>персонально определен. Это </w:t>
      </w:r>
      <w:r w:rsidRPr="00AC0891">
        <w:rPr>
          <w:rFonts w:ascii="Times New Roman" w:hAnsi="Times New Roman" w:cs="Times New Roman"/>
          <w:color w:val="000000"/>
          <w:spacing w:val="3"/>
          <w:sz w:val="18"/>
          <w:szCs w:val="18"/>
          <w:bdr w:val="none" w:sz="0" w:space="0" w:color="auto" w:frame="1"/>
        </w:rPr>
        <w:t>исключает возможность «безличной» коллективной ответ</w:t>
      </w:r>
      <w:r w:rsidRPr="00AC0891">
        <w:rPr>
          <w:rFonts w:ascii="Times New Roman" w:hAnsi="Times New Roman" w:cs="Times New Roman"/>
          <w:color w:val="000000"/>
          <w:spacing w:val="3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1"/>
          <w:sz w:val="18"/>
          <w:szCs w:val="18"/>
          <w:bdr w:val="none" w:sz="0" w:space="0" w:color="auto" w:frame="1"/>
        </w:rPr>
        <w:t>ственности или круговой поруки, привлечения к ответствен</w:t>
      </w:r>
      <w:r w:rsidRPr="00AC0891">
        <w:rPr>
          <w:rFonts w:ascii="Times New Roman" w:hAnsi="Times New Roman" w:cs="Times New Roman"/>
          <w:color w:val="000000"/>
          <w:spacing w:val="1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4"/>
          <w:sz w:val="18"/>
          <w:szCs w:val="18"/>
          <w:bdr w:val="none" w:sz="0" w:space="0" w:color="auto" w:frame="1"/>
        </w:rPr>
        <w:t>ности лиц лишь на основе какой-либо связи их с виновным.</w:t>
      </w:r>
    </w:p>
    <w:p w:rsidR="00C36594" w:rsidRPr="00AC0891" w:rsidRDefault="00C36594" w:rsidP="00316179">
      <w:pPr>
        <w:shd w:val="clear" w:color="auto" w:fill="FFFFFF"/>
        <w:spacing w:line="179" w:lineRule="atLeast"/>
        <w:ind w:right="19" w:firstLine="567"/>
        <w:rPr>
          <w:rFonts w:ascii="Times New Roman" w:hAnsi="Times New Roman" w:cs="Times New Roman"/>
          <w:color w:val="242424"/>
          <w:sz w:val="18"/>
          <w:szCs w:val="18"/>
        </w:rPr>
      </w:pPr>
      <w:r w:rsidRPr="00AC0891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18"/>
          <w:szCs w:val="18"/>
          <w:bdr w:val="none" w:sz="0" w:space="0" w:color="auto" w:frame="1"/>
        </w:rPr>
        <w:t>Ответственность за вину. </w:t>
      </w:r>
      <w:r w:rsidRPr="00AC0891">
        <w:rPr>
          <w:rFonts w:ascii="Times New Roman" w:hAnsi="Times New Roman" w:cs="Times New Roman"/>
          <w:color w:val="000000"/>
          <w:spacing w:val="3"/>
          <w:sz w:val="18"/>
          <w:szCs w:val="18"/>
          <w:bdr w:val="none" w:sz="0" w:space="0" w:color="auto" w:frame="1"/>
        </w:rPr>
        <w:t>Ответственность может на</w:t>
      </w:r>
      <w:r w:rsidRPr="00AC0891">
        <w:rPr>
          <w:rFonts w:ascii="Times New Roman" w:hAnsi="Times New Roman" w:cs="Times New Roman"/>
          <w:color w:val="000000"/>
          <w:spacing w:val="3"/>
          <w:sz w:val="18"/>
          <w:szCs w:val="18"/>
          <w:bdr w:val="none" w:sz="0" w:space="0" w:color="auto" w:frame="1"/>
        </w:rPr>
        <w:softHyphen/>
        <w:t>ступить только при наличии вины правонарушителя, кото</w:t>
      </w:r>
      <w:r w:rsidRPr="00AC0891">
        <w:rPr>
          <w:rFonts w:ascii="Times New Roman" w:hAnsi="Times New Roman" w:cs="Times New Roman"/>
          <w:color w:val="000000"/>
          <w:spacing w:val="3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рая означает осознание лицом недопустимости (противоправ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t>ности) своего поведения и вызванных им результатов. Если 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же лицо невиновно, то, несмотря на тяжесть деяния, оно не </w:t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t>может быть привлечено к ответственности. Вместе с тем в исключительных случаях нормы гражданского права допус</w:t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softHyphen/>
        <w:t>кают ответственность без вины, т.е. за сам факт совершения 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противоправного, асоциального явления. В частности, орга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2"/>
          <w:sz w:val="18"/>
          <w:szCs w:val="18"/>
          <w:bdr w:val="none" w:sz="0" w:space="0" w:color="auto" w:frame="1"/>
        </w:rPr>
        <w:t>низация или гражданин – владелец источника повышенной </w:t>
      </w:r>
      <w:r w:rsidRPr="00AC0891">
        <w:rPr>
          <w:rFonts w:ascii="Times New Roman" w:hAnsi="Times New Roman" w:cs="Times New Roman"/>
          <w:color w:val="000000"/>
          <w:spacing w:val="4"/>
          <w:sz w:val="18"/>
          <w:szCs w:val="18"/>
          <w:bdr w:val="none" w:sz="0" w:space="0" w:color="auto" w:frame="1"/>
        </w:rPr>
        <w:t>опасности обязаны возместить ущерб, причиненный этим </w:t>
      </w:r>
      <w:r w:rsidRPr="00AC0891">
        <w:rPr>
          <w:rFonts w:ascii="Times New Roman" w:hAnsi="Times New Roman" w:cs="Times New Roman"/>
          <w:color w:val="000000"/>
          <w:spacing w:val="5"/>
          <w:sz w:val="18"/>
          <w:szCs w:val="18"/>
          <w:bdr w:val="none" w:sz="0" w:space="0" w:color="auto" w:frame="1"/>
        </w:rPr>
        <w:t>источником (например, движущимся автомобилем), и тог</w:t>
      </w:r>
      <w:r w:rsidRPr="00AC0891">
        <w:rPr>
          <w:rFonts w:ascii="Times New Roman" w:hAnsi="Times New Roman" w:cs="Times New Roman"/>
          <w:color w:val="000000"/>
          <w:spacing w:val="5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1"/>
          <w:sz w:val="18"/>
          <w:szCs w:val="18"/>
          <w:bdr w:val="none" w:sz="0" w:space="0" w:color="auto" w:frame="1"/>
        </w:rPr>
        <w:t>да, когда не виновны в причинении ущ</w:t>
      </w:r>
      <w:r w:rsidR="00316179" w:rsidRPr="00AC0891">
        <w:rPr>
          <w:rFonts w:ascii="Times New Roman" w:hAnsi="Times New Roman" w:cs="Times New Roman"/>
          <w:color w:val="000000"/>
          <w:spacing w:val="1"/>
          <w:sz w:val="18"/>
          <w:szCs w:val="18"/>
          <w:bdr w:val="none" w:sz="0" w:space="0" w:color="auto" w:frame="1"/>
        </w:rPr>
        <w:t>ерба (ст. 1079 ГК РФ).  </w:t>
      </w:r>
      <w:r w:rsidRPr="00AC0891">
        <w:rPr>
          <w:rFonts w:ascii="Times New Roman" w:hAnsi="Times New Roman" w:cs="Times New Roman"/>
          <w:color w:val="000000"/>
          <w:spacing w:val="1"/>
          <w:sz w:val="18"/>
          <w:szCs w:val="18"/>
          <w:bdr w:val="none" w:sz="0" w:space="0" w:color="auto" w:frame="1"/>
        </w:rPr>
        <w:t> </w:t>
      </w:r>
      <w:r w:rsidRPr="00AC0891">
        <w:rPr>
          <w:rFonts w:ascii="Times New Roman" w:hAnsi="Times New Roman" w:cs="Times New Roman"/>
          <w:b/>
          <w:bCs/>
          <w:i/>
          <w:iCs/>
          <w:color w:val="000000"/>
          <w:spacing w:val="-5"/>
          <w:sz w:val="18"/>
          <w:szCs w:val="18"/>
          <w:bdr w:val="none" w:sz="0" w:space="0" w:color="auto" w:frame="1"/>
        </w:rPr>
        <w:t>Недопустимость удвоения ответственности</w:t>
      </w:r>
      <w:r w:rsidRPr="00AC0891">
        <w:rPr>
          <w:rFonts w:ascii="Times New Roman" w:hAnsi="Times New Roman" w:cs="Times New Roman"/>
          <w:i/>
          <w:iCs/>
          <w:color w:val="000000"/>
          <w:spacing w:val="-5"/>
          <w:sz w:val="18"/>
          <w:szCs w:val="18"/>
          <w:bdr w:val="none" w:sz="0" w:space="0" w:color="auto" w:frame="1"/>
        </w:rPr>
        <w:t> – </w:t>
      </w:r>
      <w:r w:rsidRPr="00AC0891">
        <w:rPr>
          <w:rFonts w:ascii="Times New Roman" w:hAnsi="Times New Roman" w:cs="Times New Roman"/>
          <w:color w:val="000000"/>
          <w:spacing w:val="-5"/>
          <w:sz w:val="18"/>
          <w:szCs w:val="18"/>
          <w:bdr w:val="none" w:sz="0" w:space="0" w:color="auto" w:frame="1"/>
        </w:rPr>
        <w:t>это не</w:t>
      </w:r>
      <w:r w:rsidRPr="00AC0891">
        <w:rPr>
          <w:rFonts w:ascii="Times New Roman" w:hAnsi="Times New Roman" w:cs="Times New Roman"/>
          <w:color w:val="000000"/>
          <w:spacing w:val="-5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-3"/>
          <w:sz w:val="18"/>
          <w:szCs w:val="18"/>
          <w:bdr w:val="none" w:sz="0" w:space="0" w:color="auto" w:frame="1"/>
        </w:rPr>
        <w:t>допустимость сочетания двух и более видов юридической </w:t>
      </w:r>
      <w:r w:rsidRPr="00AC0891">
        <w:rPr>
          <w:rFonts w:ascii="Times New Roman" w:hAnsi="Times New Roman" w:cs="Times New Roman"/>
          <w:color w:val="000000"/>
          <w:spacing w:val="-2"/>
          <w:sz w:val="18"/>
          <w:szCs w:val="18"/>
          <w:bdr w:val="none" w:sz="0" w:space="0" w:color="auto" w:frame="1"/>
        </w:rPr>
        <w:t>ответственности за одно правонарушение. Это не означает, что за преступление нельзя назначить основное и допол</w:t>
      </w:r>
      <w:r w:rsidRPr="00AC0891">
        <w:rPr>
          <w:rFonts w:ascii="Times New Roman" w:hAnsi="Times New Roman" w:cs="Times New Roman"/>
          <w:color w:val="000000"/>
          <w:spacing w:val="-2"/>
          <w:sz w:val="18"/>
          <w:szCs w:val="18"/>
          <w:bdr w:val="none" w:sz="0" w:space="0" w:color="auto" w:frame="1"/>
        </w:rPr>
        <w:softHyphen/>
        <w:t>нительное наказание (например, лишение свободы и штраф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). Однако за одно нарушение винов</w:t>
      </w:r>
      <w:r w:rsidRPr="00AC0891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softHyphen/>
      </w:r>
      <w:r w:rsidRPr="00AC0891">
        <w:rPr>
          <w:rFonts w:ascii="Times New Roman" w:hAnsi="Times New Roman" w:cs="Times New Roman"/>
          <w:color w:val="000000"/>
          <w:spacing w:val="1"/>
          <w:sz w:val="18"/>
          <w:szCs w:val="18"/>
          <w:bdr w:val="none" w:sz="0" w:space="0" w:color="auto" w:frame="1"/>
        </w:rPr>
        <w:t>ный может быть наказан только один раз.</w:t>
      </w:r>
    </w:p>
    <w:p w:rsidR="00464682" w:rsidRPr="00AC0891" w:rsidRDefault="00C36594" w:rsidP="00C36594">
      <w:pPr>
        <w:pStyle w:val="2"/>
        <w:spacing w:before="0"/>
        <w:rPr>
          <w:rFonts w:ascii="Times New Roman" w:hAnsi="Times New Roman" w:cs="Times New Roman"/>
          <w:b w:val="0"/>
          <w:bCs w:val="0"/>
          <w:color w:val="333333"/>
          <w:sz w:val="18"/>
          <w:szCs w:val="18"/>
          <w:bdr w:val="none" w:sz="0" w:space="0" w:color="auto" w:frame="1"/>
        </w:rPr>
      </w:pPr>
      <w:r w:rsidRPr="00AC0891">
        <w:rPr>
          <w:rFonts w:ascii="Times New Roman" w:hAnsi="Times New Roman" w:cs="Times New Roman"/>
          <w:b w:val="0"/>
          <w:bCs w:val="0"/>
          <w:color w:val="333333"/>
          <w:sz w:val="18"/>
          <w:szCs w:val="18"/>
          <w:bdr w:val="none" w:sz="0" w:space="0" w:color="auto" w:frame="1"/>
        </w:rPr>
        <w:t>2.        </w:t>
      </w:r>
      <w:r w:rsidRPr="00AC0891">
        <w:rPr>
          <w:rFonts w:ascii="Times New Roman" w:hAnsi="Times New Roman" w:cs="Times New Roman"/>
          <w:b w:val="0"/>
          <w:bCs w:val="0"/>
          <w:color w:val="333333"/>
          <w:sz w:val="18"/>
          <w:szCs w:val="18"/>
          <w:highlight w:val="yellow"/>
          <w:bdr w:val="none" w:sz="0" w:space="0" w:color="auto" w:frame="1"/>
        </w:rPr>
        <w:t>ВИДЫ ЮРИДИЧЕСКОЙ ОТВЕТСТВЕННОСТИ</w:t>
      </w:r>
      <w:r w:rsidRPr="00AC0891">
        <w:rPr>
          <w:rFonts w:ascii="Times New Roman" w:hAnsi="Times New Roman" w:cs="Times New Roman"/>
          <w:b w:val="0"/>
          <w:bCs w:val="0"/>
          <w:color w:val="333333"/>
          <w:sz w:val="18"/>
          <w:szCs w:val="18"/>
          <w:bdr w:val="none" w:sz="0" w:space="0" w:color="auto" w:frame="1"/>
        </w:rPr>
        <w:t xml:space="preserve">. </w:t>
      </w:r>
    </w:p>
    <w:p w:rsidR="00B3101E" w:rsidRPr="00AC0891" w:rsidRDefault="00B3101E" w:rsidP="00B3101E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8"/>
        </w:rPr>
      </w:pPr>
      <w:r w:rsidRPr="00AC0891">
        <w:rPr>
          <w:color w:val="000000"/>
          <w:sz w:val="18"/>
          <w:szCs w:val="18"/>
          <w:u w:val="single"/>
        </w:rPr>
        <w:t>Уголовная ответственность</w:t>
      </w:r>
      <w:r w:rsidRPr="00AC0891">
        <w:rPr>
          <w:color w:val="000000"/>
          <w:sz w:val="18"/>
          <w:szCs w:val="18"/>
        </w:rPr>
        <w:t xml:space="preserve"> – за преступления. Уголовные наказания: штраф, исправительные работы, ограничение свободы, принудительные работы, арест, лишение свободы и </w:t>
      </w:r>
      <w:proofErr w:type="spellStart"/>
      <w:r w:rsidRPr="00AC0891">
        <w:rPr>
          <w:color w:val="000000"/>
          <w:sz w:val="18"/>
          <w:szCs w:val="18"/>
        </w:rPr>
        <w:t>т</w:t>
      </w:r>
      <w:proofErr w:type="gramStart"/>
      <w:r w:rsidRPr="00AC0891">
        <w:rPr>
          <w:color w:val="000000"/>
          <w:sz w:val="18"/>
          <w:szCs w:val="18"/>
        </w:rPr>
        <w:t>.д</w:t>
      </w:r>
      <w:proofErr w:type="spellEnd"/>
      <w:proofErr w:type="gramEnd"/>
    </w:p>
    <w:p w:rsidR="00B3101E" w:rsidRPr="00AC0891" w:rsidRDefault="00B3101E" w:rsidP="00B3101E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8"/>
        </w:rPr>
      </w:pPr>
      <w:r w:rsidRPr="00AC0891">
        <w:rPr>
          <w:color w:val="000000"/>
          <w:sz w:val="18"/>
          <w:szCs w:val="18"/>
        </w:rPr>
        <w:t>носит личный характер, т. е. применяется к личности (отдельному че</w:t>
      </w:r>
      <w:r w:rsidRPr="00AC0891">
        <w:rPr>
          <w:color w:val="000000"/>
          <w:sz w:val="18"/>
          <w:szCs w:val="18"/>
        </w:rPr>
        <w:softHyphen/>
        <w:t>ловеку), а не к организациям</w:t>
      </w:r>
    </w:p>
    <w:p w:rsidR="00B3101E" w:rsidRPr="00AC0891" w:rsidRDefault="00B3101E" w:rsidP="00B3101E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8"/>
        </w:rPr>
      </w:pPr>
      <w:r w:rsidRPr="00AC0891">
        <w:rPr>
          <w:color w:val="000000"/>
          <w:sz w:val="18"/>
          <w:szCs w:val="18"/>
        </w:rPr>
        <w:t>применяется только судом</w:t>
      </w:r>
    </w:p>
    <w:p w:rsidR="00B3101E" w:rsidRPr="00AC0891" w:rsidRDefault="00B3101E" w:rsidP="00B3101E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8"/>
        </w:rPr>
      </w:pPr>
      <w:r w:rsidRPr="00AC0891">
        <w:rPr>
          <w:color w:val="000000"/>
          <w:sz w:val="18"/>
          <w:szCs w:val="18"/>
        </w:rPr>
        <w:t>Возраст: с 16 лет, а за наиболее опасные преступления (убийство, умышленное причинение тяжко</w:t>
      </w:r>
      <w:r w:rsidRPr="00AC0891">
        <w:rPr>
          <w:color w:val="000000"/>
          <w:sz w:val="18"/>
          <w:szCs w:val="18"/>
        </w:rPr>
        <w:softHyphen/>
        <w:t>го и средней тяжести вреда здоровью, похищение чело</w:t>
      </w:r>
      <w:r w:rsidRPr="00AC0891">
        <w:rPr>
          <w:color w:val="000000"/>
          <w:sz w:val="18"/>
          <w:szCs w:val="18"/>
        </w:rPr>
        <w:softHyphen/>
        <w:t>века, грабёж, разбой и т. д.) уголовная ответственность предусмотрена с 14 лет.</w:t>
      </w:r>
    </w:p>
    <w:p w:rsidR="00B3101E" w:rsidRPr="00AC0891" w:rsidRDefault="00B3101E" w:rsidP="00B3101E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8"/>
        </w:rPr>
      </w:pPr>
      <w:r w:rsidRPr="00AC0891">
        <w:rPr>
          <w:color w:val="000000"/>
          <w:sz w:val="18"/>
          <w:szCs w:val="18"/>
          <w:u w:val="single"/>
        </w:rPr>
        <w:t>Административная</w:t>
      </w:r>
      <w:r w:rsidRPr="00AC0891">
        <w:rPr>
          <w:color w:val="000000"/>
          <w:sz w:val="18"/>
          <w:szCs w:val="18"/>
        </w:rPr>
        <w:t xml:space="preserve"> ответственность (административный кодекс) – например за нарушение правил пожарной безопасности, дорожного движения, хулиганство и </w:t>
      </w:r>
      <w:proofErr w:type="spellStart"/>
      <w:r w:rsidRPr="00AC0891">
        <w:rPr>
          <w:color w:val="000000"/>
          <w:sz w:val="18"/>
          <w:szCs w:val="18"/>
        </w:rPr>
        <w:t>т</w:t>
      </w:r>
      <w:proofErr w:type="gramStart"/>
      <w:r w:rsidRPr="00AC0891">
        <w:rPr>
          <w:color w:val="000000"/>
          <w:sz w:val="18"/>
          <w:szCs w:val="18"/>
        </w:rPr>
        <w:t>.п</w:t>
      </w:r>
      <w:proofErr w:type="spellEnd"/>
      <w:proofErr w:type="gramEnd"/>
      <w:r w:rsidRPr="00AC0891">
        <w:rPr>
          <w:color w:val="000000"/>
          <w:sz w:val="18"/>
          <w:szCs w:val="18"/>
        </w:rPr>
        <w:t xml:space="preserve">), не влечет за собой судимость. </w:t>
      </w:r>
      <w:proofErr w:type="gramStart"/>
      <w:r w:rsidRPr="00AC0891">
        <w:rPr>
          <w:color w:val="000000"/>
          <w:sz w:val="18"/>
          <w:szCs w:val="18"/>
        </w:rPr>
        <w:t>Виды наказаний: предупреждения, штраф, конфискация, лишения специальных прав, административный арест, дисквалификация, обязательные работы</w:t>
      </w:r>
      <w:proofErr w:type="gramEnd"/>
    </w:p>
    <w:p w:rsidR="00B3101E" w:rsidRPr="00AC0891" w:rsidRDefault="00B3101E" w:rsidP="00B3101E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8"/>
        </w:rPr>
      </w:pPr>
      <w:r w:rsidRPr="00AC0891">
        <w:rPr>
          <w:color w:val="000000"/>
          <w:sz w:val="18"/>
          <w:szCs w:val="18"/>
          <w:u w:val="single"/>
        </w:rPr>
        <w:t>Дисциплинарная и материальная</w:t>
      </w:r>
      <w:r w:rsidRPr="00AC0891">
        <w:rPr>
          <w:color w:val="000000"/>
          <w:sz w:val="18"/>
          <w:szCs w:val="18"/>
        </w:rPr>
        <w:t> (возместить работником нанесенный им ущерб) ответственность – за нарушение трудового права (т</w:t>
      </w:r>
      <w:proofErr w:type="gramStart"/>
      <w:r w:rsidRPr="00AC0891">
        <w:rPr>
          <w:color w:val="000000"/>
          <w:sz w:val="18"/>
          <w:szCs w:val="18"/>
        </w:rPr>
        <w:t>.е</w:t>
      </w:r>
      <w:proofErr w:type="gramEnd"/>
      <w:r w:rsidRPr="00AC0891">
        <w:rPr>
          <w:color w:val="000000"/>
          <w:sz w:val="18"/>
          <w:szCs w:val="18"/>
        </w:rPr>
        <w:t xml:space="preserve"> лицо совершившее правонарушение, подчинено должностному лицу или органу, налагающему ответственность). Дисциплинарные взыскания: замечание, выговор, увольнение по статье.</w:t>
      </w:r>
    </w:p>
    <w:p w:rsidR="00B3101E" w:rsidRPr="00AC0891" w:rsidRDefault="00B3101E" w:rsidP="00B3101E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8"/>
        </w:rPr>
      </w:pPr>
      <w:proofErr w:type="gramStart"/>
      <w:r w:rsidRPr="00AC0891">
        <w:rPr>
          <w:color w:val="000000"/>
          <w:sz w:val="18"/>
          <w:szCs w:val="18"/>
          <w:u w:val="single"/>
        </w:rPr>
        <w:t>Гражданская</w:t>
      </w:r>
      <w:proofErr w:type="gramEnd"/>
      <w:r w:rsidRPr="00AC0891">
        <w:rPr>
          <w:color w:val="000000"/>
          <w:sz w:val="18"/>
          <w:szCs w:val="18"/>
          <w:u w:val="single"/>
        </w:rPr>
        <w:t xml:space="preserve"> (гражданско-правовая) – </w:t>
      </w:r>
      <w:r w:rsidRPr="00AC0891">
        <w:rPr>
          <w:color w:val="000000"/>
          <w:sz w:val="18"/>
          <w:szCs w:val="18"/>
        </w:rPr>
        <w:t>за нарушение норм гражданского права. Основана на принципе возмещения ущерба т</w:t>
      </w:r>
      <w:proofErr w:type="gramStart"/>
      <w:r w:rsidRPr="00AC0891">
        <w:rPr>
          <w:color w:val="000000"/>
          <w:sz w:val="18"/>
          <w:szCs w:val="18"/>
        </w:rPr>
        <w:t>.е</w:t>
      </w:r>
      <w:proofErr w:type="gramEnd"/>
      <w:r w:rsidRPr="00AC0891">
        <w:rPr>
          <w:color w:val="000000"/>
          <w:sz w:val="18"/>
          <w:szCs w:val="18"/>
        </w:rPr>
        <w:t xml:space="preserve"> возмещение убытка, уплата неустойки и </w:t>
      </w:r>
      <w:proofErr w:type="spellStart"/>
      <w:r w:rsidRPr="00AC0891">
        <w:rPr>
          <w:color w:val="000000"/>
          <w:sz w:val="18"/>
          <w:szCs w:val="18"/>
        </w:rPr>
        <w:t>т.д</w:t>
      </w:r>
      <w:proofErr w:type="spellEnd"/>
      <w:r w:rsidRPr="00AC0891">
        <w:rPr>
          <w:color w:val="000000"/>
          <w:sz w:val="18"/>
          <w:szCs w:val="18"/>
        </w:rPr>
        <w:t xml:space="preserve"> (имущественный характер)</w:t>
      </w:r>
      <w:r w:rsidR="007E0129" w:rsidRPr="00AC0891">
        <w:rPr>
          <w:color w:val="000000"/>
          <w:sz w:val="18"/>
          <w:szCs w:val="18"/>
        </w:rPr>
        <w:t xml:space="preserve"> </w:t>
      </w:r>
    </w:p>
    <w:p w:rsidR="007E0129" w:rsidRPr="00AC0891" w:rsidRDefault="007E0129" w:rsidP="00B3101E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8"/>
        </w:rPr>
      </w:pPr>
      <w:r w:rsidRPr="00AC0891">
        <w:rPr>
          <w:color w:val="000000"/>
          <w:sz w:val="18"/>
          <w:szCs w:val="18"/>
          <w:u w:val="single"/>
        </w:rPr>
        <w:t>Материальная ответственность – имущественный вред.</w:t>
      </w:r>
    </w:p>
    <w:p w:rsidR="00B3101E" w:rsidRPr="00AC0891" w:rsidRDefault="00B3101E" w:rsidP="00B310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B3101E" w:rsidRPr="00AC0891" w:rsidRDefault="00B3101E" w:rsidP="00B310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AC0891">
        <w:rPr>
          <w:b/>
          <w:bCs/>
          <w:color w:val="000000"/>
          <w:sz w:val="18"/>
          <w:szCs w:val="18"/>
        </w:rPr>
        <w:t>Презумпция невиновности</w:t>
      </w:r>
      <w:r w:rsidR="007F525B" w:rsidRPr="00AC0891">
        <w:rPr>
          <w:b/>
          <w:bCs/>
          <w:color w:val="000000"/>
          <w:sz w:val="18"/>
          <w:szCs w:val="18"/>
        </w:rPr>
        <w:t xml:space="preserve"> -</w:t>
      </w:r>
    </w:p>
    <w:p w:rsidR="00B3101E" w:rsidRPr="00AC0891" w:rsidRDefault="00B3101E" w:rsidP="00B3101E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8"/>
        </w:rPr>
      </w:pPr>
      <w:r w:rsidRPr="00AC0891">
        <w:rPr>
          <w:color w:val="000000"/>
          <w:sz w:val="18"/>
          <w:szCs w:val="18"/>
        </w:rPr>
        <w:t>никто не может быть признан виновным, кроме как по приговору суда;</w:t>
      </w:r>
    </w:p>
    <w:p w:rsidR="00B3101E" w:rsidRPr="00AC0891" w:rsidRDefault="00B3101E" w:rsidP="00B3101E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18"/>
          <w:szCs w:val="18"/>
        </w:rPr>
      </w:pPr>
      <w:r w:rsidRPr="00AC0891">
        <w:rPr>
          <w:color w:val="000000"/>
          <w:sz w:val="18"/>
          <w:szCs w:val="18"/>
        </w:rPr>
        <w:t>обвиняемый не обязан доказывать свою невинов</w:t>
      </w:r>
      <w:r w:rsidRPr="00AC0891">
        <w:rPr>
          <w:color w:val="000000"/>
          <w:sz w:val="18"/>
          <w:szCs w:val="18"/>
        </w:rPr>
        <w:softHyphen/>
        <w:t>ность;</w:t>
      </w:r>
    </w:p>
    <w:p w:rsidR="00B3101E" w:rsidRDefault="00B3101E" w:rsidP="00B3101E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 w:rsidRPr="00AC0891">
        <w:rPr>
          <w:color w:val="000000"/>
          <w:sz w:val="18"/>
          <w:szCs w:val="18"/>
        </w:rPr>
        <w:t>все сомнения толкуются только в пользу обвиняе</w:t>
      </w:r>
      <w:r w:rsidRPr="00AC0891">
        <w:rPr>
          <w:color w:val="000000"/>
          <w:sz w:val="18"/>
          <w:szCs w:val="18"/>
        </w:rPr>
        <w:softHyphen/>
        <w:t>мого</w:t>
      </w:r>
    </w:p>
    <w:p w:rsidR="005C5FF9" w:rsidRPr="005C5FF9" w:rsidRDefault="007F525B" w:rsidP="005C5FF9">
      <w:r>
        <w:t xml:space="preserve"> </w:t>
      </w:r>
    </w:p>
    <w:p w:rsidR="00464682" w:rsidRDefault="00464682" w:rsidP="00C21BD8">
      <w:pPr>
        <w:pStyle w:val="2"/>
        <w:spacing w:before="0"/>
        <w:rPr>
          <w:rFonts w:ascii="Times New Roman" w:hAnsi="Times New Roman" w:cs="Times New Roman"/>
          <w:b w:val="0"/>
          <w:bCs w:val="0"/>
          <w:color w:val="000000"/>
          <w:sz w:val="18"/>
          <w:szCs w:val="18"/>
        </w:rPr>
      </w:pPr>
    </w:p>
    <w:p w:rsidR="00006C48" w:rsidRPr="00D746AD" w:rsidRDefault="00006C48" w:rsidP="00D746AD">
      <w:pPr>
        <w:pStyle w:val="a3"/>
        <w:rPr>
          <w:b/>
          <w:bCs/>
          <w:color w:val="000000"/>
          <w:sz w:val="18"/>
          <w:szCs w:val="18"/>
        </w:rPr>
      </w:pPr>
      <w:r w:rsidRPr="00D746AD">
        <w:rPr>
          <w:b/>
          <w:sz w:val="18"/>
          <w:szCs w:val="18"/>
        </w:rPr>
        <w:t>Форма отчета</w:t>
      </w:r>
      <w:r w:rsidRPr="00D746AD">
        <w:rPr>
          <w:sz w:val="18"/>
          <w:szCs w:val="18"/>
        </w:rPr>
        <w:t xml:space="preserve">. </w:t>
      </w:r>
    </w:p>
    <w:p w:rsidR="00006C48" w:rsidRPr="00D746AD" w:rsidRDefault="00006C48" w:rsidP="00006C48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18"/>
          <w:szCs w:val="18"/>
        </w:rPr>
      </w:pPr>
      <w:r w:rsidRPr="00D746AD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D746AD">
        <w:rPr>
          <w:rFonts w:ascii="Times New Roman" w:hAnsi="Times New Roman" w:cs="Times New Roman"/>
          <w:sz w:val="18"/>
          <w:szCs w:val="18"/>
          <w:highlight w:val="yellow"/>
        </w:rPr>
        <w:t xml:space="preserve">вышлите в </w:t>
      </w:r>
      <w:r w:rsidRPr="00D746AD">
        <w:rPr>
          <w:rFonts w:ascii="Times New Roman" w:hAnsi="Times New Roman" w:cs="Times New Roman"/>
          <w:sz w:val="18"/>
          <w:szCs w:val="18"/>
        </w:rPr>
        <w:t xml:space="preserve"> </w:t>
      </w:r>
      <w:r w:rsidRPr="00D746AD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D746AD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D746A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746AD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D746AD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006C48" w:rsidRPr="00D746AD" w:rsidRDefault="00006C48" w:rsidP="00006C48">
      <w:pPr>
        <w:rPr>
          <w:rFonts w:ascii="Times New Roman" w:hAnsi="Times New Roman" w:cs="Times New Roman"/>
          <w:b/>
          <w:sz w:val="18"/>
          <w:szCs w:val="18"/>
        </w:rPr>
      </w:pPr>
      <w:r w:rsidRPr="00D746AD">
        <w:rPr>
          <w:rFonts w:ascii="Times New Roman" w:hAnsi="Times New Roman" w:cs="Times New Roman"/>
          <w:sz w:val="18"/>
          <w:szCs w:val="18"/>
          <w:highlight w:val="yellow"/>
        </w:rPr>
        <w:t xml:space="preserve">в тетради </w:t>
      </w:r>
      <w:proofErr w:type="gramStart"/>
      <w:r w:rsidRPr="00D746AD">
        <w:rPr>
          <w:rFonts w:ascii="Times New Roman" w:hAnsi="Times New Roman" w:cs="Times New Roman"/>
          <w:sz w:val="18"/>
          <w:szCs w:val="18"/>
          <w:highlight w:val="yellow"/>
        </w:rPr>
        <w:t>выполните</w:t>
      </w:r>
      <w:proofErr w:type="gramEnd"/>
      <w:r w:rsidRPr="00D746AD">
        <w:rPr>
          <w:rFonts w:ascii="Times New Roman" w:hAnsi="Times New Roman" w:cs="Times New Roman"/>
          <w:sz w:val="18"/>
          <w:szCs w:val="18"/>
          <w:highlight w:val="yellow"/>
        </w:rPr>
        <w:t xml:space="preserve"> и вышлите  фото</w:t>
      </w:r>
      <w:r w:rsidRPr="00D746AD">
        <w:rPr>
          <w:rFonts w:ascii="Times New Roman" w:hAnsi="Times New Roman" w:cs="Times New Roman"/>
          <w:sz w:val="18"/>
          <w:szCs w:val="18"/>
        </w:rPr>
        <w:t>.</w:t>
      </w:r>
    </w:p>
    <w:p w:rsidR="00006C48" w:rsidRPr="00D746AD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46AD">
        <w:rPr>
          <w:rFonts w:ascii="Times New Roman" w:hAnsi="Times New Roman" w:cs="Times New Roman"/>
          <w:sz w:val="18"/>
          <w:szCs w:val="18"/>
        </w:rPr>
        <w:t xml:space="preserve">Срок выполнения задания  </w:t>
      </w:r>
      <w:r w:rsidR="00AC0891">
        <w:rPr>
          <w:rFonts w:ascii="Times New Roman" w:hAnsi="Times New Roman" w:cs="Times New Roman"/>
          <w:b/>
          <w:sz w:val="18"/>
          <w:szCs w:val="18"/>
        </w:rPr>
        <w:t>10</w:t>
      </w:r>
      <w:r w:rsidRPr="00D746AD">
        <w:rPr>
          <w:rFonts w:ascii="Times New Roman" w:hAnsi="Times New Roman" w:cs="Times New Roman"/>
          <w:b/>
          <w:sz w:val="18"/>
          <w:szCs w:val="18"/>
        </w:rPr>
        <w:t xml:space="preserve">.11.2020.     </w:t>
      </w:r>
    </w:p>
    <w:p w:rsidR="00006C48" w:rsidRPr="00D746AD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06C48" w:rsidRPr="00D746AD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746AD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D746AD">
        <w:rPr>
          <w:rFonts w:ascii="Times New Roman" w:hAnsi="Times New Roman" w:cs="Times New Roman"/>
          <w:sz w:val="18"/>
          <w:szCs w:val="18"/>
        </w:rPr>
        <w:t xml:space="preserve">.   </w:t>
      </w:r>
      <w:r w:rsidRPr="00D746AD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006C48" w:rsidRPr="00D746AD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46AD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Pr="00D746AD">
        <w:rPr>
          <w:rFonts w:ascii="Times New Roman" w:hAnsi="Times New Roman" w:cs="Times New Roman"/>
          <w:sz w:val="18"/>
          <w:szCs w:val="18"/>
        </w:rPr>
        <w:t xml:space="preserve"> электронную почту     </w:t>
      </w:r>
      <w:proofErr w:type="spellStart"/>
      <w:r w:rsidRPr="00D746AD">
        <w:rPr>
          <w:rFonts w:ascii="Times New Roman" w:hAnsi="Times New Roman" w:cs="Times New Roman"/>
          <w:b/>
          <w:sz w:val="18"/>
          <w:szCs w:val="18"/>
        </w:rPr>
        <w:t>lik</w:t>
      </w:r>
      <w:proofErr w:type="spellEnd"/>
      <w:r w:rsidRPr="00D746AD">
        <w:rPr>
          <w:rFonts w:ascii="Times New Roman" w:hAnsi="Times New Roman" w:cs="Times New Roman"/>
          <w:b/>
          <w:sz w:val="18"/>
          <w:szCs w:val="18"/>
        </w:rPr>
        <w:t xml:space="preserve"> 1506 @ </w:t>
      </w:r>
      <w:proofErr w:type="spellStart"/>
      <w:r w:rsidRPr="00D746AD">
        <w:rPr>
          <w:rFonts w:ascii="Times New Roman" w:hAnsi="Times New Roman" w:cs="Times New Roman"/>
          <w:b/>
          <w:sz w:val="18"/>
          <w:szCs w:val="18"/>
        </w:rPr>
        <w:t>yandex</w:t>
      </w:r>
      <w:proofErr w:type="spellEnd"/>
      <w:r w:rsidRPr="00D746AD">
        <w:rPr>
          <w:rFonts w:ascii="Times New Roman" w:hAnsi="Times New Roman" w:cs="Times New Roman"/>
          <w:b/>
          <w:sz w:val="18"/>
          <w:szCs w:val="18"/>
        </w:rPr>
        <w:t>.</w:t>
      </w:r>
      <w:r w:rsidRPr="00D746AD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D746AD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D746AD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006C48" w:rsidRPr="00D746AD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746A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с указанием Ф.И. группы, урок № </w:t>
      </w:r>
      <w:r w:rsidR="00AC0891">
        <w:rPr>
          <w:rFonts w:ascii="Times New Roman" w:hAnsi="Times New Roman" w:cs="Times New Roman"/>
          <w:b/>
          <w:sz w:val="18"/>
          <w:szCs w:val="18"/>
        </w:rPr>
        <w:t>86</w:t>
      </w:r>
    </w:p>
    <w:p w:rsidR="00006C48" w:rsidRPr="00D746AD" w:rsidRDefault="00006C48" w:rsidP="00006C48">
      <w:pPr>
        <w:rPr>
          <w:rFonts w:ascii="Times New Roman" w:hAnsi="Times New Roman" w:cs="Times New Roman"/>
          <w:b/>
          <w:sz w:val="18"/>
          <w:szCs w:val="18"/>
        </w:rPr>
      </w:pPr>
    </w:p>
    <w:p w:rsidR="008A28C6" w:rsidRDefault="00006C48" w:rsidP="00CF539A">
      <w:pPr>
        <w:spacing w:after="0"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FC7185" w:rsidRPr="00696A95" w:rsidRDefault="00FC7185" w:rsidP="004C384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82165" w:rsidRPr="00696A95" w:rsidRDefault="00D82165" w:rsidP="00F928B4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D82165" w:rsidRPr="00696A95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DD5"/>
    <w:multiLevelType w:val="multilevel"/>
    <w:tmpl w:val="77E62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6FC1AB4"/>
    <w:multiLevelType w:val="multilevel"/>
    <w:tmpl w:val="28DA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64B4C"/>
    <w:multiLevelType w:val="multilevel"/>
    <w:tmpl w:val="BD88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E2108"/>
    <w:multiLevelType w:val="multilevel"/>
    <w:tmpl w:val="E64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0274F"/>
    <w:multiLevelType w:val="hybridMultilevel"/>
    <w:tmpl w:val="BD5E4348"/>
    <w:lvl w:ilvl="0" w:tplc="F36C2E26">
      <w:start w:val="1"/>
      <w:numFmt w:val="decimal"/>
      <w:lvlText w:val="%1)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5">
    <w:nsid w:val="0E3668BC"/>
    <w:multiLevelType w:val="multilevel"/>
    <w:tmpl w:val="945E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42725"/>
    <w:multiLevelType w:val="multilevel"/>
    <w:tmpl w:val="DDC4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F7231"/>
    <w:multiLevelType w:val="multilevel"/>
    <w:tmpl w:val="134C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9D7FF7"/>
    <w:multiLevelType w:val="multilevel"/>
    <w:tmpl w:val="FA3E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2679CF"/>
    <w:multiLevelType w:val="multilevel"/>
    <w:tmpl w:val="9E0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EB7BF0"/>
    <w:multiLevelType w:val="multilevel"/>
    <w:tmpl w:val="ECC6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4E109E"/>
    <w:multiLevelType w:val="multilevel"/>
    <w:tmpl w:val="62B0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A95DE0"/>
    <w:multiLevelType w:val="multilevel"/>
    <w:tmpl w:val="58F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F7192A"/>
    <w:multiLevelType w:val="hybridMultilevel"/>
    <w:tmpl w:val="9B2EC6E0"/>
    <w:lvl w:ilvl="0" w:tplc="0F4AF5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1FB4448"/>
    <w:multiLevelType w:val="multilevel"/>
    <w:tmpl w:val="79B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BC746D"/>
    <w:multiLevelType w:val="multilevel"/>
    <w:tmpl w:val="6F9057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29000EFB"/>
    <w:multiLevelType w:val="hybridMultilevel"/>
    <w:tmpl w:val="D0DAD0DC"/>
    <w:lvl w:ilvl="0" w:tplc="039274F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A065EF0"/>
    <w:multiLevelType w:val="multilevel"/>
    <w:tmpl w:val="D468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F94635"/>
    <w:multiLevelType w:val="multilevel"/>
    <w:tmpl w:val="2F96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1F7F9F"/>
    <w:multiLevelType w:val="multilevel"/>
    <w:tmpl w:val="85B6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344AF6"/>
    <w:multiLevelType w:val="multilevel"/>
    <w:tmpl w:val="1618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AD664C"/>
    <w:multiLevelType w:val="multilevel"/>
    <w:tmpl w:val="8F68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CD4C5E"/>
    <w:multiLevelType w:val="multilevel"/>
    <w:tmpl w:val="2CD8B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7C03D5"/>
    <w:multiLevelType w:val="multilevel"/>
    <w:tmpl w:val="865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4E4284"/>
    <w:multiLevelType w:val="multilevel"/>
    <w:tmpl w:val="03E4B0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45164E"/>
    <w:multiLevelType w:val="multilevel"/>
    <w:tmpl w:val="C8E0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03625E"/>
    <w:multiLevelType w:val="multilevel"/>
    <w:tmpl w:val="125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703693"/>
    <w:multiLevelType w:val="multilevel"/>
    <w:tmpl w:val="E186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6733B5"/>
    <w:multiLevelType w:val="multilevel"/>
    <w:tmpl w:val="A98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327102"/>
    <w:multiLevelType w:val="multilevel"/>
    <w:tmpl w:val="90AE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EB09B7"/>
    <w:multiLevelType w:val="multilevel"/>
    <w:tmpl w:val="BEF2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85265F"/>
    <w:multiLevelType w:val="multilevel"/>
    <w:tmpl w:val="67E2A1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5AC74913"/>
    <w:multiLevelType w:val="multilevel"/>
    <w:tmpl w:val="24E8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01DCF"/>
    <w:multiLevelType w:val="multilevel"/>
    <w:tmpl w:val="88B2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0E3F24"/>
    <w:multiLevelType w:val="multilevel"/>
    <w:tmpl w:val="0918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0B1849"/>
    <w:multiLevelType w:val="multilevel"/>
    <w:tmpl w:val="E0C2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3D7A14"/>
    <w:multiLevelType w:val="multilevel"/>
    <w:tmpl w:val="5D5AD9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6370073D"/>
    <w:multiLevelType w:val="multilevel"/>
    <w:tmpl w:val="99A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CC1D3A"/>
    <w:multiLevelType w:val="multilevel"/>
    <w:tmpl w:val="0448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842480"/>
    <w:multiLevelType w:val="multilevel"/>
    <w:tmpl w:val="D89E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2E5F07"/>
    <w:multiLevelType w:val="multilevel"/>
    <w:tmpl w:val="C01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1B786A"/>
    <w:multiLevelType w:val="hybridMultilevel"/>
    <w:tmpl w:val="32901E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8692B03"/>
    <w:multiLevelType w:val="multilevel"/>
    <w:tmpl w:val="8500C91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>
    <w:nsid w:val="7AEE582B"/>
    <w:multiLevelType w:val="multilevel"/>
    <w:tmpl w:val="750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B777E2"/>
    <w:multiLevelType w:val="multilevel"/>
    <w:tmpl w:val="B92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A33BB8"/>
    <w:multiLevelType w:val="multilevel"/>
    <w:tmpl w:val="7AFA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6"/>
  </w:num>
  <w:num w:numId="3">
    <w:abstractNumId w:val="31"/>
  </w:num>
  <w:num w:numId="4">
    <w:abstractNumId w:val="42"/>
  </w:num>
  <w:num w:numId="5">
    <w:abstractNumId w:val="38"/>
  </w:num>
  <w:num w:numId="6">
    <w:abstractNumId w:val="43"/>
  </w:num>
  <w:num w:numId="7">
    <w:abstractNumId w:val="5"/>
  </w:num>
  <w:num w:numId="8">
    <w:abstractNumId w:val="32"/>
  </w:num>
  <w:num w:numId="9">
    <w:abstractNumId w:val="33"/>
  </w:num>
  <w:num w:numId="10">
    <w:abstractNumId w:val="44"/>
  </w:num>
  <w:num w:numId="11">
    <w:abstractNumId w:val="12"/>
  </w:num>
  <w:num w:numId="12">
    <w:abstractNumId w:val="26"/>
  </w:num>
  <w:num w:numId="13">
    <w:abstractNumId w:val="28"/>
  </w:num>
  <w:num w:numId="14">
    <w:abstractNumId w:val="7"/>
  </w:num>
  <w:num w:numId="15">
    <w:abstractNumId w:val="14"/>
  </w:num>
  <w:num w:numId="16">
    <w:abstractNumId w:val="23"/>
  </w:num>
  <w:num w:numId="17">
    <w:abstractNumId w:val="39"/>
  </w:num>
  <w:num w:numId="18">
    <w:abstractNumId w:val="1"/>
  </w:num>
  <w:num w:numId="19">
    <w:abstractNumId w:val="19"/>
  </w:num>
  <w:num w:numId="20">
    <w:abstractNumId w:val="20"/>
  </w:num>
  <w:num w:numId="21">
    <w:abstractNumId w:val="22"/>
  </w:num>
  <w:num w:numId="22">
    <w:abstractNumId w:val="27"/>
  </w:num>
  <w:num w:numId="23">
    <w:abstractNumId w:val="34"/>
  </w:num>
  <w:num w:numId="24">
    <w:abstractNumId w:val="0"/>
  </w:num>
  <w:num w:numId="25">
    <w:abstractNumId w:val="15"/>
  </w:num>
  <w:num w:numId="26">
    <w:abstractNumId w:val="2"/>
  </w:num>
  <w:num w:numId="27">
    <w:abstractNumId w:val="16"/>
  </w:num>
  <w:num w:numId="28">
    <w:abstractNumId w:val="41"/>
  </w:num>
  <w:num w:numId="29">
    <w:abstractNumId w:val="13"/>
  </w:num>
  <w:num w:numId="30">
    <w:abstractNumId w:val="4"/>
  </w:num>
  <w:num w:numId="31">
    <w:abstractNumId w:val="3"/>
  </w:num>
  <w:num w:numId="32">
    <w:abstractNumId w:val="18"/>
  </w:num>
  <w:num w:numId="33">
    <w:abstractNumId w:val="24"/>
  </w:num>
  <w:num w:numId="34">
    <w:abstractNumId w:val="11"/>
  </w:num>
  <w:num w:numId="35">
    <w:abstractNumId w:val="9"/>
  </w:num>
  <w:num w:numId="36">
    <w:abstractNumId w:val="17"/>
  </w:num>
  <w:num w:numId="37">
    <w:abstractNumId w:val="37"/>
  </w:num>
  <w:num w:numId="38">
    <w:abstractNumId w:val="8"/>
  </w:num>
  <w:num w:numId="39">
    <w:abstractNumId w:val="10"/>
  </w:num>
  <w:num w:numId="40">
    <w:abstractNumId w:val="40"/>
  </w:num>
  <w:num w:numId="41">
    <w:abstractNumId w:val="35"/>
  </w:num>
  <w:num w:numId="42">
    <w:abstractNumId w:val="30"/>
  </w:num>
  <w:num w:numId="43">
    <w:abstractNumId w:val="21"/>
  </w:num>
  <w:num w:numId="44">
    <w:abstractNumId w:val="6"/>
  </w:num>
  <w:num w:numId="45">
    <w:abstractNumId w:val="25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3"/>
    <w:rsid w:val="000029F2"/>
    <w:rsid w:val="00006C48"/>
    <w:rsid w:val="00013C8E"/>
    <w:rsid w:val="00020674"/>
    <w:rsid w:val="00021BE2"/>
    <w:rsid w:val="00032439"/>
    <w:rsid w:val="000406B3"/>
    <w:rsid w:val="000613D9"/>
    <w:rsid w:val="0006387A"/>
    <w:rsid w:val="000647E9"/>
    <w:rsid w:val="00071E44"/>
    <w:rsid w:val="00076717"/>
    <w:rsid w:val="00083B31"/>
    <w:rsid w:val="00091FC3"/>
    <w:rsid w:val="00097D50"/>
    <w:rsid w:val="000A1E1D"/>
    <w:rsid w:val="000B33CA"/>
    <w:rsid w:val="000F5731"/>
    <w:rsid w:val="00100AD6"/>
    <w:rsid w:val="001350BC"/>
    <w:rsid w:val="00143B13"/>
    <w:rsid w:val="001529D4"/>
    <w:rsid w:val="001574E3"/>
    <w:rsid w:val="00160357"/>
    <w:rsid w:val="00160CBC"/>
    <w:rsid w:val="001645CA"/>
    <w:rsid w:val="00171DA2"/>
    <w:rsid w:val="00174EFD"/>
    <w:rsid w:val="001807DF"/>
    <w:rsid w:val="00184826"/>
    <w:rsid w:val="001B58B6"/>
    <w:rsid w:val="001C138E"/>
    <w:rsid w:val="001C2033"/>
    <w:rsid w:val="001D18FA"/>
    <w:rsid w:val="001F62F8"/>
    <w:rsid w:val="0021034D"/>
    <w:rsid w:val="00213B59"/>
    <w:rsid w:val="002228D0"/>
    <w:rsid w:val="0022708F"/>
    <w:rsid w:val="00230D45"/>
    <w:rsid w:val="00231C98"/>
    <w:rsid w:val="0023455E"/>
    <w:rsid w:val="0027137A"/>
    <w:rsid w:val="00272E2C"/>
    <w:rsid w:val="002A0681"/>
    <w:rsid w:val="002C285A"/>
    <w:rsid w:val="002C4CA0"/>
    <w:rsid w:val="002D2B6B"/>
    <w:rsid w:val="002E3579"/>
    <w:rsid w:val="002E60B2"/>
    <w:rsid w:val="002F5A71"/>
    <w:rsid w:val="003035CC"/>
    <w:rsid w:val="0030739F"/>
    <w:rsid w:val="00314D44"/>
    <w:rsid w:val="00316179"/>
    <w:rsid w:val="00317EF5"/>
    <w:rsid w:val="00332505"/>
    <w:rsid w:val="00346E7C"/>
    <w:rsid w:val="00353177"/>
    <w:rsid w:val="003610F8"/>
    <w:rsid w:val="0036257D"/>
    <w:rsid w:val="00364B6E"/>
    <w:rsid w:val="00367F0F"/>
    <w:rsid w:val="00373F6A"/>
    <w:rsid w:val="003A2618"/>
    <w:rsid w:val="003A6931"/>
    <w:rsid w:val="003C1156"/>
    <w:rsid w:val="003C33FF"/>
    <w:rsid w:val="003E37B0"/>
    <w:rsid w:val="00437B8E"/>
    <w:rsid w:val="00437D2A"/>
    <w:rsid w:val="00451C28"/>
    <w:rsid w:val="00461078"/>
    <w:rsid w:val="00464682"/>
    <w:rsid w:val="004713E1"/>
    <w:rsid w:val="004800A4"/>
    <w:rsid w:val="004927A0"/>
    <w:rsid w:val="004A44C5"/>
    <w:rsid w:val="004A569D"/>
    <w:rsid w:val="004B49FC"/>
    <w:rsid w:val="004C3844"/>
    <w:rsid w:val="004C38B7"/>
    <w:rsid w:val="004D2C2F"/>
    <w:rsid w:val="004F6BFC"/>
    <w:rsid w:val="005107AC"/>
    <w:rsid w:val="00516F3E"/>
    <w:rsid w:val="0052548A"/>
    <w:rsid w:val="00533F3B"/>
    <w:rsid w:val="00535D9D"/>
    <w:rsid w:val="005833FC"/>
    <w:rsid w:val="005834B2"/>
    <w:rsid w:val="005B749C"/>
    <w:rsid w:val="005C2B79"/>
    <w:rsid w:val="005C5FF9"/>
    <w:rsid w:val="005E63C9"/>
    <w:rsid w:val="005F2AA8"/>
    <w:rsid w:val="00610DB6"/>
    <w:rsid w:val="00640E6A"/>
    <w:rsid w:val="00653664"/>
    <w:rsid w:val="00667C98"/>
    <w:rsid w:val="00674A3C"/>
    <w:rsid w:val="00674B8E"/>
    <w:rsid w:val="00693BAB"/>
    <w:rsid w:val="00696A95"/>
    <w:rsid w:val="006A79B5"/>
    <w:rsid w:val="006E689A"/>
    <w:rsid w:val="006F1C51"/>
    <w:rsid w:val="007028A6"/>
    <w:rsid w:val="00703684"/>
    <w:rsid w:val="00703A26"/>
    <w:rsid w:val="00706F19"/>
    <w:rsid w:val="00713BE1"/>
    <w:rsid w:val="00737833"/>
    <w:rsid w:val="007404A3"/>
    <w:rsid w:val="007472D7"/>
    <w:rsid w:val="007479BB"/>
    <w:rsid w:val="007519CF"/>
    <w:rsid w:val="00790400"/>
    <w:rsid w:val="007927B4"/>
    <w:rsid w:val="007B5EAF"/>
    <w:rsid w:val="007D2721"/>
    <w:rsid w:val="007D55E5"/>
    <w:rsid w:val="007D5C21"/>
    <w:rsid w:val="007E0129"/>
    <w:rsid w:val="007E6F31"/>
    <w:rsid w:val="007F022B"/>
    <w:rsid w:val="007F09C2"/>
    <w:rsid w:val="007F525B"/>
    <w:rsid w:val="00812A29"/>
    <w:rsid w:val="0081561F"/>
    <w:rsid w:val="00824430"/>
    <w:rsid w:val="008307C8"/>
    <w:rsid w:val="0084525F"/>
    <w:rsid w:val="00846AEA"/>
    <w:rsid w:val="008552EE"/>
    <w:rsid w:val="0086080C"/>
    <w:rsid w:val="00870E30"/>
    <w:rsid w:val="0087618E"/>
    <w:rsid w:val="008769DE"/>
    <w:rsid w:val="00890F5C"/>
    <w:rsid w:val="008A28C6"/>
    <w:rsid w:val="008B0898"/>
    <w:rsid w:val="008C3B55"/>
    <w:rsid w:val="008C46E7"/>
    <w:rsid w:val="008D561D"/>
    <w:rsid w:val="008D5868"/>
    <w:rsid w:val="008E07CE"/>
    <w:rsid w:val="008E6C62"/>
    <w:rsid w:val="009102C5"/>
    <w:rsid w:val="009119AB"/>
    <w:rsid w:val="00912BD5"/>
    <w:rsid w:val="009135AE"/>
    <w:rsid w:val="00932CB6"/>
    <w:rsid w:val="00936F0D"/>
    <w:rsid w:val="00954AF9"/>
    <w:rsid w:val="00973636"/>
    <w:rsid w:val="00987ADE"/>
    <w:rsid w:val="009A273E"/>
    <w:rsid w:val="009C219F"/>
    <w:rsid w:val="009C6695"/>
    <w:rsid w:val="009D3FED"/>
    <w:rsid w:val="009D4A8E"/>
    <w:rsid w:val="009E40EE"/>
    <w:rsid w:val="009E4175"/>
    <w:rsid w:val="009E4BC6"/>
    <w:rsid w:val="00A04715"/>
    <w:rsid w:val="00A14ADF"/>
    <w:rsid w:val="00A15BE3"/>
    <w:rsid w:val="00A176F2"/>
    <w:rsid w:val="00A5152C"/>
    <w:rsid w:val="00A756E0"/>
    <w:rsid w:val="00A778F2"/>
    <w:rsid w:val="00A83580"/>
    <w:rsid w:val="00A86C0D"/>
    <w:rsid w:val="00A90D36"/>
    <w:rsid w:val="00A938BD"/>
    <w:rsid w:val="00A97635"/>
    <w:rsid w:val="00AA177B"/>
    <w:rsid w:val="00AB3AE6"/>
    <w:rsid w:val="00AC0891"/>
    <w:rsid w:val="00AC5E1E"/>
    <w:rsid w:val="00AD34AB"/>
    <w:rsid w:val="00AE1990"/>
    <w:rsid w:val="00AE584D"/>
    <w:rsid w:val="00AF30CA"/>
    <w:rsid w:val="00AF5982"/>
    <w:rsid w:val="00AF7BD6"/>
    <w:rsid w:val="00B00184"/>
    <w:rsid w:val="00B3101E"/>
    <w:rsid w:val="00B41157"/>
    <w:rsid w:val="00B61F95"/>
    <w:rsid w:val="00B67CF7"/>
    <w:rsid w:val="00B875B0"/>
    <w:rsid w:val="00B94BF5"/>
    <w:rsid w:val="00BA73B9"/>
    <w:rsid w:val="00BB61D9"/>
    <w:rsid w:val="00BC38D1"/>
    <w:rsid w:val="00BC7AFC"/>
    <w:rsid w:val="00BD528E"/>
    <w:rsid w:val="00BF6B2E"/>
    <w:rsid w:val="00C026E0"/>
    <w:rsid w:val="00C14549"/>
    <w:rsid w:val="00C21BD8"/>
    <w:rsid w:val="00C3623A"/>
    <w:rsid w:val="00C36594"/>
    <w:rsid w:val="00C63E2C"/>
    <w:rsid w:val="00C73E7C"/>
    <w:rsid w:val="00CA537C"/>
    <w:rsid w:val="00CB2DE7"/>
    <w:rsid w:val="00CC4DB8"/>
    <w:rsid w:val="00CE1214"/>
    <w:rsid w:val="00CE2887"/>
    <w:rsid w:val="00CE7214"/>
    <w:rsid w:val="00CF539A"/>
    <w:rsid w:val="00D14C89"/>
    <w:rsid w:val="00D35362"/>
    <w:rsid w:val="00D40651"/>
    <w:rsid w:val="00D415A6"/>
    <w:rsid w:val="00D42ACB"/>
    <w:rsid w:val="00D438BA"/>
    <w:rsid w:val="00D47D73"/>
    <w:rsid w:val="00D64A16"/>
    <w:rsid w:val="00D746AD"/>
    <w:rsid w:val="00D82165"/>
    <w:rsid w:val="00D84854"/>
    <w:rsid w:val="00D971AE"/>
    <w:rsid w:val="00DA73BF"/>
    <w:rsid w:val="00DB41F9"/>
    <w:rsid w:val="00DF6F5E"/>
    <w:rsid w:val="00E04B75"/>
    <w:rsid w:val="00E15A1E"/>
    <w:rsid w:val="00E30F4E"/>
    <w:rsid w:val="00E80464"/>
    <w:rsid w:val="00E9778B"/>
    <w:rsid w:val="00EA7AFD"/>
    <w:rsid w:val="00EB1E11"/>
    <w:rsid w:val="00EC0999"/>
    <w:rsid w:val="00EC527E"/>
    <w:rsid w:val="00EE08C9"/>
    <w:rsid w:val="00EE0DFF"/>
    <w:rsid w:val="00EE74B9"/>
    <w:rsid w:val="00EF3908"/>
    <w:rsid w:val="00F042FE"/>
    <w:rsid w:val="00F07859"/>
    <w:rsid w:val="00F3573F"/>
    <w:rsid w:val="00F40EC2"/>
    <w:rsid w:val="00F440F1"/>
    <w:rsid w:val="00F577EC"/>
    <w:rsid w:val="00F57CA3"/>
    <w:rsid w:val="00F74C4E"/>
    <w:rsid w:val="00F87E14"/>
    <w:rsid w:val="00F928B4"/>
    <w:rsid w:val="00FC7185"/>
    <w:rsid w:val="00FD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76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  <w:style w:type="paragraph" w:customStyle="1" w:styleId="western">
    <w:name w:val="western"/>
    <w:basedOn w:val="a"/>
    <w:rsid w:val="00AF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37D2A"/>
  </w:style>
  <w:style w:type="character" w:customStyle="1" w:styleId="mw-editsection">
    <w:name w:val="mw-editsection"/>
    <w:basedOn w:val="a0"/>
    <w:rsid w:val="00437D2A"/>
  </w:style>
  <w:style w:type="character" w:customStyle="1" w:styleId="mw-editsection-bracket">
    <w:name w:val="mw-editsection-bracket"/>
    <w:basedOn w:val="a0"/>
    <w:rsid w:val="00437D2A"/>
  </w:style>
  <w:style w:type="character" w:customStyle="1" w:styleId="mw-editsection-divider">
    <w:name w:val="mw-editsection-divider"/>
    <w:basedOn w:val="a0"/>
    <w:rsid w:val="00437D2A"/>
  </w:style>
  <w:style w:type="character" w:customStyle="1" w:styleId="10">
    <w:name w:val="Заголовок 1 Знак"/>
    <w:basedOn w:val="a0"/>
    <w:link w:val="1"/>
    <w:uiPriority w:val="9"/>
    <w:rsid w:val="00876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2E35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Title"/>
    <w:basedOn w:val="a"/>
    <w:link w:val="ab"/>
    <w:uiPriority w:val="10"/>
    <w:qFormat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C3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"/>
    <w:basedOn w:val="a"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349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26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0" w:color="E1E8ED"/>
                                <w:left w:val="single" w:sz="4" w:space="0" w:color="E1E8ED"/>
                                <w:bottom w:val="single" w:sz="4" w:space="0" w:color="E1E8ED"/>
                                <w:right w:val="single" w:sz="4" w:space="0" w:color="E1E8ED"/>
                              </w:divBdr>
                              <w:divsChild>
                                <w:div w:id="3885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9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6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9918">
          <w:marLeft w:val="1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150754">
              <w:marLeft w:val="0"/>
              <w:marRight w:val="0"/>
              <w:marTop w:val="0"/>
              <w:marBottom w:val="12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13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268">
              <w:marLeft w:val="0"/>
              <w:marRight w:val="0"/>
              <w:marTop w:val="240"/>
              <w:marBottom w:val="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4506">
          <w:marLeft w:val="0"/>
          <w:marRight w:val="0"/>
          <w:marTop w:val="100"/>
          <w:marBottom w:val="100"/>
          <w:divBdr>
            <w:top w:val="single" w:sz="4" w:space="0" w:color="4F99F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E423-541B-4C4B-8DB1-B3AA8E4D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189</cp:revision>
  <dcterms:created xsi:type="dcterms:W3CDTF">2020-09-24T15:31:00Z</dcterms:created>
  <dcterms:modified xsi:type="dcterms:W3CDTF">2020-11-06T18:00:00Z</dcterms:modified>
</cp:coreProperties>
</file>