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CE7786" w:rsidRDefault="00E6725B" w:rsidP="00CE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</w:t>
      </w:r>
      <w:r w:rsidR="00CE7786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</w:p>
    <w:p w:rsidR="00147026" w:rsidRPr="00EF3270" w:rsidRDefault="00CE7786" w:rsidP="00CE77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</w:t>
      </w:r>
      <w:r w:rsidR="00E6725B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студенты!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CE7786"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или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 w:rsidR="00BA3045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8E230C" w:rsidRPr="00EF3270" w:rsidRDefault="008E230C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6D1" w:rsidRPr="00E35124" w:rsidRDefault="00500816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F37322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B44A98" w:rsidRPr="00E35124">
        <w:rPr>
          <w:rFonts w:ascii="Times New Roman" w:hAnsi="Times New Roman" w:cs="Times New Roman"/>
          <w:sz w:val="18"/>
          <w:szCs w:val="18"/>
          <w:highlight w:val="yellow"/>
        </w:rPr>
        <w:t xml:space="preserve">Дата  </w:t>
      </w:r>
      <w:r w:rsidR="00A0547F">
        <w:rPr>
          <w:rFonts w:ascii="Times New Roman" w:hAnsi="Times New Roman" w:cs="Times New Roman"/>
          <w:sz w:val="18"/>
          <w:szCs w:val="18"/>
          <w:highlight w:val="yellow"/>
        </w:rPr>
        <w:t>20</w:t>
      </w:r>
      <w:r w:rsidR="00AE6D1B" w:rsidRPr="00E35124">
        <w:rPr>
          <w:rFonts w:ascii="Times New Roman" w:hAnsi="Times New Roman" w:cs="Times New Roman"/>
          <w:sz w:val="18"/>
          <w:szCs w:val="18"/>
          <w:highlight w:val="yellow"/>
        </w:rPr>
        <w:t>.11</w:t>
      </w:r>
      <w:r w:rsidR="00D35EC7" w:rsidRPr="00E35124">
        <w:rPr>
          <w:rFonts w:ascii="Times New Roman" w:hAnsi="Times New Roman" w:cs="Times New Roman"/>
          <w:sz w:val="18"/>
          <w:szCs w:val="18"/>
          <w:highlight w:val="yellow"/>
        </w:rPr>
        <w:t>.2020г</w:t>
      </w:r>
      <w:r w:rsidR="00D35EC7" w:rsidRPr="00E35124">
        <w:rPr>
          <w:rFonts w:ascii="Times New Roman" w:hAnsi="Times New Roman" w:cs="Times New Roman"/>
          <w:sz w:val="18"/>
          <w:szCs w:val="18"/>
        </w:rPr>
        <w:t>.</w:t>
      </w:r>
    </w:p>
    <w:p w:rsidR="00420043" w:rsidRPr="00E35124" w:rsidRDefault="00E346E2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>Группа</w:t>
      </w:r>
      <w:proofErr w:type="gramStart"/>
      <w:r w:rsidRPr="00E3512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F5265" w:rsidRPr="00E35124">
        <w:rPr>
          <w:rFonts w:ascii="Times New Roman" w:hAnsi="Times New Roman" w:cs="Times New Roman"/>
          <w:sz w:val="18"/>
          <w:szCs w:val="18"/>
        </w:rPr>
        <w:t xml:space="preserve"> Б</w:t>
      </w:r>
      <w:proofErr w:type="gramEnd"/>
      <w:r w:rsidR="009C68FC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8E230C" w:rsidRPr="00E35124">
        <w:rPr>
          <w:rFonts w:ascii="Times New Roman" w:hAnsi="Times New Roman" w:cs="Times New Roman"/>
          <w:sz w:val="18"/>
          <w:szCs w:val="18"/>
        </w:rPr>
        <w:t>-20</w:t>
      </w:r>
    </w:p>
    <w:p w:rsidR="00304203" w:rsidRPr="00E35124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 xml:space="preserve">Учебная </w:t>
      </w:r>
      <w:r w:rsidR="00F0601F" w:rsidRPr="00E35124">
        <w:rPr>
          <w:rFonts w:ascii="Times New Roman" w:hAnsi="Times New Roman" w:cs="Times New Roman"/>
          <w:sz w:val="18"/>
          <w:szCs w:val="18"/>
        </w:rPr>
        <w:t>дисциплина</w:t>
      </w:r>
      <w:r w:rsidR="00B44A98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E73C11" w:rsidRPr="00E35124">
        <w:rPr>
          <w:rFonts w:ascii="Times New Roman" w:hAnsi="Times New Roman" w:cs="Times New Roman"/>
          <w:sz w:val="18"/>
          <w:szCs w:val="18"/>
        </w:rPr>
        <w:t xml:space="preserve">   </w:t>
      </w:r>
      <w:r w:rsidR="00B44A98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8E230C" w:rsidRPr="00E35124">
        <w:rPr>
          <w:rFonts w:ascii="Times New Roman" w:hAnsi="Times New Roman" w:cs="Times New Roman"/>
          <w:sz w:val="18"/>
          <w:szCs w:val="18"/>
        </w:rPr>
        <w:t>История</w:t>
      </w:r>
    </w:p>
    <w:p w:rsidR="00E05C25" w:rsidRPr="00E35124" w:rsidRDefault="00420043" w:rsidP="00FE31ED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>Тема занятия</w:t>
      </w:r>
      <w:r w:rsidR="002C3EDF" w:rsidRPr="00E35124">
        <w:rPr>
          <w:rFonts w:ascii="Times New Roman" w:hAnsi="Times New Roman" w:cs="Times New Roman"/>
          <w:sz w:val="18"/>
          <w:szCs w:val="18"/>
        </w:rPr>
        <w:t>.</w:t>
      </w:r>
      <w:r w:rsidR="00D35EC7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A16874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EB2615" w:rsidRPr="00E35124">
        <w:rPr>
          <w:rFonts w:ascii="Times New Roman" w:hAnsi="Times New Roman" w:cs="Times New Roman"/>
          <w:sz w:val="18"/>
          <w:szCs w:val="18"/>
        </w:rPr>
        <w:t xml:space="preserve">Урок </w:t>
      </w:r>
      <w:r w:rsidR="005036F7" w:rsidRPr="00E35124">
        <w:rPr>
          <w:rFonts w:ascii="Times New Roman" w:hAnsi="Times New Roman" w:cs="Times New Roman"/>
          <w:sz w:val="18"/>
          <w:szCs w:val="18"/>
        </w:rPr>
        <w:t xml:space="preserve">    </w:t>
      </w:r>
      <w:r w:rsidR="00EB2615" w:rsidRPr="00E35124">
        <w:rPr>
          <w:rFonts w:ascii="Times New Roman" w:hAnsi="Times New Roman" w:cs="Times New Roman"/>
          <w:sz w:val="18"/>
          <w:szCs w:val="18"/>
        </w:rPr>
        <w:t>№</w:t>
      </w:r>
      <w:r w:rsidR="00931D8A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EB2615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A0547F">
        <w:rPr>
          <w:rFonts w:ascii="Times New Roman" w:hAnsi="Times New Roman" w:cs="Times New Roman"/>
          <w:b/>
          <w:sz w:val="18"/>
          <w:szCs w:val="18"/>
        </w:rPr>
        <w:t>80</w:t>
      </w:r>
      <w:r w:rsidR="00845802" w:rsidRPr="00E351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725B" w:rsidRPr="00E351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725B" w:rsidRPr="00E35124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420043" w:rsidRPr="00E35124" w:rsidRDefault="00B0263D" w:rsidP="00B0263D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FE31ED" w:rsidRPr="00E3512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E31ED" w:rsidRPr="00E35124">
        <w:rPr>
          <w:rFonts w:ascii="Times New Roman" w:hAnsi="Times New Roman" w:cs="Times New Roman"/>
          <w:sz w:val="18"/>
          <w:szCs w:val="18"/>
        </w:rPr>
        <w:t>Форма</w:t>
      </w:r>
      <w:r w:rsidR="009B3C9B" w:rsidRPr="00E35124">
        <w:rPr>
          <w:rFonts w:ascii="Times New Roman" w:hAnsi="Times New Roman" w:cs="Times New Roman"/>
          <w:sz w:val="18"/>
          <w:szCs w:val="18"/>
        </w:rPr>
        <w:t xml:space="preserve"> урока </w:t>
      </w:r>
      <w:r w:rsidR="00FC560D"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816B9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16B95">
        <w:rPr>
          <w:rFonts w:ascii="Times New Roman" w:hAnsi="Times New Roman" w:cs="Times New Roman"/>
          <w:sz w:val="18"/>
          <w:szCs w:val="18"/>
        </w:rPr>
        <w:t>Практическое</w:t>
      </w:r>
      <w:proofErr w:type="gramEnd"/>
    </w:p>
    <w:p w:rsidR="0000757F" w:rsidRPr="00E35124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E35124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AE6D1B" w:rsidRPr="00E35124" w:rsidRDefault="004D3ECB" w:rsidP="00AE6D1B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E35124">
        <w:rPr>
          <w:rFonts w:ascii="Times New Roman" w:hAnsi="Times New Roman" w:cs="Times New Roman"/>
          <w:sz w:val="18"/>
          <w:szCs w:val="18"/>
        </w:rPr>
        <w:t>Новый материа</w:t>
      </w:r>
      <w:r w:rsidR="00740539" w:rsidRPr="00E35124">
        <w:rPr>
          <w:rFonts w:ascii="Times New Roman" w:hAnsi="Times New Roman" w:cs="Times New Roman"/>
          <w:sz w:val="18"/>
          <w:szCs w:val="18"/>
        </w:rPr>
        <w:t>л</w:t>
      </w:r>
      <w:r w:rsidR="00DC65E3"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2F30A4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7132C5" w:rsidRPr="00E3512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A517A" w:rsidRPr="004413E8" w:rsidRDefault="008A517A" w:rsidP="008A517A">
      <w:pPr>
        <w:rPr>
          <w:rFonts w:ascii="Times New Roman" w:hAnsi="Times New Roman" w:cs="Times New Roman"/>
          <w:sz w:val="18"/>
          <w:szCs w:val="18"/>
        </w:rPr>
      </w:pPr>
      <w:r w:rsidRPr="004413E8">
        <w:rPr>
          <w:rFonts w:ascii="Times New Roman" w:hAnsi="Times New Roman" w:cs="Times New Roman"/>
          <w:b/>
          <w:sz w:val="18"/>
          <w:szCs w:val="18"/>
        </w:rPr>
        <w:t xml:space="preserve">Задания     </w:t>
      </w:r>
      <w:r w:rsidR="004413E8" w:rsidRPr="004413E8">
        <w:rPr>
          <w:rFonts w:ascii="Times New Roman" w:hAnsi="Times New Roman" w:cs="Times New Roman"/>
          <w:b/>
          <w:sz w:val="18"/>
          <w:szCs w:val="18"/>
          <w:highlight w:val="yellow"/>
        </w:rPr>
        <w:t>ОТВЕТЬТЕ на ТЕСТ</w:t>
      </w:r>
      <w:r w:rsidR="007B68CE">
        <w:rPr>
          <w:rFonts w:ascii="Times New Roman" w:hAnsi="Times New Roman" w:cs="Times New Roman"/>
          <w:sz w:val="18"/>
          <w:szCs w:val="18"/>
        </w:rPr>
        <w:t xml:space="preserve"> </w:t>
      </w:r>
      <w:r w:rsidR="007B68CE" w:rsidRPr="00314A61">
        <w:rPr>
          <w:rFonts w:ascii="Times New Roman" w:hAnsi="Times New Roman" w:cs="Times New Roman"/>
          <w:color w:val="FF0000"/>
          <w:sz w:val="18"/>
          <w:szCs w:val="18"/>
        </w:rPr>
        <w:t>с одним вариантом ответ</w:t>
      </w:r>
      <w:r w:rsidR="00314A61">
        <w:rPr>
          <w:rFonts w:ascii="Times New Roman" w:hAnsi="Times New Roman" w:cs="Times New Roman"/>
          <w:color w:val="FF0000"/>
          <w:sz w:val="18"/>
          <w:szCs w:val="18"/>
        </w:rPr>
        <w:t>а.</w:t>
      </w:r>
    </w:p>
    <w:p w:rsidR="008A1C2D" w:rsidRPr="00E35124" w:rsidRDefault="008A1C2D" w:rsidP="00851701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sz w:val="18"/>
          <w:szCs w:val="18"/>
        </w:rPr>
      </w:pPr>
    </w:p>
    <w:p w:rsidR="00B37FA8" w:rsidRPr="004413E8" w:rsidRDefault="007366A9" w:rsidP="00B37FA8">
      <w:pPr>
        <w:pStyle w:val="Default"/>
      </w:pPr>
      <w:r w:rsidRPr="004413E8">
        <w:rPr>
          <w:b/>
          <w:bCs/>
        </w:rPr>
        <w:t xml:space="preserve"> </w:t>
      </w:r>
      <w:r w:rsidR="00B37FA8" w:rsidRPr="004413E8">
        <w:rPr>
          <w:b/>
          <w:bCs/>
        </w:rPr>
        <w:t>1.Крепостное право было отменено</w:t>
      </w:r>
      <w:r w:rsidR="007B68CE">
        <w:rPr>
          <w:b/>
          <w:bCs/>
        </w:rPr>
        <w:t>:</w:t>
      </w:r>
      <w:r w:rsidR="00B37FA8" w:rsidRPr="004413E8">
        <w:rPr>
          <w:b/>
          <w:bCs/>
        </w:rPr>
        <w:t xml:space="preserve"> </w:t>
      </w:r>
    </w:p>
    <w:p w:rsidR="00B37FA8" w:rsidRPr="004413E8" w:rsidRDefault="00B37FA8" w:rsidP="007366A9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4413E8">
        <w:rPr>
          <w:color w:val="000000"/>
        </w:rPr>
        <w:t xml:space="preserve"> </w:t>
      </w:r>
      <w:r w:rsidRPr="004413E8">
        <w:t xml:space="preserve">а) в 1855 г.; </w:t>
      </w:r>
    </w:p>
    <w:p w:rsidR="00B37FA8" w:rsidRPr="004413E8" w:rsidRDefault="00B37FA8" w:rsidP="00B37FA8">
      <w:pPr>
        <w:pStyle w:val="Default"/>
      </w:pPr>
      <w:r w:rsidRPr="004413E8">
        <w:t xml:space="preserve">б) в 1861 г.; </w:t>
      </w:r>
    </w:p>
    <w:p w:rsidR="00B37FA8" w:rsidRPr="004413E8" w:rsidRDefault="00B37FA8" w:rsidP="00B37FA8">
      <w:pPr>
        <w:pStyle w:val="Default"/>
      </w:pPr>
      <w:r w:rsidRPr="004413E8">
        <w:t xml:space="preserve">в) в 1866 г.; </w:t>
      </w:r>
    </w:p>
    <w:p w:rsidR="00A126D8" w:rsidRPr="004413E8" w:rsidRDefault="00B37FA8" w:rsidP="00B37FA8">
      <w:pPr>
        <w:pStyle w:val="a5"/>
        <w:shd w:val="clear" w:color="auto" w:fill="FFFFFF"/>
        <w:spacing w:before="0" w:beforeAutospacing="0" w:after="0" w:afterAutospacing="0" w:line="261" w:lineRule="atLeast"/>
      </w:pPr>
      <w:r w:rsidRPr="004413E8">
        <w:t xml:space="preserve">г) в 1881 г </w:t>
      </w:r>
    </w:p>
    <w:p w:rsidR="00B37FA8" w:rsidRPr="004413E8" w:rsidRDefault="007366A9" w:rsidP="00B37FA8">
      <w:pPr>
        <w:pStyle w:val="Default"/>
      </w:pPr>
      <w:r w:rsidRPr="004413E8">
        <w:rPr>
          <w:b/>
          <w:bCs/>
        </w:rPr>
        <w:t>2.</w:t>
      </w:r>
      <w:r w:rsidR="00B37FA8" w:rsidRPr="004413E8">
        <w:rPr>
          <w:b/>
          <w:bCs/>
        </w:rPr>
        <w:t xml:space="preserve">Земства – это: </w:t>
      </w:r>
    </w:p>
    <w:p w:rsidR="00B37FA8" w:rsidRPr="004413E8" w:rsidRDefault="00B37FA8" w:rsidP="00B37FA8">
      <w:pPr>
        <w:pStyle w:val="Default"/>
      </w:pPr>
      <w:r w:rsidRPr="004413E8">
        <w:t xml:space="preserve">а) внесословные органы местного самоуправления; </w:t>
      </w:r>
    </w:p>
    <w:p w:rsidR="00B37FA8" w:rsidRPr="004413E8" w:rsidRDefault="00B37FA8" w:rsidP="00B37FA8">
      <w:pPr>
        <w:pStyle w:val="Default"/>
      </w:pPr>
      <w:r w:rsidRPr="004413E8">
        <w:t xml:space="preserve">б) воинские землячества; </w:t>
      </w:r>
    </w:p>
    <w:p w:rsidR="00B37FA8" w:rsidRPr="004413E8" w:rsidRDefault="00B37FA8" w:rsidP="00B37FA8">
      <w:pPr>
        <w:pStyle w:val="Default"/>
      </w:pPr>
      <w:r w:rsidRPr="004413E8">
        <w:t xml:space="preserve">в) низшие судебные учреждения; </w:t>
      </w:r>
    </w:p>
    <w:p w:rsidR="00B37FA8" w:rsidRPr="004413E8" w:rsidRDefault="00B37FA8" w:rsidP="00B37FA8">
      <w:pPr>
        <w:pStyle w:val="Default"/>
      </w:pPr>
      <w:r w:rsidRPr="004413E8">
        <w:t xml:space="preserve">г) благотворительные учреждения. </w:t>
      </w:r>
    </w:p>
    <w:p w:rsidR="00B37FA8" w:rsidRPr="004413E8" w:rsidRDefault="007366A9" w:rsidP="00B37FA8">
      <w:pPr>
        <w:pStyle w:val="Default"/>
      </w:pPr>
      <w:r w:rsidRPr="004413E8">
        <w:rPr>
          <w:b/>
          <w:bCs/>
        </w:rPr>
        <w:t>3</w:t>
      </w:r>
      <w:r w:rsidR="00B37FA8" w:rsidRPr="004413E8">
        <w:rPr>
          <w:b/>
          <w:bCs/>
        </w:rPr>
        <w:t xml:space="preserve">. Крестьяне получили право выхода из общины: </w:t>
      </w:r>
    </w:p>
    <w:p w:rsidR="00B37FA8" w:rsidRPr="004413E8" w:rsidRDefault="00B37FA8" w:rsidP="00B37FA8">
      <w:pPr>
        <w:pStyle w:val="Default"/>
      </w:pPr>
      <w:r w:rsidRPr="004413E8">
        <w:t xml:space="preserve">а) одновременно с отменой крепостного права; </w:t>
      </w:r>
    </w:p>
    <w:p w:rsidR="00B37FA8" w:rsidRPr="004413E8" w:rsidRDefault="00B37FA8" w:rsidP="00B37FA8">
      <w:pPr>
        <w:pStyle w:val="Default"/>
      </w:pPr>
      <w:r w:rsidRPr="004413E8">
        <w:t xml:space="preserve">б) по мере выполнения обязательств по </w:t>
      </w:r>
      <w:proofErr w:type="gramStart"/>
      <w:r w:rsidRPr="004413E8">
        <w:t>выкупным</w:t>
      </w:r>
      <w:proofErr w:type="gramEnd"/>
      <w:r w:rsidRPr="004413E8">
        <w:t xml:space="preserve"> </w:t>
      </w:r>
    </w:p>
    <w:p w:rsidR="00B37FA8" w:rsidRPr="004413E8" w:rsidRDefault="00B37FA8" w:rsidP="00B37FA8">
      <w:pPr>
        <w:pStyle w:val="Default"/>
      </w:pPr>
      <w:r w:rsidRPr="004413E8">
        <w:t xml:space="preserve">платежам; </w:t>
      </w:r>
    </w:p>
    <w:p w:rsidR="00B37FA8" w:rsidRPr="004413E8" w:rsidRDefault="00B37FA8" w:rsidP="00B37FA8">
      <w:pPr>
        <w:pStyle w:val="Default"/>
      </w:pPr>
      <w:r w:rsidRPr="004413E8">
        <w:t xml:space="preserve">в) по </w:t>
      </w:r>
      <w:proofErr w:type="spellStart"/>
      <w:r w:rsidRPr="004413E8">
        <w:t>столыпинскому</w:t>
      </w:r>
      <w:proofErr w:type="spellEnd"/>
      <w:r w:rsidRPr="004413E8">
        <w:t xml:space="preserve"> аграрному закону 1906 г.; </w:t>
      </w:r>
    </w:p>
    <w:p w:rsidR="00B37FA8" w:rsidRPr="004413E8" w:rsidRDefault="00B37FA8" w:rsidP="00B37FA8">
      <w:pPr>
        <w:pStyle w:val="Default"/>
      </w:pPr>
      <w:r w:rsidRPr="004413E8">
        <w:t xml:space="preserve">г) по императорскому Манифесту 1905 г. </w:t>
      </w:r>
    </w:p>
    <w:p w:rsidR="00B37FA8" w:rsidRPr="007B68CE" w:rsidRDefault="007366A9" w:rsidP="00B37FA8">
      <w:pPr>
        <w:pStyle w:val="Default"/>
        <w:rPr>
          <w:b/>
          <w:bCs/>
        </w:rPr>
      </w:pPr>
      <w:r w:rsidRPr="004413E8">
        <w:rPr>
          <w:b/>
          <w:bCs/>
        </w:rPr>
        <w:t>4</w:t>
      </w:r>
      <w:r w:rsidR="00B37FA8" w:rsidRPr="004413E8">
        <w:rPr>
          <w:b/>
          <w:bCs/>
        </w:rPr>
        <w:t xml:space="preserve">. </w:t>
      </w:r>
      <w:r w:rsidR="00B37FA8" w:rsidRPr="007B68CE">
        <w:rPr>
          <w:b/>
          <w:bCs/>
        </w:rPr>
        <w:t xml:space="preserve">Какая из перечисленных ниже территорий была </w:t>
      </w:r>
      <w:r w:rsidR="00FF4308" w:rsidRPr="007B68CE">
        <w:rPr>
          <w:b/>
          <w:bCs/>
        </w:rPr>
        <w:t xml:space="preserve">присоединена </w:t>
      </w:r>
      <w:proofErr w:type="gramStart"/>
      <w:r w:rsidR="00FF4308" w:rsidRPr="007B68CE">
        <w:rPr>
          <w:b/>
          <w:bCs/>
        </w:rPr>
        <w:t>к</w:t>
      </w:r>
      <w:proofErr w:type="gramEnd"/>
    </w:p>
    <w:p w:rsidR="00FF4308" w:rsidRPr="007B68CE" w:rsidRDefault="00FF4308" w:rsidP="00B37FA8">
      <w:pPr>
        <w:pStyle w:val="Default"/>
        <w:rPr>
          <w:b/>
          <w:bCs/>
        </w:rPr>
      </w:pPr>
      <w:r w:rsidRPr="007B68CE">
        <w:rPr>
          <w:b/>
          <w:bCs/>
        </w:rPr>
        <w:t>Российской империи в 19 веке?</w:t>
      </w:r>
    </w:p>
    <w:p w:rsidR="00FF4308" w:rsidRPr="007B68CE" w:rsidRDefault="00FF4308" w:rsidP="00B37FA8">
      <w:pPr>
        <w:pStyle w:val="Default"/>
        <w:rPr>
          <w:bCs/>
        </w:rPr>
      </w:pPr>
      <w:r w:rsidRPr="007B68CE">
        <w:rPr>
          <w:bCs/>
        </w:rPr>
        <w:t>а) Левобережная Украина;</w:t>
      </w:r>
    </w:p>
    <w:p w:rsidR="00FF4308" w:rsidRPr="007B68CE" w:rsidRDefault="00FF4308" w:rsidP="00B37FA8">
      <w:pPr>
        <w:pStyle w:val="Default"/>
        <w:rPr>
          <w:bCs/>
        </w:rPr>
      </w:pPr>
      <w:r w:rsidRPr="007B68CE">
        <w:rPr>
          <w:bCs/>
        </w:rPr>
        <w:t>б) Царство Польское;</w:t>
      </w:r>
    </w:p>
    <w:p w:rsidR="00FF4308" w:rsidRPr="007B68CE" w:rsidRDefault="00FF4308" w:rsidP="00B37FA8">
      <w:pPr>
        <w:pStyle w:val="Default"/>
        <w:rPr>
          <w:bCs/>
        </w:rPr>
      </w:pPr>
      <w:r w:rsidRPr="007B68CE">
        <w:rPr>
          <w:bCs/>
        </w:rPr>
        <w:t>в) Правобережная Украина;</w:t>
      </w:r>
    </w:p>
    <w:p w:rsidR="00FF4308" w:rsidRPr="007B68CE" w:rsidRDefault="00FF4308" w:rsidP="00B37FA8">
      <w:pPr>
        <w:pStyle w:val="Default"/>
        <w:rPr>
          <w:bCs/>
        </w:rPr>
      </w:pPr>
      <w:r w:rsidRPr="007B68CE">
        <w:rPr>
          <w:bCs/>
        </w:rPr>
        <w:t>г) Сибирь</w:t>
      </w:r>
    </w:p>
    <w:p w:rsidR="00FF4308" w:rsidRPr="007B68CE" w:rsidRDefault="00FF4308" w:rsidP="00B37FA8">
      <w:pPr>
        <w:pStyle w:val="Default"/>
        <w:rPr>
          <w:bCs/>
        </w:rPr>
      </w:pPr>
      <w:r w:rsidRPr="007B68CE">
        <w:rPr>
          <w:bCs/>
        </w:rPr>
        <w:t xml:space="preserve">5. </w:t>
      </w:r>
      <w:r w:rsidRPr="007B68CE">
        <w:rPr>
          <w:b/>
          <w:bCs/>
        </w:rPr>
        <w:t>Какие территории Россия утратила в1905 г. в результате неудачной войны с Японией</w:t>
      </w:r>
      <w:r w:rsidRPr="007B68CE">
        <w:rPr>
          <w:bCs/>
        </w:rPr>
        <w:t>?</w:t>
      </w:r>
    </w:p>
    <w:p w:rsidR="00FF4308" w:rsidRPr="007B68CE" w:rsidRDefault="00FF4308" w:rsidP="00B37FA8">
      <w:pPr>
        <w:pStyle w:val="Default"/>
        <w:rPr>
          <w:bCs/>
        </w:rPr>
      </w:pPr>
      <w:r w:rsidRPr="007B68CE">
        <w:rPr>
          <w:bCs/>
        </w:rPr>
        <w:t>а) Южный Сахалин;</w:t>
      </w:r>
    </w:p>
    <w:p w:rsidR="00FF4308" w:rsidRPr="007B68CE" w:rsidRDefault="00FF4308" w:rsidP="00B37FA8">
      <w:pPr>
        <w:pStyle w:val="Default"/>
        <w:rPr>
          <w:bCs/>
        </w:rPr>
      </w:pPr>
      <w:r w:rsidRPr="007B68CE">
        <w:rPr>
          <w:bCs/>
        </w:rPr>
        <w:t>б) Северный Сахалин;</w:t>
      </w:r>
    </w:p>
    <w:p w:rsidR="00FF4308" w:rsidRPr="007B68CE" w:rsidRDefault="00FF4308" w:rsidP="00B37FA8">
      <w:pPr>
        <w:pStyle w:val="Default"/>
        <w:rPr>
          <w:bCs/>
        </w:rPr>
      </w:pPr>
      <w:r w:rsidRPr="007B68CE">
        <w:rPr>
          <w:bCs/>
        </w:rPr>
        <w:t xml:space="preserve">в) </w:t>
      </w:r>
      <w:r w:rsidR="000A1D75" w:rsidRPr="007B68CE">
        <w:rPr>
          <w:bCs/>
        </w:rPr>
        <w:t>Курильские острова;</w:t>
      </w:r>
    </w:p>
    <w:p w:rsidR="000A1D75" w:rsidRPr="007B68CE" w:rsidRDefault="000A1D75" w:rsidP="00B37FA8">
      <w:pPr>
        <w:pStyle w:val="Default"/>
        <w:rPr>
          <w:bCs/>
        </w:rPr>
      </w:pPr>
      <w:r w:rsidRPr="007B68CE">
        <w:rPr>
          <w:bCs/>
        </w:rPr>
        <w:t>г) Арендованный у Китая Ляодунский полуостров</w:t>
      </w:r>
    </w:p>
    <w:p w:rsidR="000A1D75" w:rsidRPr="007B68CE" w:rsidRDefault="000A1D75" w:rsidP="00B37FA8">
      <w:pPr>
        <w:pStyle w:val="Default"/>
        <w:rPr>
          <w:bCs/>
        </w:rPr>
      </w:pPr>
      <w:r w:rsidRPr="007B68CE">
        <w:rPr>
          <w:bCs/>
        </w:rPr>
        <w:t xml:space="preserve">6. </w:t>
      </w:r>
      <w:r w:rsidRPr="007B68CE">
        <w:rPr>
          <w:b/>
          <w:bCs/>
        </w:rPr>
        <w:t xml:space="preserve">В каком году русские инженеры Яковлев и </w:t>
      </w:r>
      <w:proofErr w:type="spellStart"/>
      <w:r w:rsidRPr="007B68CE">
        <w:rPr>
          <w:b/>
          <w:bCs/>
        </w:rPr>
        <w:t>Фрейзе</w:t>
      </w:r>
      <w:proofErr w:type="spellEnd"/>
      <w:r w:rsidRPr="007B68CE">
        <w:rPr>
          <w:b/>
          <w:bCs/>
        </w:rPr>
        <w:t xml:space="preserve"> создали свой первый автомобиль</w:t>
      </w:r>
      <w:r w:rsidRPr="007B68CE">
        <w:rPr>
          <w:bCs/>
        </w:rPr>
        <w:t>?</w:t>
      </w:r>
    </w:p>
    <w:p w:rsidR="000A1D75" w:rsidRPr="007B68CE" w:rsidRDefault="000A1D75" w:rsidP="00B37FA8">
      <w:pPr>
        <w:pStyle w:val="Default"/>
        <w:rPr>
          <w:bCs/>
        </w:rPr>
      </w:pPr>
      <w:r w:rsidRPr="007B68CE">
        <w:rPr>
          <w:bCs/>
        </w:rPr>
        <w:t>а) в 1891г.</w:t>
      </w:r>
    </w:p>
    <w:p w:rsidR="000A1D75" w:rsidRPr="007B68CE" w:rsidRDefault="000A1D75" w:rsidP="00B37FA8">
      <w:pPr>
        <w:pStyle w:val="Default"/>
        <w:rPr>
          <w:bCs/>
        </w:rPr>
      </w:pPr>
      <w:r w:rsidRPr="007B68CE">
        <w:rPr>
          <w:bCs/>
        </w:rPr>
        <w:t>б) в 1896г.</w:t>
      </w:r>
    </w:p>
    <w:p w:rsidR="000A1D75" w:rsidRPr="007B68CE" w:rsidRDefault="000A1D75" w:rsidP="00B37FA8">
      <w:pPr>
        <w:pStyle w:val="Default"/>
        <w:rPr>
          <w:bCs/>
        </w:rPr>
      </w:pPr>
      <w:r w:rsidRPr="007B68CE">
        <w:rPr>
          <w:bCs/>
        </w:rPr>
        <w:t>в) в 1900г.</w:t>
      </w:r>
    </w:p>
    <w:p w:rsidR="000A1D75" w:rsidRPr="007B68CE" w:rsidRDefault="000A1D75" w:rsidP="00B37FA8">
      <w:pPr>
        <w:pStyle w:val="Default"/>
        <w:rPr>
          <w:bCs/>
        </w:rPr>
      </w:pPr>
      <w:r w:rsidRPr="007B68CE">
        <w:rPr>
          <w:bCs/>
        </w:rPr>
        <w:lastRenderedPageBreak/>
        <w:t>7</w:t>
      </w:r>
      <w:r w:rsidRPr="007B68CE">
        <w:rPr>
          <w:b/>
          <w:bCs/>
        </w:rPr>
        <w:t xml:space="preserve">. В экономике России </w:t>
      </w:r>
      <w:proofErr w:type="gramStart"/>
      <w:r w:rsidRPr="007B68CE">
        <w:rPr>
          <w:b/>
          <w:bCs/>
        </w:rPr>
        <w:t>в начале</w:t>
      </w:r>
      <w:proofErr w:type="gramEnd"/>
      <w:r w:rsidRPr="007B68CE">
        <w:rPr>
          <w:b/>
          <w:bCs/>
        </w:rPr>
        <w:t xml:space="preserve"> 20 в. государственный сектор</w:t>
      </w:r>
      <w:r w:rsidRPr="007B68CE">
        <w:rPr>
          <w:bCs/>
        </w:rPr>
        <w:t>:</w:t>
      </w:r>
    </w:p>
    <w:p w:rsidR="000A1D75" w:rsidRPr="007B68CE" w:rsidRDefault="000A1D75" w:rsidP="00B37FA8">
      <w:pPr>
        <w:pStyle w:val="Default"/>
        <w:rPr>
          <w:bCs/>
        </w:rPr>
      </w:pPr>
      <w:r w:rsidRPr="007B68CE">
        <w:rPr>
          <w:bCs/>
        </w:rPr>
        <w:t>а) отсутствовал;</w:t>
      </w:r>
    </w:p>
    <w:p w:rsidR="000A1D75" w:rsidRPr="007B68CE" w:rsidRDefault="000A1D75" w:rsidP="00B37FA8">
      <w:pPr>
        <w:pStyle w:val="Default"/>
        <w:rPr>
          <w:bCs/>
        </w:rPr>
      </w:pPr>
      <w:r w:rsidRPr="007B68CE">
        <w:rPr>
          <w:bCs/>
        </w:rPr>
        <w:t>б) был незначителен;</w:t>
      </w:r>
    </w:p>
    <w:p w:rsidR="000A1D75" w:rsidRPr="007B68CE" w:rsidRDefault="000A1D75" w:rsidP="00B37FA8">
      <w:pPr>
        <w:pStyle w:val="Default"/>
        <w:rPr>
          <w:bCs/>
        </w:rPr>
      </w:pPr>
      <w:r w:rsidRPr="007B68CE">
        <w:rPr>
          <w:bCs/>
        </w:rPr>
        <w:t>в) был сильно развит;</w:t>
      </w:r>
    </w:p>
    <w:p w:rsidR="000A1D75" w:rsidRPr="007B68CE" w:rsidRDefault="000A1D75" w:rsidP="00B37FA8">
      <w:pPr>
        <w:pStyle w:val="Default"/>
        <w:rPr>
          <w:bCs/>
        </w:rPr>
      </w:pPr>
      <w:r w:rsidRPr="007B68CE">
        <w:rPr>
          <w:bCs/>
        </w:rPr>
        <w:t>г) был единственным</w:t>
      </w:r>
    </w:p>
    <w:p w:rsidR="000A1D75" w:rsidRDefault="000A1D75" w:rsidP="00B37FA8">
      <w:pPr>
        <w:pStyle w:val="Default"/>
        <w:rPr>
          <w:b/>
          <w:bCs/>
        </w:rPr>
      </w:pPr>
      <w:r w:rsidRPr="007B68CE">
        <w:rPr>
          <w:bCs/>
        </w:rPr>
        <w:t>8.</w:t>
      </w:r>
      <w:r w:rsidR="007B68CE">
        <w:rPr>
          <w:bCs/>
        </w:rPr>
        <w:t xml:space="preserve"> </w:t>
      </w:r>
      <w:r w:rsidR="007B68CE">
        <w:rPr>
          <w:b/>
          <w:bCs/>
        </w:rPr>
        <w:t>Экономика России в конце 19 – начале 20 века была:</w:t>
      </w:r>
    </w:p>
    <w:p w:rsidR="007B68CE" w:rsidRDefault="007B68CE" w:rsidP="00B37FA8">
      <w:pPr>
        <w:pStyle w:val="Default"/>
        <w:rPr>
          <w:bCs/>
        </w:rPr>
      </w:pPr>
      <w:r>
        <w:rPr>
          <w:bCs/>
        </w:rPr>
        <w:t>а) многоукладной;</w:t>
      </w:r>
    </w:p>
    <w:p w:rsidR="007B68CE" w:rsidRDefault="007B68CE" w:rsidP="00B37FA8">
      <w:pPr>
        <w:pStyle w:val="Default"/>
        <w:rPr>
          <w:bCs/>
        </w:rPr>
      </w:pPr>
      <w:r>
        <w:rPr>
          <w:bCs/>
        </w:rPr>
        <w:t>б) натурально - патриархальной;</w:t>
      </w:r>
    </w:p>
    <w:p w:rsidR="007B68CE" w:rsidRDefault="007B68CE" w:rsidP="00B37FA8">
      <w:pPr>
        <w:pStyle w:val="Default"/>
        <w:rPr>
          <w:bCs/>
        </w:rPr>
      </w:pPr>
      <w:r>
        <w:rPr>
          <w:bCs/>
        </w:rPr>
        <w:t>в) мелкотоварной, частнокапиталистической;</w:t>
      </w:r>
    </w:p>
    <w:p w:rsidR="007B68CE" w:rsidRDefault="007B68CE" w:rsidP="00B37FA8">
      <w:pPr>
        <w:pStyle w:val="Default"/>
        <w:rPr>
          <w:bCs/>
        </w:rPr>
      </w:pPr>
      <w:r>
        <w:rPr>
          <w:bCs/>
        </w:rPr>
        <w:t>г) монополистической.</w:t>
      </w:r>
    </w:p>
    <w:p w:rsidR="007B68CE" w:rsidRDefault="007B68CE" w:rsidP="00B37FA8">
      <w:pPr>
        <w:pStyle w:val="Default"/>
        <w:rPr>
          <w:b/>
          <w:bCs/>
        </w:rPr>
      </w:pPr>
      <w:r>
        <w:rPr>
          <w:bCs/>
        </w:rPr>
        <w:t xml:space="preserve">9. </w:t>
      </w:r>
      <w:r>
        <w:rPr>
          <w:b/>
          <w:bCs/>
        </w:rPr>
        <w:t>В начале 20 века в России существовали (до 1905г.):</w:t>
      </w:r>
    </w:p>
    <w:p w:rsidR="007B68CE" w:rsidRDefault="007B68CE" w:rsidP="00B37FA8">
      <w:pPr>
        <w:pStyle w:val="Default"/>
        <w:rPr>
          <w:bCs/>
        </w:rPr>
      </w:pPr>
      <w:r>
        <w:rPr>
          <w:bCs/>
        </w:rPr>
        <w:t>а)</w:t>
      </w:r>
      <w:r w:rsidR="00644ED3">
        <w:rPr>
          <w:bCs/>
        </w:rPr>
        <w:t xml:space="preserve"> легальные политические партии;</w:t>
      </w:r>
    </w:p>
    <w:p w:rsidR="00644ED3" w:rsidRDefault="00644ED3" w:rsidP="00B37FA8">
      <w:pPr>
        <w:pStyle w:val="Default"/>
        <w:rPr>
          <w:bCs/>
        </w:rPr>
      </w:pPr>
      <w:r>
        <w:rPr>
          <w:bCs/>
        </w:rPr>
        <w:t>б) демократические свободы;</w:t>
      </w:r>
    </w:p>
    <w:p w:rsidR="00644ED3" w:rsidRDefault="00644ED3" w:rsidP="00B37FA8">
      <w:pPr>
        <w:pStyle w:val="Default"/>
        <w:rPr>
          <w:bCs/>
        </w:rPr>
      </w:pPr>
      <w:r>
        <w:rPr>
          <w:bCs/>
        </w:rPr>
        <w:t>в) центральные представительные учреждения;</w:t>
      </w:r>
    </w:p>
    <w:p w:rsidR="00644ED3" w:rsidRDefault="00644ED3" w:rsidP="00B37FA8">
      <w:pPr>
        <w:pStyle w:val="Default"/>
        <w:rPr>
          <w:bCs/>
        </w:rPr>
      </w:pPr>
      <w:r>
        <w:rPr>
          <w:bCs/>
        </w:rPr>
        <w:t>г) нелегальные политические партии.</w:t>
      </w:r>
    </w:p>
    <w:p w:rsidR="00644ED3" w:rsidRDefault="00644ED3" w:rsidP="00B37FA8">
      <w:pPr>
        <w:pStyle w:val="Default"/>
        <w:rPr>
          <w:b/>
          <w:bCs/>
        </w:rPr>
      </w:pPr>
      <w:r>
        <w:rPr>
          <w:bCs/>
        </w:rPr>
        <w:t xml:space="preserve">10. </w:t>
      </w:r>
      <w:r>
        <w:rPr>
          <w:b/>
          <w:bCs/>
        </w:rPr>
        <w:t>Российская промышленность начала 20 века отличалась:</w:t>
      </w:r>
    </w:p>
    <w:p w:rsidR="00644ED3" w:rsidRDefault="00644ED3" w:rsidP="00B37FA8">
      <w:pPr>
        <w:pStyle w:val="Default"/>
        <w:rPr>
          <w:bCs/>
        </w:rPr>
      </w:pPr>
      <w:r>
        <w:rPr>
          <w:bCs/>
        </w:rPr>
        <w:t>а) слабой технической оснащенностью;</w:t>
      </w:r>
    </w:p>
    <w:p w:rsidR="00644ED3" w:rsidRDefault="00644ED3" w:rsidP="00B37FA8">
      <w:pPr>
        <w:pStyle w:val="Default"/>
        <w:rPr>
          <w:bCs/>
        </w:rPr>
      </w:pPr>
      <w:r>
        <w:rPr>
          <w:bCs/>
        </w:rPr>
        <w:t>б) незначительным использованием ручного труда;</w:t>
      </w:r>
    </w:p>
    <w:p w:rsidR="00644ED3" w:rsidRDefault="00644ED3" w:rsidP="00B37FA8">
      <w:pPr>
        <w:pStyle w:val="Default"/>
        <w:rPr>
          <w:bCs/>
        </w:rPr>
      </w:pPr>
      <w:r>
        <w:rPr>
          <w:bCs/>
        </w:rPr>
        <w:t>в) интенсивной эксплуатацией машин;</w:t>
      </w:r>
    </w:p>
    <w:p w:rsidR="00644ED3" w:rsidRDefault="00644ED3" w:rsidP="00B37FA8">
      <w:pPr>
        <w:pStyle w:val="Default"/>
        <w:rPr>
          <w:bCs/>
        </w:rPr>
      </w:pPr>
      <w:r>
        <w:rPr>
          <w:bCs/>
        </w:rPr>
        <w:t>г) использованием исключительно отечественных технологий.</w:t>
      </w:r>
    </w:p>
    <w:p w:rsidR="00644ED3" w:rsidRDefault="00644ED3" w:rsidP="00B37FA8">
      <w:pPr>
        <w:pStyle w:val="Default"/>
        <w:rPr>
          <w:b/>
          <w:bCs/>
        </w:rPr>
      </w:pPr>
      <w:r>
        <w:rPr>
          <w:bCs/>
        </w:rPr>
        <w:t xml:space="preserve">11.П.А. </w:t>
      </w:r>
      <w:r>
        <w:rPr>
          <w:b/>
          <w:bCs/>
        </w:rPr>
        <w:t>Столыпин считал причиной неустроенности России:</w:t>
      </w:r>
    </w:p>
    <w:p w:rsidR="00644ED3" w:rsidRDefault="00B17EC7" w:rsidP="00B37FA8">
      <w:pPr>
        <w:pStyle w:val="Default"/>
        <w:rPr>
          <w:bCs/>
        </w:rPr>
      </w:pPr>
      <w:r>
        <w:rPr>
          <w:bCs/>
        </w:rPr>
        <w:t>а) сохранение  крестьянской общины;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>б) расслоение крестьян;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 xml:space="preserve">в) </w:t>
      </w:r>
      <w:proofErr w:type="spellStart"/>
      <w:r>
        <w:rPr>
          <w:bCs/>
        </w:rPr>
        <w:t>раскрестьянивание</w:t>
      </w:r>
      <w:proofErr w:type="spellEnd"/>
      <w:r>
        <w:rPr>
          <w:bCs/>
        </w:rPr>
        <w:t xml:space="preserve"> деревни;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>г) существование помещичьего землевладения.</w:t>
      </w:r>
    </w:p>
    <w:p w:rsidR="00B17EC7" w:rsidRDefault="00B17EC7" w:rsidP="00B37FA8">
      <w:pPr>
        <w:pStyle w:val="Default"/>
        <w:rPr>
          <w:b/>
          <w:bCs/>
        </w:rPr>
      </w:pPr>
      <w:r>
        <w:rPr>
          <w:bCs/>
        </w:rPr>
        <w:t xml:space="preserve">12. </w:t>
      </w:r>
      <w:r>
        <w:rPr>
          <w:b/>
          <w:bCs/>
        </w:rPr>
        <w:t>Россия в 1913 году была страной: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>а) с развитой парламентской системой;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>б) с чертами самодержавной власти;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>в) с некоторыми чертами парламентаризма;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>г) с деспотической властью самодержавия.</w:t>
      </w:r>
    </w:p>
    <w:p w:rsidR="00B17EC7" w:rsidRDefault="00B17EC7" w:rsidP="00B37FA8">
      <w:pPr>
        <w:pStyle w:val="Default"/>
        <w:rPr>
          <w:b/>
          <w:bCs/>
        </w:rPr>
      </w:pPr>
      <w:r>
        <w:rPr>
          <w:bCs/>
        </w:rPr>
        <w:t xml:space="preserve">13. </w:t>
      </w:r>
      <w:r>
        <w:rPr>
          <w:b/>
          <w:bCs/>
        </w:rPr>
        <w:t>Укажите даты первой мировой войны: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>а) 1913 – 1914гг.;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>б) 1914 – 1916гг.;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>в) 1914 – 1917гг.;</w:t>
      </w:r>
    </w:p>
    <w:p w:rsidR="00B17EC7" w:rsidRDefault="00B17EC7" w:rsidP="00B37FA8">
      <w:pPr>
        <w:pStyle w:val="Default"/>
        <w:rPr>
          <w:bCs/>
        </w:rPr>
      </w:pPr>
      <w:r>
        <w:rPr>
          <w:bCs/>
        </w:rPr>
        <w:t>г) 1914 – 1918гг</w:t>
      </w:r>
      <w:proofErr w:type="gramStart"/>
      <w:r>
        <w:rPr>
          <w:bCs/>
        </w:rPr>
        <w:t>..</w:t>
      </w:r>
      <w:proofErr w:type="gramEnd"/>
    </w:p>
    <w:p w:rsidR="00B17EC7" w:rsidRDefault="00B17EC7" w:rsidP="00B37FA8">
      <w:pPr>
        <w:pStyle w:val="Default"/>
        <w:rPr>
          <w:b/>
          <w:bCs/>
        </w:rPr>
      </w:pPr>
      <w:r>
        <w:rPr>
          <w:bCs/>
        </w:rPr>
        <w:t xml:space="preserve">14. </w:t>
      </w:r>
      <w:r w:rsidR="005F757F">
        <w:rPr>
          <w:b/>
          <w:bCs/>
        </w:rPr>
        <w:t>Первая российская революция начиналась:</w:t>
      </w:r>
    </w:p>
    <w:p w:rsidR="005F757F" w:rsidRDefault="006E4455" w:rsidP="00B37FA8">
      <w:pPr>
        <w:pStyle w:val="Default"/>
        <w:rPr>
          <w:bCs/>
        </w:rPr>
      </w:pPr>
      <w:r>
        <w:rPr>
          <w:bCs/>
        </w:rPr>
        <w:t>а) как реакция на события 9 января 1905г.;</w:t>
      </w:r>
    </w:p>
    <w:p w:rsidR="006E4455" w:rsidRDefault="006E4455" w:rsidP="00B37FA8">
      <w:pPr>
        <w:pStyle w:val="Default"/>
        <w:rPr>
          <w:bCs/>
        </w:rPr>
      </w:pPr>
      <w:r>
        <w:rPr>
          <w:bCs/>
        </w:rPr>
        <w:t>б) как запланированное большевиками действие;</w:t>
      </w:r>
    </w:p>
    <w:p w:rsidR="006E4455" w:rsidRDefault="006E4455" w:rsidP="00B37FA8">
      <w:pPr>
        <w:pStyle w:val="Default"/>
        <w:rPr>
          <w:bCs/>
        </w:rPr>
      </w:pPr>
      <w:r>
        <w:rPr>
          <w:bCs/>
        </w:rPr>
        <w:t>в) как запланированная партией эсеров акция;</w:t>
      </w:r>
    </w:p>
    <w:p w:rsidR="006E4455" w:rsidRDefault="006E4455" w:rsidP="00B37FA8">
      <w:pPr>
        <w:pStyle w:val="Default"/>
        <w:rPr>
          <w:bCs/>
        </w:rPr>
      </w:pPr>
      <w:r>
        <w:rPr>
          <w:bCs/>
        </w:rPr>
        <w:t>г) как акция, организованная Собранием русских фабрично – заводских рабочих</w:t>
      </w:r>
      <w:proofErr w:type="gramStart"/>
      <w:r>
        <w:rPr>
          <w:bCs/>
        </w:rPr>
        <w:t xml:space="preserve"> С</w:t>
      </w:r>
      <w:proofErr w:type="gramEnd"/>
      <w:r>
        <w:rPr>
          <w:bCs/>
        </w:rPr>
        <w:t>анкт – Петербурга.</w:t>
      </w:r>
    </w:p>
    <w:p w:rsidR="006E4455" w:rsidRDefault="006E4455" w:rsidP="00B37FA8">
      <w:pPr>
        <w:pStyle w:val="Default"/>
        <w:rPr>
          <w:b/>
          <w:bCs/>
        </w:rPr>
      </w:pPr>
      <w:r>
        <w:rPr>
          <w:bCs/>
        </w:rPr>
        <w:t xml:space="preserve">15. </w:t>
      </w:r>
      <w:r w:rsidR="006A33BA">
        <w:rPr>
          <w:b/>
          <w:bCs/>
        </w:rPr>
        <w:t>В начале 20 века Нобелевскую премию за достижения в области медицины получил русский ученый:</w:t>
      </w:r>
    </w:p>
    <w:p w:rsidR="006A33BA" w:rsidRDefault="006A33BA" w:rsidP="00B37FA8">
      <w:pPr>
        <w:pStyle w:val="Default"/>
        <w:rPr>
          <w:bCs/>
        </w:rPr>
      </w:pPr>
      <w:r>
        <w:rPr>
          <w:bCs/>
        </w:rPr>
        <w:t>а) И.И.Мечников;</w:t>
      </w:r>
    </w:p>
    <w:p w:rsidR="006A33BA" w:rsidRDefault="006A33BA" w:rsidP="00B37FA8">
      <w:pPr>
        <w:pStyle w:val="Default"/>
        <w:rPr>
          <w:bCs/>
        </w:rPr>
      </w:pPr>
      <w:r>
        <w:rPr>
          <w:bCs/>
        </w:rPr>
        <w:t>б) В.И.Вернадский;</w:t>
      </w:r>
    </w:p>
    <w:p w:rsidR="006A33BA" w:rsidRDefault="006A33BA" w:rsidP="00B37FA8">
      <w:pPr>
        <w:pStyle w:val="Default"/>
        <w:rPr>
          <w:bCs/>
        </w:rPr>
      </w:pPr>
      <w:r>
        <w:rPr>
          <w:bCs/>
        </w:rPr>
        <w:t>в) П.Н.Лебедев;</w:t>
      </w:r>
    </w:p>
    <w:p w:rsidR="006A33BA" w:rsidRPr="006A33BA" w:rsidRDefault="006A33BA" w:rsidP="00B37FA8">
      <w:pPr>
        <w:pStyle w:val="Default"/>
      </w:pPr>
      <w:r>
        <w:rPr>
          <w:bCs/>
        </w:rPr>
        <w:t>г) К.А.Тимирязев.</w:t>
      </w:r>
    </w:p>
    <w:p w:rsidR="00B37FA8" w:rsidRPr="004413E8" w:rsidRDefault="00B37FA8" w:rsidP="00B37FA8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B37FA8" w:rsidRDefault="00B37FA8" w:rsidP="00B37FA8">
      <w:pPr>
        <w:pStyle w:val="a5"/>
        <w:shd w:val="clear" w:color="auto" w:fill="FFFFFF"/>
        <w:spacing w:before="0" w:beforeAutospacing="0" w:after="0" w:afterAutospacing="0" w:line="261" w:lineRule="atLeast"/>
        <w:rPr>
          <w:sz w:val="36"/>
          <w:szCs w:val="36"/>
        </w:rPr>
      </w:pPr>
    </w:p>
    <w:p w:rsidR="00B37FA8" w:rsidRDefault="00B37FA8" w:rsidP="00B37FA8">
      <w:pPr>
        <w:pStyle w:val="a5"/>
        <w:shd w:val="clear" w:color="auto" w:fill="FFFFFF"/>
        <w:spacing w:before="0" w:beforeAutospacing="0" w:after="0" w:afterAutospacing="0" w:line="261" w:lineRule="atLeast"/>
        <w:rPr>
          <w:sz w:val="36"/>
          <w:szCs w:val="36"/>
        </w:rPr>
      </w:pPr>
    </w:p>
    <w:p w:rsidR="00B37FA8" w:rsidRDefault="00B37FA8" w:rsidP="00B37FA8">
      <w:pPr>
        <w:pStyle w:val="a5"/>
        <w:shd w:val="clear" w:color="auto" w:fill="FFFFFF"/>
        <w:spacing w:before="0" w:beforeAutospacing="0" w:after="0" w:afterAutospacing="0" w:line="261" w:lineRule="atLeast"/>
        <w:rPr>
          <w:sz w:val="36"/>
          <w:szCs w:val="36"/>
        </w:rPr>
      </w:pPr>
    </w:p>
    <w:p w:rsidR="00B37FA8" w:rsidRDefault="00B37FA8" w:rsidP="00B37FA8">
      <w:pPr>
        <w:pStyle w:val="a5"/>
        <w:shd w:val="clear" w:color="auto" w:fill="FFFFFF"/>
        <w:spacing w:before="0" w:beforeAutospacing="0" w:after="0" w:afterAutospacing="0" w:line="261" w:lineRule="atLeast"/>
        <w:rPr>
          <w:sz w:val="36"/>
          <w:szCs w:val="36"/>
        </w:rPr>
      </w:pPr>
    </w:p>
    <w:p w:rsidR="00B37FA8" w:rsidRDefault="00B37FA8" w:rsidP="00B37FA8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sz w:val="18"/>
          <w:szCs w:val="18"/>
        </w:rPr>
      </w:pPr>
    </w:p>
    <w:p w:rsidR="00A126D8" w:rsidRDefault="00A126D8" w:rsidP="00E346E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sz w:val="18"/>
          <w:szCs w:val="18"/>
        </w:rPr>
      </w:pPr>
    </w:p>
    <w:p w:rsidR="00A126D8" w:rsidRDefault="00A126D8" w:rsidP="00E346E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sz w:val="18"/>
          <w:szCs w:val="18"/>
        </w:rPr>
      </w:pPr>
    </w:p>
    <w:p w:rsidR="00A126D8" w:rsidRDefault="00A126D8" w:rsidP="00E346E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sz w:val="18"/>
          <w:szCs w:val="18"/>
        </w:rPr>
      </w:pPr>
    </w:p>
    <w:p w:rsidR="00993EB2" w:rsidRPr="00E35124" w:rsidRDefault="008A517A" w:rsidP="00E346E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  <w:sz w:val="18"/>
          <w:szCs w:val="18"/>
        </w:rPr>
      </w:pPr>
      <w:r w:rsidRPr="00A94AB7">
        <w:rPr>
          <w:b/>
          <w:sz w:val="18"/>
          <w:szCs w:val="18"/>
        </w:rPr>
        <w:t xml:space="preserve"> </w:t>
      </w:r>
      <w:r w:rsidR="00BD2F22">
        <w:rPr>
          <w:b/>
          <w:bCs/>
          <w:color w:val="000000"/>
        </w:rPr>
        <w:t xml:space="preserve"> </w:t>
      </w:r>
      <w:r w:rsidR="00931D8A" w:rsidRPr="004D60E6">
        <w:rPr>
          <w:b/>
        </w:rPr>
        <w:t>Форма отчета</w:t>
      </w:r>
      <w:r w:rsidR="00931D8A" w:rsidRPr="009B426D">
        <w:t xml:space="preserve">. </w:t>
      </w:r>
    </w:p>
    <w:p w:rsidR="00931D8A" w:rsidRPr="009B426D" w:rsidRDefault="00931D8A" w:rsidP="00931D8A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вышлите в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 тетради </w:t>
      </w:r>
      <w:proofErr w:type="gramStart"/>
      <w:r w:rsidRPr="009B426D">
        <w:rPr>
          <w:rFonts w:ascii="Times New Roman" w:hAnsi="Times New Roman" w:cs="Times New Roman"/>
          <w:sz w:val="24"/>
          <w:szCs w:val="24"/>
          <w:highlight w:val="yellow"/>
        </w:rPr>
        <w:t>выполните</w:t>
      </w:r>
      <w:proofErr w:type="gramEnd"/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 и вышлите  фото</w:t>
      </w:r>
      <w:r w:rsidRPr="009B426D">
        <w:rPr>
          <w:rFonts w:ascii="Times New Roman" w:hAnsi="Times New Roman" w:cs="Times New Roman"/>
          <w:sz w:val="24"/>
          <w:szCs w:val="24"/>
        </w:rPr>
        <w:t>.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>Срок выполнения за</w:t>
      </w:r>
      <w:r w:rsidR="00FA22F7" w:rsidRPr="009B426D">
        <w:rPr>
          <w:rFonts w:ascii="Times New Roman" w:hAnsi="Times New Roman" w:cs="Times New Roman"/>
          <w:sz w:val="24"/>
          <w:szCs w:val="24"/>
        </w:rPr>
        <w:t xml:space="preserve">дания  </w:t>
      </w:r>
      <w:r w:rsidR="00A0547F">
        <w:rPr>
          <w:rFonts w:ascii="Times New Roman" w:hAnsi="Times New Roman" w:cs="Times New Roman"/>
          <w:b/>
          <w:sz w:val="24"/>
          <w:szCs w:val="24"/>
        </w:rPr>
        <w:t>20</w:t>
      </w:r>
      <w:r w:rsidR="00AE6D1B" w:rsidRPr="009B426D">
        <w:rPr>
          <w:rFonts w:ascii="Times New Roman" w:hAnsi="Times New Roman" w:cs="Times New Roman"/>
          <w:b/>
          <w:sz w:val="24"/>
          <w:szCs w:val="24"/>
        </w:rPr>
        <w:t>.11</w:t>
      </w:r>
      <w:r w:rsidRPr="009B426D">
        <w:rPr>
          <w:rFonts w:ascii="Times New Roman" w:hAnsi="Times New Roman" w:cs="Times New Roman"/>
          <w:b/>
          <w:sz w:val="24"/>
          <w:szCs w:val="24"/>
        </w:rPr>
        <w:t xml:space="preserve">.2020.     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9B426D">
        <w:rPr>
          <w:rFonts w:ascii="Times New Roman" w:hAnsi="Times New Roman" w:cs="Times New Roman"/>
          <w:sz w:val="24"/>
          <w:szCs w:val="24"/>
        </w:rPr>
        <w:t xml:space="preserve">.   </w:t>
      </w:r>
      <w:r w:rsidRPr="009B426D">
        <w:rPr>
          <w:rFonts w:ascii="Times New Roman" w:hAnsi="Times New Roman" w:cs="Times New Roman"/>
          <w:i/>
          <w:sz w:val="24"/>
          <w:szCs w:val="24"/>
        </w:rPr>
        <w:t>Выполните задания и отправьте</w:t>
      </w: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9B426D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  <w:r w:rsidR="00CE7786"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="00993EB2" w:rsidRPr="009B426D">
        <w:rPr>
          <w:rFonts w:ascii="Times New Roman" w:hAnsi="Times New Roman" w:cs="Times New Roman"/>
          <w:sz w:val="24"/>
          <w:szCs w:val="24"/>
        </w:rPr>
        <w:t xml:space="preserve">  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b/>
          <w:sz w:val="24"/>
          <w:szCs w:val="24"/>
        </w:rPr>
        <w:t xml:space="preserve">lik1506 @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yandex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>.</w:t>
      </w:r>
      <w:r w:rsidRPr="009B426D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31D8A" w:rsidRPr="009B426D" w:rsidRDefault="00993EB2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D8A" w:rsidRPr="009B426D">
        <w:rPr>
          <w:rFonts w:ascii="Times New Roman" w:hAnsi="Times New Roman" w:cs="Times New Roman"/>
          <w:b/>
          <w:sz w:val="24"/>
          <w:szCs w:val="24"/>
        </w:rPr>
        <w:t xml:space="preserve"> с указанием Ф.И. группы, урок № </w:t>
      </w:r>
      <w:r w:rsidR="00A0547F">
        <w:rPr>
          <w:rFonts w:ascii="Times New Roman" w:hAnsi="Times New Roman" w:cs="Times New Roman"/>
          <w:b/>
          <w:sz w:val="24"/>
          <w:szCs w:val="24"/>
        </w:rPr>
        <w:t>80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sectPr w:rsidR="0073324E" w:rsidRPr="00A1627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3E4532F"/>
    <w:multiLevelType w:val="multilevel"/>
    <w:tmpl w:val="E4A8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B22EC"/>
    <w:multiLevelType w:val="multilevel"/>
    <w:tmpl w:val="CD3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4D4E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D6B"/>
    <w:multiLevelType w:val="multilevel"/>
    <w:tmpl w:val="979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D06C5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76B"/>
    <w:multiLevelType w:val="multilevel"/>
    <w:tmpl w:val="EBEE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4F5A"/>
    <w:rsid w:val="0000757F"/>
    <w:rsid w:val="00012217"/>
    <w:rsid w:val="00012BB6"/>
    <w:rsid w:val="00017A0C"/>
    <w:rsid w:val="00036E33"/>
    <w:rsid w:val="00040D05"/>
    <w:rsid w:val="00044969"/>
    <w:rsid w:val="000455DB"/>
    <w:rsid w:val="00045FE4"/>
    <w:rsid w:val="00047649"/>
    <w:rsid w:val="00047A67"/>
    <w:rsid w:val="00051FCE"/>
    <w:rsid w:val="00055689"/>
    <w:rsid w:val="00055D40"/>
    <w:rsid w:val="00056763"/>
    <w:rsid w:val="000720C8"/>
    <w:rsid w:val="0007376F"/>
    <w:rsid w:val="0008060B"/>
    <w:rsid w:val="0009037F"/>
    <w:rsid w:val="0009618D"/>
    <w:rsid w:val="00096868"/>
    <w:rsid w:val="00096886"/>
    <w:rsid w:val="000A1D75"/>
    <w:rsid w:val="000A620D"/>
    <w:rsid w:val="000B0F23"/>
    <w:rsid w:val="000C0CAD"/>
    <w:rsid w:val="000C70DC"/>
    <w:rsid w:val="000D0935"/>
    <w:rsid w:val="000D27C5"/>
    <w:rsid w:val="000D6027"/>
    <w:rsid w:val="000D73D7"/>
    <w:rsid w:val="000D7DF7"/>
    <w:rsid w:val="000E11A3"/>
    <w:rsid w:val="000E421F"/>
    <w:rsid w:val="000E435F"/>
    <w:rsid w:val="000E4A89"/>
    <w:rsid w:val="000F072C"/>
    <w:rsid w:val="000F1978"/>
    <w:rsid w:val="000F1E24"/>
    <w:rsid w:val="000F2EA5"/>
    <w:rsid w:val="000F548A"/>
    <w:rsid w:val="000F55D2"/>
    <w:rsid w:val="000F7D83"/>
    <w:rsid w:val="00102286"/>
    <w:rsid w:val="00102863"/>
    <w:rsid w:val="00110923"/>
    <w:rsid w:val="0011321B"/>
    <w:rsid w:val="001143F8"/>
    <w:rsid w:val="0011702C"/>
    <w:rsid w:val="001177DC"/>
    <w:rsid w:val="001268FD"/>
    <w:rsid w:val="00133F7D"/>
    <w:rsid w:val="00135044"/>
    <w:rsid w:val="00137AB2"/>
    <w:rsid w:val="00140A5D"/>
    <w:rsid w:val="00147026"/>
    <w:rsid w:val="001508AB"/>
    <w:rsid w:val="00150B6B"/>
    <w:rsid w:val="0015714C"/>
    <w:rsid w:val="00161B6D"/>
    <w:rsid w:val="00164314"/>
    <w:rsid w:val="001662E0"/>
    <w:rsid w:val="00167B3C"/>
    <w:rsid w:val="0017047F"/>
    <w:rsid w:val="00187186"/>
    <w:rsid w:val="001905F7"/>
    <w:rsid w:val="0019512F"/>
    <w:rsid w:val="00195483"/>
    <w:rsid w:val="00197531"/>
    <w:rsid w:val="001A2F6D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00B8"/>
    <w:rsid w:val="001E17C8"/>
    <w:rsid w:val="001E5500"/>
    <w:rsid w:val="001F4A09"/>
    <w:rsid w:val="001F5B83"/>
    <w:rsid w:val="001F78A9"/>
    <w:rsid w:val="00200F73"/>
    <w:rsid w:val="00201337"/>
    <w:rsid w:val="00202DC1"/>
    <w:rsid w:val="00206035"/>
    <w:rsid w:val="002146E4"/>
    <w:rsid w:val="00214A17"/>
    <w:rsid w:val="0021633F"/>
    <w:rsid w:val="00225947"/>
    <w:rsid w:val="00226EAC"/>
    <w:rsid w:val="002353FF"/>
    <w:rsid w:val="002426A9"/>
    <w:rsid w:val="0025206D"/>
    <w:rsid w:val="002525C0"/>
    <w:rsid w:val="0025316D"/>
    <w:rsid w:val="00253C78"/>
    <w:rsid w:val="00254F18"/>
    <w:rsid w:val="002556A0"/>
    <w:rsid w:val="00257ADF"/>
    <w:rsid w:val="00257B97"/>
    <w:rsid w:val="00262083"/>
    <w:rsid w:val="002645C5"/>
    <w:rsid w:val="0026689A"/>
    <w:rsid w:val="00270F71"/>
    <w:rsid w:val="002727A6"/>
    <w:rsid w:val="002747C7"/>
    <w:rsid w:val="00281BE6"/>
    <w:rsid w:val="002A1349"/>
    <w:rsid w:val="002A4267"/>
    <w:rsid w:val="002A6354"/>
    <w:rsid w:val="002B74B7"/>
    <w:rsid w:val="002C3EDF"/>
    <w:rsid w:val="002C44E9"/>
    <w:rsid w:val="002C4F8F"/>
    <w:rsid w:val="002D304F"/>
    <w:rsid w:val="002D792B"/>
    <w:rsid w:val="002E4BF7"/>
    <w:rsid w:val="002F30A4"/>
    <w:rsid w:val="002F531C"/>
    <w:rsid w:val="002F78CD"/>
    <w:rsid w:val="00302E04"/>
    <w:rsid w:val="00304203"/>
    <w:rsid w:val="003061D0"/>
    <w:rsid w:val="00314A61"/>
    <w:rsid w:val="00314B32"/>
    <w:rsid w:val="00316804"/>
    <w:rsid w:val="00317580"/>
    <w:rsid w:val="00323F4F"/>
    <w:rsid w:val="00330E4A"/>
    <w:rsid w:val="0033364E"/>
    <w:rsid w:val="00346EBA"/>
    <w:rsid w:val="00350616"/>
    <w:rsid w:val="0035391C"/>
    <w:rsid w:val="003546A6"/>
    <w:rsid w:val="00355D50"/>
    <w:rsid w:val="0036208F"/>
    <w:rsid w:val="00366AC3"/>
    <w:rsid w:val="00366F1A"/>
    <w:rsid w:val="00395AD9"/>
    <w:rsid w:val="003A03BC"/>
    <w:rsid w:val="003A7FC6"/>
    <w:rsid w:val="003B3A40"/>
    <w:rsid w:val="003B636F"/>
    <w:rsid w:val="003C4F9A"/>
    <w:rsid w:val="003C7660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05F1"/>
    <w:rsid w:val="00412217"/>
    <w:rsid w:val="00412A81"/>
    <w:rsid w:val="00420043"/>
    <w:rsid w:val="00433819"/>
    <w:rsid w:val="00440930"/>
    <w:rsid w:val="004413E8"/>
    <w:rsid w:val="00451BA1"/>
    <w:rsid w:val="00454A8E"/>
    <w:rsid w:val="004600DC"/>
    <w:rsid w:val="00460AF5"/>
    <w:rsid w:val="00462606"/>
    <w:rsid w:val="0047317F"/>
    <w:rsid w:val="004772D4"/>
    <w:rsid w:val="00485390"/>
    <w:rsid w:val="00486A9F"/>
    <w:rsid w:val="00490E24"/>
    <w:rsid w:val="004918EC"/>
    <w:rsid w:val="004950D5"/>
    <w:rsid w:val="004957A4"/>
    <w:rsid w:val="004A0874"/>
    <w:rsid w:val="004A4511"/>
    <w:rsid w:val="004A7217"/>
    <w:rsid w:val="004A72B8"/>
    <w:rsid w:val="004B6875"/>
    <w:rsid w:val="004C1C6F"/>
    <w:rsid w:val="004D16E4"/>
    <w:rsid w:val="004D3626"/>
    <w:rsid w:val="004D373F"/>
    <w:rsid w:val="004D3ECB"/>
    <w:rsid w:val="004D60E6"/>
    <w:rsid w:val="004E3402"/>
    <w:rsid w:val="004E6997"/>
    <w:rsid w:val="004F1F78"/>
    <w:rsid w:val="004F4335"/>
    <w:rsid w:val="004F4864"/>
    <w:rsid w:val="004F5265"/>
    <w:rsid w:val="004F5F54"/>
    <w:rsid w:val="004F780F"/>
    <w:rsid w:val="005004AA"/>
    <w:rsid w:val="00500816"/>
    <w:rsid w:val="00501109"/>
    <w:rsid w:val="00501991"/>
    <w:rsid w:val="005036F7"/>
    <w:rsid w:val="0050621A"/>
    <w:rsid w:val="00510862"/>
    <w:rsid w:val="0051446B"/>
    <w:rsid w:val="005271F4"/>
    <w:rsid w:val="0053580D"/>
    <w:rsid w:val="005361CE"/>
    <w:rsid w:val="005500E9"/>
    <w:rsid w:val="0055068A"/>
    <w:rsid w:val="00561A48"/>
    <w:rsid w:val="00565C64"/>
    <w:rsid w:val="00567245"/>
    <w:rsid w:val="00583EB6"/>
    <w:rsid w:val="00585D63"/>
    <w:rsid w:val="005922BF"/>
    <w:rsid w:val="0059275E"/>
    <w:rsid w:val="005962BB"/>
    <w:rsid w:val="005A0FA2"/>
    <w:rsid w:val="005A15F5"/>
    <w:rsid w:val="005A466A"/>
    <w:rsid w:val="005A4705"/>
    <w:rsid w:val="005B270C"/>
    <w:rsid w:val="005B2988"/>
    <w:rsid w:val="005B4A28"/>
    <w:rsid w:val="005C0895"/>
    <w:rsid w:val="005C335D"/>
    <w:rsid w:val="005C3925"/>
    <w:rsid w:val="005C4FC9"/>
    <w:rsid w:val="005D09D5"/>
    <w:rsid w:val="005D1842"/>
    <w:rsid w:val="005E2205"/>
    <w:rsid w:val="005E6765"/>
    <w:rsid w:val="005F061D"/>
    <w:rsid w:val="005F19EE"/>
    <w:rsid w:val="005F1DDB"/>
    <w:rsid w:val="005F3B18"/>
    <w:rsid w:val="005F6093"/>
    <w:rsid w:val="005F67DE"/>
    <w:rsid w:val="005F6B54"/>
    <w:rsid w:val="005F757F"/>
    <w:rsid w:val="00603108"/>
    <w:rsid w:val="00606C5D"/>
    <w:rsid w:val="006078C1"/>
    <w:rsid w:val="00614336"/>
    <w:rsid w:val="006144A0"/>
    <w:rsid w:val="00620D76"/>
    <w:rsid w:val="00631A50"/>
    <w:rsid w:val="0063274E"/>
    <w:rsid w:val="00636631"/>
    <w:rsid w:val="00637804"/>
    <w:rsid w:val="006428FF"/>
    <w:rsid w:val="00644ED3"/>
    <w:rsid w:val="006536A5"/>
    <w:rsid w:val="00654F12"/>
    <w:rsid w:val="006559B0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2B5A"/>
    <w:rsid w:val="00693070"/>
    <w:rsid w:val="00694274"/>
    <w:rsid w:val="006A33BA"/>
    <w:rsid w:val="006B1657"/>
    <w:rsid w:val="006B217C"/>
    <w:rsid w:val="006C1B71"/>
    <w:rsid w:val="006C3332"/>
    <w:rsid w:val="006D5AC7"/>
    <w:rsid w:val="006D76D8"/>
    <w:rsid w:val="006E07A3"/>
    <w:rsid w:val="006E4455"/>
    <w:rsid w:val="00700244"/>
    <w:rsid w:val="007016D1"/>
    <w:rsid w:val="007046CC"/>
    <w:rsid w:val="007054AC"/>
    <w:rsid w:val="00706504"/>
    <w:rsid w:val="00710FAD"/>
    <w:rsid w:val="007129A5"/>
    <w:rsid w:val="007132C5"/>
    <w:rsid w:val="00715D51"/>
    <w:rsid w:val="00715E1C"/>
    <w:rsid w:val="00724C60"/>
    <w:rsid w:val="00726BE2"/>
    <w:rsid w:val="007300DF"/>
    <w:rsid w:val="00730EA9"/>
    <w:rsid w:val="0073324E"/>
    <w:rsid w:val="007366A9"/>
    <w:rsid w:val="00740539"/>
    <w:rsid w:val="00740691"/>
    <w:rsid w:val="00741FE9"/>
    <w:rsid w:val="00742520"/>
    <w:rsid w:val="0074693E"/>
    <w:rsid w:val="00751FB0"/>
    <w:rsid w:val="0075324B"/>
    <w:rsid w:val="0075479F"/>
    <w:rsid w:val="00756FFA"/>
    <w:rsid w:val="00760313"/>
    <w:rsid w:val="00787FA3"/>
    <w:rsid w:val="00794FB5"/>
    <w:rsid w:val="00796174"/>
    <w:rsid w:val="007A615D"/>
    <w:rsid w:val="007A75D7"/>
    <w:rsid w:val="007B16E8"/>
    <w:rsid w:val="007B68CE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050A5"/>
    <w:rsid w:val="00814B03"/>
    <w:rsid w:val="00816B95"/>
    <w:rsid w:val="008179A3"/>
    <w:rsid w:val="00822666"/>
    <w:rsid w:val="008279E0"/>
    <w:rsid w:val="008366E2"/>
    <w:rsid w:val="008449CC"/>
    <w:rsid w:val="00845802"/>
    <w:rsid w:val="00851701"/>
    <w:rsid w:val="00851D06"/>
    <w:rsid w:val="008572B4"/>
    <w:rsid w:val="008711D4"/>
    <w:rsid w:val="00871B96"/>
    <w:rsid w:val="00873AAF"/>
    <w:rsid w:val="00894E54"/>
    <w:rsid w:val="008A1C2D"/>
    <w:rsid w:val="008A517A"/>
    <w:rsid w:val="008A5F3D"/>
    <w:rsid w:val="008B4C76"/>
    <w:rsid w:val="008B5783"/>
    <w:rsid w:val="008B6972"/>
    <w:rsid w:val="008B7AC6"/>
    <w:rsid w:val="008D6098"/>
    <w:rsid w:val="008E111D"/>
    <w:rsid w:val="008E230C"/>
    <w:rsid w:val="008F7801"/>
    <w:rsid w:val="008F7874"/>
    <w:rsid w:val="009028E9"/>
    <w:rsid w:val="00910F4E"/>
    <w:rsid w:val="009209EE"/>
    <w:rsid w:val="009211F8"/>
    <w:rsid w:val="009212F5"/>
    <w:rsid w:val="00922652"/>
    <w:rsid w:val="00925E99"/>
    <w:rsid w:val="00927A94"/>
    <w:rsid w:val="00931D8A"/>
    <w:rsid w:val="0094250E"/>
    <w:rsid w:val="00944622"/>
    <w:rsid w:val="00944739"/>
    <w:rsid w:val="00947C46"/>
    <w:rsid w:val="00952811"/>
    <w:rsid w:val="00957DF3"/>
    <w:rsid w:val="0096193D"/>
    <w:rsid w:val="009718C1"/>
    <w:rsid w:val="00974C14"/>
    <w:rsid w:val="00981FDD"/>
    <w:rsid w:val="00990890"/>
    <w:rsid w:val="009914D6"/>
    <w:rsid w:val="009928AF"/>
    <w:rsid w:val="009937DA"/>
    <w:rsid w:val="00993EB2"/>
    <w:rsid w:val="009A0064"/>
    <w:rsid w:val="009A3417"/>
    <w:rsid w:val="009A4EC7"/>
    <w:rsid w:val="009A6338"/>
    <w:rsid w:val="009B065F"/>
    <w:rsid w:val="009B3C9B"/>
    <w:rsid w:val="009B3DFD"/>
    <w:rsid w:val="009B426D"/>
    <w:rsid w:val="009C2705"/>
    <w:rsid w:val="009C3ABC"/>
    <w:rsid w:val="009C5EBE"/>
    <w:rsid w:val="009C68FC"/>
    <w:rsid w:val="009D072B"/>
    <w:rsid w:val="009D506D"/>
    <w:rsid w:val="009E1F29"/>
    <w:rsid w:val="009F05FF"/>
    <w:rsid w:val="00A033C8"/>
    <w:rsid w:val="00A038A9"/>
    <w:rsid w:val="00A05329"/>
    <w:rsid w:val="00A0547F"/>
    <w:rsid w:val="00A05751"/>
    <w:rsid w:val="00A05A83"/>
    <w:rsid w:val="00A126D8"/>
    <w:rsid w:val="00A16277"/>
    <w:rsid w:val="00A16874"/>
    <w:rsid w:val="00A22FA3"/>
    <w:rsid w:val="00A2665C"/>
    <w:rsid w:val="00A306DF"/>
    <w:rsid w:val="00A37BAF"/>
    <w:rsid w:val="00A40EBC"/>
    <w:rsid w:val="00A5133B"/>
    <w:rsid w:val="00A51BEE"/>
    <w:rsid w:val="00A566E2"/>
    <w:rsid w:val="00A575C6"/>
    <w:rsid w:val="00A64C49"/>
    <w:rsid w:val="00A652AA"/>
    <w:rsid w:val="00A65AE2"/>
    <w:rsid w:val="00A704B6"/>
    <w:rsid w:val="00A72B6A"/>
    <w:rsid w:val="00A82A9B"/>
    <w:rsid w:val="00A92B45"/>
    <w:rsid w:val="00A93EC0"/>
    <w:rsid w:val="00A94379"/>
    <w:rsid w:val="00A94524"/>
    <w:rsid w:val="00A94AB7"/>
    <w:rsid w:val="00A960AB"/>
    <w:rsid w:val="00AA254D"/>
    <w:rsid w:val="00AA539A"/>
    <w:rsid w:val="00AA6316"/>
    <w:rsid w:val="00AA6978"/>
    <w:rsid w:val="00AB52A4"/>
    <w:rsid w:val="00AB5C55"/>
    <w:rsid w:val="00AB6E39"/>
    <w:rsid w:val="00AC1A3B"/>
    <w:rsid w:val="00AD1E7E"/>
    <w:rsid w:val="00AD3906"/>
    <w:rsid w:val="00AD70FF"/>
    <w:rsid w:val="00AE2220"/>
    <w:rsid w:val="00AE45C5"/>
    <w:rsid w:val="00AE6D1B"/>
    <w:rsid w:val="00AF37B2"/>
    <w:rsid w:val="00AF44D2"/>
    <w:rsid w:val="00AF5DC5"/>
    <w:rsid w:val="00B0263D"/>
    <w:rsid w:val="00B026C2"/>
    <w:rsid w:val="00B038E2"/>
    <w:rsid w:val="00B11EDF"/>
    <w:rsid w:val="00B14325"/>
    <w:rsid w:val="00B151EA"/>
    <w:rsid w:val="00B1546D"/>
    <w:rsid w:val="00B15A2B"/>
    <w:rsid w:val="00B16963"/>
    <w:rsid w:val="00B17EC7"/>
    <w:rsid w:val="00B21407"/>
    <w:rsid w:val="00B263EF"/>
    <w:rsid w:val="00B26540"/>
    <w:rsid w:val="00B27BE3"/>
    <w:rsid w:val="00B3260D"/>
    <w:rsid w:val="00B332D5"/>
    <w:rsid w:val="00B36BA9"/>
    <w:rsid w:val="00B37405"/>
    <w:rsid w:val="00B37FA8"/>
    <w:rsid w:val="00B42F98"/>
    <w:rsid w:val="00B44A98"/>
    <w:rsid w:val="00B4663F"/>
    <w:rsid w:val="00B6088E"/>
    <w:rsid w:val="00B657D7"/>
    <w:rsid w:val="00B703E5"/>
    <w:rsid w:val="00B82F43"/>
    <w:rsid w:val="00B90A19"/>
    <w:rsid w:val="00B918A5"/>
    <w:rsid w:val="00BA3045"/>
    <w:rsid w:val="00BA66CF"/>
    <w:rsid w:val="00BA7CFB"/>
    <w:rsid w:val="00BB1018"/>
    <w:rsid w:val="00BB1224"/>
    <w:rsid w:val="00BB2D7C"/>
    <w:rsid w:val="00BB3FBC"/>
    <w:rsid w:val="00BB48CD"/>
    <w:rsid w:val="00BB5D23"/>
    <w:rsid w:val="00BB6519"/>
    <w:rsid w:val="00BC3911"/>
    <w:rsid w:val="00BC46F5"/>
    <w:rsid w:val="00BC472A"/>
    <w:rsid w:val="00BD0652"/>
    <w:rsid w:val="00BD2F22"/>
    <w:rsid w:val="00BE369D"/>
    <w:rsid w:val="00BE4E49"/>
    <w:rsid w:val="00BF30E8"/>
    <w:rsid w:val="00BF643E"/>
    <w:rsid w:val="00C06962"/>
    <w:rsid w:val="00C10C94"/>
    <w:rsid w:val="00C12445"/>
    <w:rsid w:val="00C21443"/>
    <w:rsid w:val="00C26F91"/>
    <w:rsid w:val="00C358CB"/>
    <w:rsid w:val="00C40F3D"/>
    <w:rsid w:val="00C43610"/>
    <w:rsid w:val="00C44DB4"/>
    <w:rsid w:val="00C50507"/>
    <w:rsid w:val="00C543BC"/>
    <w:rsid w:val="00C54A8B"/>
    <w:rsid w:val="00C54D84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A4782"/>
    <w:rsid w:val="00CA639F"/>
    <w:rsid w:val="00CC53F6"/>
    <w:rsid w:val="00CD477C"/>
    <w:rsid w:val="00CD58E2"/>
    <w:rsid w:val="00CD623B"/>
    <w:rsid w:val="00CD7884"/>
    <w:rsid w:val="00CD7EE0"/>
    <w:rsid w:val="00CE1D9D"/>
    <w:rsid w:val="00CE56E0"/>
    <w:rsid w:val="00CE7786"/>
    <w:rsid w:val="00CF0615"/>
    <w:rsid w:val="00CF0B4D"/>
    <w:rsid w:val="00CF1411"/>
    <w:rsid w:val="00CF477F"/>
    <w:rsid w:val="00D10D2F"/>
    <w:rsid w:val="00D12EE1"/>
    <w:rsid w:val="00D13292"/>
    <w:rsid w:val="00D156A5"/>
    <w:rsid w:val="00D170F7"/>
    <w:rsid w:val="00D21068"/>
    <w:rsid w:val="00D218AB"/>
    <w:rsid w:val="00D261DE"/>
    <w:rsid w:val="00D330B0"/>
    <w:rsid w:val="00D34E39"/>
    <w:rsid w:val="00D35A40"/>
    <w:rsid w:val="00D35EC7"/>
    <w:rsid w:val="00D370CB"/>
    <w:rsid w:val="00D42FB0"/>
    <w:rsid w:val="00D43758"/>
    <w:rsid w:val="00D458DB"/>
    <w:rsid w:val="00D56448"/>
    <w:rsid w:val="00D64AD6"/>
    <w:rsid w:val="00D7213F"/>
    <w:rsid w:val="00D76AD7"/>
    <w:rsid w:val="00D83B5A"/>
    <w:rsid w:val="00D87253"/>
    <w:rsid w:val="00DA0277"/>
    <w:rsid w:val="00DA1B3E"/>
    <w:rsid w:val="00DA72AE"/>
    <w:rsid w:val="00DB0A45"/>
    <w:rsid w:val="00DC0138"/>
    <w:rsid w:val="00DC41A3"/>
    <w:rsid w:val="00DC65E3"/>
    <w:rsid w:val="00DE32BB"/>
    <w:rsid w:val="00DE4325"/>
    <w:rsid w:val="00DE4716"/>
    <w:rsid w:val="00DE7481"/>
    <w:rsid w:val="00DF79DC"/>
    <w:rsid w:val="00DF7C35"/>
    <w:rsid w:val="00E03924"/>
    <w:rsid w:val="00E05C25"/>
    <w:rsid w:val="00E1098B"/>
    <w:rsid w:val="00E125D2"/>
    <w:rsid w:val="00E17709"/>
    <w:rsid w:val="00E26A8E"/>
    <w:rsid w:val="00E31D60"/>
    <w:rsid w:val="00E32F9D"/>
    <w:rsid w:val="00E346E2"/>
    <w:rsid w:val="00E35124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118D"/>
    <w:rsid w:val="00E842CF"/>
    <w:rsid w:val="00E8453A"/>
    <w:rsid w:val="00E966FB"/>
    <w:rsid w:val="00EA2705"/>
    <w:rsid w:val="00EA33C2"/>
    <w:rsid w:val="00EA4D3F"/>
    <w:rsid w:val="00EA64CC"/>
    <w:rsid w:val="00EB2510"/>
    <w:rsid w:val="00EB2615"/>
    <w:rsid w:val="00EB79D3"/>
    <w:rsid w:val="00EC2141"/>
    <w:rsid w:val="00EC40F0"/>
    <w:rsid w:val="00EC465C"/>
    <w:rsid w:val="00ED4ABB"/>
    <w:rsid w:val="00ED7A3B"/>
    <w:rsid w:val="00EE7925"/>
    <w:rsid w:val="00EE7B26"/>
    <w:rsid w:val="00EF3270"/>
    <w:rsid w:val="00EF481A"/>
    <w:rsid w:val="00F01D62"/>
    <w:rsid w:val="00F05448"/>
    <w:rsid w:val="00F0601F"/>
    <w:rsid w:val="00F13050"/>
    <w:rsid w:val="00F17946"/>
    <w:rsid w:val="00F21996"/>
    <w:rsid w:val="00F32F83"/>
    <w:rsid w:val="00F35488"/>
    <w:rsid w:val="00F37322"/>
    <w:rsid w:val="00F43A7D"/>
    <w:rsid w:val="00F50959"/>
    <w:rsid w:val="00F519E6"/>
    <w:rsid w:val="00F5495A"/>
    <w:rsid w:val="00F72069"/>
    <w:rsid w:val="00F81AAD"/>
    <w:rsid w:val="00F85930"/>
    <w:rsid w:val="00F9126F"/>
    <w:rsid w:val="00F91E1A"/>
    <w:rsid w:val="00FA2161"/>
    <w:rsid w:val="00FA22F7"/>
    <w:rsid w:val="00FA250A"/>
    <w:rsid w:val="00FB2548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308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93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4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FA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c4">
    <w:name w:val="c4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512F"/>
  </w:style>
  <w:style w:type="character" w:customStyle="1" w:styleId="c22">
    <w:name w:val="c22"/>
    <w:basedOn w:val="a0"/>
    <w:rsid w:val="0019512F"/>
  </w:style>
  <w:style w:type="character" w:customStyle="1" w:styleId="c5">
    <w:name w:val="c5"/>
    <w:basedOn w:val="a0"/>
    <w:rsid w:val="0019512F"/>
  </w:style>
  <w:style w:type="character" w:customStyle="1" w:styleId="c9">
    <w:name w:val="c9"/>
    <w:basedOn w:val="a0"/>
    <w:rsid w:val="0019512F"/>
  </w:style>
  <w:style w:type="character" w:customStyle="1" w:styleId="c15">
    <w:name w:val="c15"/>
    <w:basedOn w:val="a0"/>
    <w:rsid w:val="0019512F"/>
  </w:style>
  <w:style w:type="paragraph" w:customStyle="1" w:styleId="c7">
    <w:name w:val="c7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12F"/>
  </w:style>
  <w:style w:type="character" w:customStyle="1" w:styleId="c20">
    <w:name w:val="c20"/>
    <w:basedOn w:val="a0"/>
    <w:rsid w:val="0019512F"/>
  </w:style>
  <w:style w:type="paragraph" w:customStyle="1" w:styleId="c21">
    <w:name w:val="c21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512F"/>
  </w:style>
  <w:style w:type="character" w:customStyle="1" w:styleId="c11">
    <w:name w:val="c11"/>
    <w:basedOn w:val="a0"/>
    <w:rsid w:val="0019512F"/>
  </w:style>
  <w:style w:type="character" w:customStyle="1" w:styleId="c27">
    <w:name w:val="c27"/>
    <w:basedOn w:val="a0"/>
    <w:rsid w:val="0019512F"/>
  </w:style>
  <w:style w:type="character" w:customStyle="1" w:styleId="40">
    <w:name w:val="Заголовок 4 Знак"/>
    <w:basedOn w:val="a0"/>
    <w:link w:val="4"/>
    <w:uiPriority w:val="9"/>
    <w:rsid w:val="00FA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D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47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B37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9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CE1E-81A6-4162-AE69-8BBA1556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393</cp:revision>
  <dcterms:created xsi:type="dcterms:W3CDTF">2020-04-07T14:39:00Z</dcterms:created>
  <dcterms:modified xsi:type="dcterms:W3CDTF">2020-11-13T12:23:00Z</dcterms:modified>
</cp:coreProperties>
</file>