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894072" w:rsidRDefault="00F0601F" w:rsidP="00420043">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 xml:space="preserve">Задание для обучающихся с применением дистанционных </w:t>
      </w:r>
      <w:r w:rsidR="00420043" w:rsidRPr="00894072">
        <w:rPr>
          <w:rFonts w:ascii="Times New Roman" w:hAnsi="Times New Roman" w:cs="Times New Roman"/>
          <w:b/>
          <w:sz w:val="20"/>
          <w:szCs w:val="20"/>
        </w:rPr>
        <w:t xml:space="preserve">образовательных </w:t>
      </w:r>
      <w:r w:rsidRPr="00894072">
        <w:rPr>
          <w:rFonts w:ascii="Times New Roman" w:hAnsi="Times New Roman" w:cs="Times New Roman"/>
          <w:b/>
          <w:sz w:val="20"/>
          <w:szCs w:val="20"/>
        </w:rPr>
        <w:t>технологий и электронного обучения</w:t>
      </w:r>
    </w:p>
    <w:p w:rsidR="00B07744" w:rsidRDefault="00894072" w:rsidP="004950D5">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sidR="00B07744">
        <w:rPr>
          <w:rFonts w:ascii="Times New Roman" w:hAnsi="Times New Roman" w:cs="Times New Roman"/>
          <w:sz w:val="20"/>
          <w:szCs w:val="20"/>
        </w:rPr>
        <w:t xml:space="preserve">                                           </w:t>
      </w:r>
      <w:r w:rsidR="00A85ACB" w:rsidRPr="00B07744">
        <w:rPr>
          <w:rFonts w:ascii="Times New Roman" w:hAnsi="Times New Roman" w:cs="Times New Roman"/>
          <w:sz w:val="20"/>
          <w:szCs w:val="20"/>
        </w:rPr>
        <w:t xml:space="preserve"> </w:t>
      </w:r>
      <w:r w:rsidRPr="00B07744">
        <w:rPr>
          <w:rFonts w:ascii="Times New Roman" w:hAnsi="Times New Roman" w:cs="Times New Roman"/>
          <w:sz w:val="20"/>
          <w:szCs w:val="20"/>
        </w:rPr>
        <w:t>УВАЖАЕМЫЕ студенты!</w:t>
      </w:r>
    </w:p>
    <w:p w:rsidR="00F5365D" w:rsidRPr="006C1765" w:rsidRDefault="00B07744"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85ACB" w:rsidRPr="00894072">
        <w:rPr>
          <w:rFonts w:ascii="Times New Roman" w:hAnsi="Times New Roman" w:cs="Times New Roman"/>
          <w:sz w:val="20"/>
          <w:szCs w:val="20"/>
        </w:rPr>
        <w:t xml:space="preserve"> </w:t>
      </w:r>
      <w:r w:rsidR="008E230C" w:rsidRPr="00894072">
        <w:rPr>
          <w:rFonts w:ascii="Times New Roman" w:hAnsi="Times New Roman" w:cs="Times New Roman"/>
          <w:color w:val="FF0000"/>
          <w:sz w:val="20"/>
          <w:szCs w:val="20"/>
        </w:rPr>
        <w:t>Запишите</w:t>
      </w:r>
      <w:r w:rsidR="00CD2D27">
        <w:rPr>
          <w:rFonts w:ascii="Times New Roman" w:hAnsi="Times New Roman" w:cs="Times New Roman"/>
          <w:color w:val="FF0000"/>
          <w:sz w:val="20"/>
          <w:szCs w:val="20"/>
        </w:rPr>
        <w:t xml:space="preserve">  </w:t>
      </w:r>
      <w:r w:rsidR="00F44B87" w:rsidRPr="00983EE3">
        <w:rPr>
          <w:rFonts w:ascii="Times New Roman" w:hAnsi="Times New Roman" w:cs="Times New Roman"/>
          <w:color w:val="FF0000"/>
          <w:sz w:val="20"/>
          <w:szCs w:val="20"/>
          <w:highlight w:val="green"/>
        </w:rPr>
        <w:t>в</w:t>
      </w:r>
      <w:r w:rsidR="00983EE3" w:rsidRPr="00983EE3">
        <w:rPr>
          <w:rFonts w:ascii="Times New Roman" w:hAnsi="Times New Roman" w:cs="Times New Roman"/>
          <w:color w:val="FF0000"/>
          <w:sz w:val="20"/>
          <w:szCs w:val="20"/>
          <w:highlight w:val="green"/>
        </w:rPr>
        <w:t xml:space="preserve">   документе</w:t>
      </w:r>
      <w:r w:rsidR="00CD2D27">
        <w:rPr>
          <w:rFonts w:ascii="Times New Roman" w:hAnsi="Times New Roman" w:cs="Times New Roman"/>
          <w:color w:val="FF0000"/>
          <w:sz w:val="20"/>
          <w:szCs w:val="20"/>
        </w:rPr>
        <w:t xml:space="preserve">  </w:t>
      </w:r>
      <w:r w:rsidR="00287F2D">
        <w:rPr>
          <w:rFonts w:ascii="Times New Roman" w:hAnsi="Times New Roman" w:cs="Times New Roman"/>
          <w:color w:val="FF0000"/>
          <w:sz w:val="20"/>
          <w:szCs w:val="20"/>
        </w:rPr>
        <w:t>Ф.И  посередине листа,</w:t>
      </w:r>
      <w:r w:rsidR="00CD2D27">
        <w:rPr>
          <w:rFonts w:ascii="Times New Roman" w:hAnsi="Times New Roman" w:cs="Times New Roman"/>
          <w:color w:val="FF0000"/>
          <w:sz w:val="20"/>
          <w:szCs w:val="20"/>
        </w:rPr>
        <w:t xml:space="preserve">  </w:t>
      </w:r>
      <w:r w:rsidR="008E230C" w:rsidRPr="00894072">
        <w:rPr>
          <w:rFonts w:ascii="Times New Roman" w:hAnsi="Times New Roman" w:cs="Times New Roman"/>
          <w:color w:val="FF0000"/>
          <w:sz w:val="20"/>
          <w:szCs w:val="20"/>
        </w:rPr>
        <w:t xml:space="preserve"> число, </w:t>
      </w:r>
      <w:r w:rsidR="003A6D1F" w:rsidRPr="00894072">
        <w:rPr>
          <w:rFonts w:ascii="Times New Roman" w:hAnsi="Times New Roman" w:cs="Times New Roman"/>
          <w:color w:val="FF0000"/>
          <w:sz w:val="20"/>
          <w:szCs w:val="20"/>
        </w:rPr>
        <w:t xml:space="preserve">тему урока. </w:t>
      </w:r>
    </w:p>
    <w:p w:rsidR="002767BA" w:rsidRDefault="00B158A3"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00BE369D"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sidR="002767BA">
        <w:rPr>
          <w:rFonts w:ascii="Times New Roman" w:hAnsi="Times New Roman" w:cs="Times New Roman"/>
          <w:b/>
          <w:color w:val="333333"/>
          <w:sz w:val="28"/>
          <w:szCs w:val="28"/>
          <w:highlight w:val="yellow"/>
          <w:shd w:val="clear" w:color="auto" w:fill="FFFFFF"/>
        </w:rPr>
        <w:t>,</w:t>
      </w:r>
    </w:p>
    <w:p w:rsidR="00B158A3" w:rsidRPr="00BC47BD" w:rsidRDefault="002767BA"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proofErr w:type="gramStart"/>
      <w:r>
        <w:rPr>
          <w:rFonts w:ascii="Times New Roman" w:hAnsi="Times New Roman" w:cs="Times New Roman"/>
          <w:b/>
          <w:color w:val="333333"/>
          <w:sz w:val="28"/>
          <w:szCs w:val="28"/>
          <w:highlight w:val="yellow"/>
          <w:shd w:val="clear" w:color="auto" w:fill="FFFFFF"/>
        </w:rPr>
        <w:t>,Ф</w:t>
      </w:r>
      <w:proofErr w:type="gramEnd"/>
      <w:r>
        <w:rPr>
          <w:rFonts w:ascii="Times New Roman" w:hAnsi="Times New Roman" w:cs="Times New Roman"/>
          <w:b/>
          <w:color w:val="333333"/>
          <w:sz w:val="28"/>
          <w:szCs w:val="28"/>
          <w:highlight w:val="yellow"/>
          <w:shd w:val="clear" w:color="auto" w:fill="FFFFFF"/>
        </w:rPr>
        <w:t>.И. посередине листа, число, № и тему урока..</w:t>
      </w:r>
    </w:p>
    <w:p w:rsidR="00167B3C" w:rsidRPr="00894072" w:rsidRDefault="00B158A3"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20043"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 xml:space="preserve">                                           </w:t>
      </w:r>
      <w:r w:rsidR="00B846C5">
        <w:rPr>
          <w:rFonts w:ascii="Times New Roman" w:hAnsi="Times New Roman" w:cs="Times New Roman"/>
          <w:sz w:val="20"/>
          <w:szCs w:val="20"/>
        </w:rPr>
        <w:t xml:space="preserve"> </w:t>
      </w:r>
    </w:p>
    <w:p w:rsidR="007016D1"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B44A98" w:rsidRPr="00894072">
        <w:rPr>
          <w:rFonts w:ascii="Times New Roman" w:hAnsi="Times New Roman" w:cs="Times New Roman"/>
          <w:sz w:val="20"/>
          <w:szCs w:val="20"/>
          <w:highlight w:val="yellow"/>
        </w:rPr>
        <w:t xml:space="preserve">Дата  </w:t>
      </w:r>
      <w:r w:rsidR="00E366E9">
        <w:rPr>
          <w:rFonts w:ascii="Times New Roman" w:hAnsi="Times New Roman" w:cs="Times New Roman"/>
          <w:sz w:val="20"/>
          <w:szCs w:val="20"/>
          <w:highlight w:val="yellow"/>
        </w:rPr>
        <w:t>20</w:t>
      </w:r>
      <w:r w:rsidR="002150AB">
        <w:rPr>
          <w:rFonts w:ascii="Times New Roman" w:hAnsi="Times New Roman" w:cs="Times New Roman"/>
          <w:sz w:val="20"/>
          <w:szCs w:val="20"/>
          <w:highlight w:val="yellow"/>
        </w:rPr>
        <w:t>.11</w:t>
      </w:r>
      <w:r w:rsidR="00D35EC7" w:rsidRPr="00894072">
        <w:rPr>
          <w:rFonts w:ascii="Times New Roman" w:hAnsi="Times New Roman" w:cs="Times New Roman"/>
          <w:sz w:val="20"/>
          <w:szCs w:val="20"/>
          <w:highlight w:val="yellow"/>
        </w:rPr>
        <w:t>.2020г</w:t>
      </w:r>
      <w:r w:rsidR="00D35EC7" w:rsidRPr="00894072">
        <w:rPr>
          <w:rFonts w:ascii="Times New Roman" w:hAnsi="Times New Roman" w:cs="Times New Roman"/>
          <w:sz w:val="20"/>
          <w:szCs w:val="20"/>
        </w:rPr>
        <w:t>.</w:t>
      </w:r>
    </w:p>
    <w:p w:rsidR="00420043" w:rsidRPr="00894072" w:rsidRDefault="00420043"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Группа </w:t>
      </w:r>
      <w:r w:rsidR="00EC2141" w:rsidRPr="00894072">
        <w:rPr>
          <w:rFonts w:ascii="Times New Roman" w:hAnsi="Times New Roman" w:cs="Times New Roman"/>
          <w:sz w:val="20"/>
          <w:szCs w:val="20"/>
        </w:rPr>
        <w:t xml:space="preserve"> </w:t>
      </w:r>
      <w:r w:rsidR="00EC2141" w:rsidRPr="00601E76">
        <w:rPr>
          <w:rFonts w:ascii="Times New Roman" w:hAnsi="Times New Roman" w:cs="Times New Roman"/>
          <w:b/>
          <w:sz w:val="20"/>
          <w:szCs w:val="20"/>
        </w:rPr>
        <w:t>Б</w:t>
      </w:r>
      <w:r w:rsidR="003A6D1F" w:rsidRPr="00601E76">
        <w:rPr>
          <w:rFonts w:ascii="Times New Roman" w:hAnsi="Times New Roman" w:cs="Times New Roman"/>
          <w:b/>
          <w:sz w:val="20"/>
          <w:szCs w:val="20"/>
        </w:rPr>
        <w:t>-18</w:t>
      </w:r>
    </w:p>
    <w:p w:rsidR="00304203" w:rsidRPr="00894072" w:rsidRDefault="002C3EDF"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Учебная </w:t>
      </w:r>
      <w:r w:rsidR="00F0601F" w:rsidRPr="00894072">
        <w:rPr>
          <w:rFonts w:ascii="Times New Roman" w:hAnsi="Times New Roman" w:cs="Times New Roman"/>
          <w:sz w:val="20"/>
          <w:szCs w:val="20"/>
        </w:rPr>
        <w:t>дисциплина</w:t>
      </w:r>
      <w:r w:rsidR="00B44A98"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История</w:t>
      </w:r>
    </w:p>
    <w:p w:rsidR="0002478C" w:rsidRDefault="00420043" w:rsidP="0002478C">
      <w:pPr>
        <w:spacing w:after="150"/>
        <w:rPr>
          <w:rFonts w:ascii="Times New Roman" w:hAnsi="Times New Roman" w:cs="Times New Roman"/>
          <w:sz w:val="20"/>
          <w:szCs w:val="20"/>
        </w:rPr>
      </w:pPr>
      <w:r w:rsidRPr="00894072">
        <w:rPr>
          <w:rFonts w:ascii="Times New Roman" w:hAnsi="Times New Roman" w:cs="Times New Roman"/>
          <w:sz w:val="20"/>
          <w:szCs w:val="20"/>
        </w:rPr>
        <w:t>Тема занятия</w:t>
      </w:r>
      <w:r w:rsidR="002C3EDF" w:rsidRPr="00894072">
        <w:rPr>
          <w:rFonts w:ascii="Times New Roman" w:hAnsi="Times New Roman" w:cs="Times New Roman"/>
          <w:sz w:val="20"/>
          <w:szCs w:val="20"/>
        </w:rPr>
        <w:t>.</w:t>
      </w:r>
      <w:r w:rsidR="00D35EC7" w:rsidRPr="00894072">
        <w:rPr>
          <w:rFonts w:ascii="Times New Roman" w:hAnsi="Times New Roman" w:cs="Times New Roman"/>
          <w:sz w:val="20"/>
          <w:szCs w:val="20"/>
        </w:rPr>
        <w:t xml:space="preserve"> </w:t>
      </w:r>
      <w:r w:rsidR="00287F2D">
        <w:rPr>
          <w:rFonts w:ascii="Times New Roman" w:hAnsi="Times New Roman" w:cs="Times New Roman"/>
          <w:sz w:val="20"/>
          <w:szCs w:val="20"/>
        </w:rPr>
        <w:t xml:space="preserve">     </w:t>
      </w:r>
      <w:r w:rsidR="00A16874" w:rsidRPr="00894072">
        <w:rPr>
          <w:rFonts w:ascii="Times New Roman" w:hAnsi="Times New Roman" w:cs="Times New Roman"/>
          <w:sz w:val="20"/>
          <w:szCs w:val="20"/>
        </w:rPr>
        <w:t xml:space="preserve"> </w:t>
      </w:r>
      <w:r w:rsidR="009D4982">
        <w:rPr>
          <w:rFonts w:ascii="Times New Roman" w:hAnsi="Times New Roman" w:cs="Times New Roman"/>
          <w:sz w:val="20"/>
          <w:szCs w:val="20"/>
        </w:rPr>
        <w:t xml:space="preserve">Урок №  </w:t>
      </w:r>
      <w:r w:rsidR="00E366E9">
        <w:rPr>
          <w:rFonts w:ascii="Times New Roman" w:hAnsi="Times New Roman" w:cs="Times New Roman"/>
          <w:b/>
          <w:sz w:val="20"/>
          <w:szCs w:val="20"/>
        </w:rPr>
        <w:t>28</w:t>
      </w:r>
      <w:r w:rsidR="00983EE3" w:rsidRPr="00601E76">
        <w:rPr>
          <w:rFonts w:ascii="Times New Roman" w:hAnsi="Times New Roman" w:cs="Times New Roman"/>
          <w:b/>
          <w:sz w:val="20"/>
          <w:szCs w:val="20"/>
        </w:rPr>
        <w:t xml:space="preserve">  </w:t>
      </w:r>
      <w:r w:rsidR="00983EE3">
        <w:rPr>
          <w:rFonts w:ascii="Times New Roman" w:hAnsi="Times New Roman" w:cs="Times New Roman"/>
          <w:sz w:val="20"/>
          <w:szCs w:val="20"/>
        </w:rPr>
        <w:t xml:space="preserve">                            </w:t>
      </w:r>
      <w:r w:rsidR="00E646D6">
        <w:rPr>
          <w:rFonts w:ascii="Times New Roman" w:hAnsi="Times New Roman" w:cs="Times New Roman"/>
          <w:sz w:val="20"/>
          <w:szCs w:val="20"/>
        </w:rPr>
        <w:t xml:space="preserve">      </w:t>
      </w:r>
    </w:p>
    <w:p w:rsidR="00420043" w:rsidRPr="0002478C" w:rsidRDefault="00B0263D" w:rsidP="006C1765">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00FE31ED" w:rsidRPr="00894072">
        <w:rPr>
          <w:rFonts w:ascii="Times New Roman" w:hAnsi="Times New Roman" w:cs="Times New Roman"/>
          <w:bCs/>
          <w:sz w:val="20"/>
          <w:szCs w:val="20"/>
        </w:rPr>
        <w:t xml:space="preserve"> </w:t>
      </w:r>
      <w:r w:rsidR="00FE31ED" w:rsidRPr="00894072">
        <w:rPr>
          <w:rFonts w:ascii="Times New Roman" w:hAnsi="Times New Roman" w:cs="Times New Roman"/>
          <w:sz w:val="20"/>
          <w:szCs w:val="20"/>
        </w:rPr>
        <w:t>Форма</w:t>
      </w:r>
      <w:r w:rsidR="009B3C9B" w:rsidRPr="00894072">
        <w:rPr>
          <w:rFonts w:ascii="Times New Roman" w:hAnsi="Times New Roman" w:cs="Times New Roman"/>
          <w:sz w:val="20"/>
          <w:szCs w:val="20"/>
        </w:rPr>
        <w:t xml:space="preserve"> урока </w:t>
      </w:r>
      <w:r w:rsidR="00287F2D">
        <w:rPr>
          <w:rFonts w:ascii="Times New Roman" w:hAnsi="Times New Roman" w:cs="Times New Roman"/>
          <w:sz w:val="20"/>
          <w:szCs w:val="20"/>
        </w:rPr>
        <w:t xml:space="preserve">    </w:t>
      </w:r>
      <w:proofErr w:type="gramStart"/>
      <w:r w:rsidR="00354C72">
        <w:rPr>
          <w:rFonts w:ascii="Times New Roman" w:hAnsi="Times New Roman" w:cs="Times New Roman"/>
          <w:sz w:val="20"/>
          <w:szCs w:val="20"/>
        </w:rPr>
        <w:t>Практическое</w:t>
      </w:r>
      <w:proofErr w:type="gramEnd"/>
    </w:p>
    <w:p w:rsidR="0000757F" w:rsidRPr="00002985" w:rsidRDefault="00420043" w:rsidP="00B0263D">
      <w:pPr>
        <w:rPr>
          <w:rFonts w:ascii="Times New Roman" w:hAnsi="Times New Roman" w:cs="Times New Roman"/>
          <w:sz w:val="18"/>
          <w:szCs w:val="18"/>
        </w:rPr>
      </w:pPr>
      <w:r w:rsidRPr="00002985">
        <w:rPr>
          <w:rFonts w:ascii="Times New Roman" w:hAnsi="Times New Roman" w:cs="Times New Roman"/>
          <w:b/>
          <w:sz w:val="18"/>
          <w:szCs w:val="18"/>
        </w:rPr>
        <w:t>Содержание занятия</w:t>
      </w:r>
      <w:r w:rsidR="00D76AD7" w:rsidRPr="00002985">
        <w:rPr>
          <w:rFonts w:ascii="Times New Roman" w:hAnsi="Times New Roman" w:cs="Times New Roman"/>
          <w:b/>
          <w:sz w:val="18"/>
          <w:szCs w:val="18"/>
        </w:rPr>
        <w:t xml:space="preserve">   </w:t>
      </w:r>
    </w:p>
    <w:p w:rsidR="00A0429B" w:rsidRDefault="004D3ECB" w:rsidP="001C3731">
      <w:pPr>
        <w:spacing w:after="150"/>
        <w:rPr>
          <w:rFonts w:ascii="Times New Roman" w:hAnsi="Times New Roman" w:cs="Times New Roman"/>
          <w:sz w:val="24"/>
          <w:szCs w:val="24"/>
        </w:rPr>
      </w:pPr>
      <w:r w:rsidRPr="00521C0F">
        <w:rPr>
          <w:rFonts w:ascii="Times New Roman" w:hAnsi="Times New Roman" w:cs="Times New Roman"/>
          <w:bCs/>
          <w:sz w:val="24"/>
          <w:szCs w:val="24"/>
        </w:rPr>
        <w:t xml:space="preserve"> </w:t>
      </w:r>
      <w:r w:rsidR="000E4A89"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Новый материа</w:t>
      </w:r>
      <w:r w:rsidR="00740539" w:rsidRPr="00521C0F">
        <w:rPr>
          <w:rFonts w:ascii="Times New Roman" w:hAnsi="Times New Roman" w:cs="Times New Roman"/>
          <w:sz w:val="24"/>
          <w:szCs w:val="24"/>
        </w:rPr>
        <w:t>л</w:t>
      </w:r>
      <w:r w:rsidR="00DC65E3" w:rsidRPr="00521C0F">
        <w:rPr>
          <w:rFonts w:ascii="Times New Roman" w:hAnsi="Times New Roman" w:cs="Times New Roman"/>
          <w:sz w:val="24"/>
          <w:szCs w:val="24"/>
        </w:rPr>
        <w:t xml:space="preserve">  </w:t>
      </w:r>
      <w:r w:rsidR="002F30A4" w:rsidRPr="00521C0F">
        <w:rPr>
          <w:rFonts w:ascii="Times New Roman" w:hAnsi="Times New Roman" w:cs="Times New Roman"/>
          <w:sz w:val="24"/>
          <w:szCs w:val="24"/>
        </w:rPr>
        <w:t xml:space="preserve"> </w:t>
      </w:r>
    </w:p>
    <w:p w:rsidR="001C3731" w:rsidRPr="00066990" w:rsidRDefault="00E366E9" w:rsidP="0073215F">
      <w:pPr>
        <w:spacing w:after="150"/>
        <w:rPr>
          <w:rFonts w:ascii="Times New Roman" w:hAnsi="Times New Roman" w:cs="Times New Roman"/>
          <w:b/>
          <w:sz w:val="24"/>
          <w:szCs w:val="24"/>
        </w:rPr>
      </w:pPr>
      <w:r>
        <w:rPr>
          <w:rFonts w:ascii="Times New Roman" w:hAnsi="Times New Roman" w:cs="Times New Roman"/>
          <w:b/>
          <w:sz w:val="24"/>
          <w:szCs w:val="24"/>
        </w:rPr>
        <w:t>Характерные особенности современной культуры</w:t>
      </w:r>
    </w:p>
    <w:p w:rsidR="0073215F" w:rsidRDefault="00433819" w:rsidP="00AB1D82">
      <w:pPr>
        <w:rPr>
          <w:rFonts w:ascii="Times New Roman" w:hAnsi="Times New Roman" w:cs="Times New Roman"/>
          <w:b/>
          <w:sz w:val="24"/>
          <w:szCs w:val="24"/>
        </w:rPr>
      </w:pPr>
      <w:r w:rsidRPr="00521C0F">
        <w:rPr>
          <w:rFonts w:ascii="Times New Roman" w:hAnsi="Times New Roman" w:cs="Times New Roman"/>
          <w:sz w:val="24"/>
          <w:szCs w:val="24"/>
        </w:rPr>
        <w:t xml:space="preserve">  </w:t>
      </w:r>
      <w:r w:rsidR="0002478C"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 xml:space="preserve"> </w:t>
      </w:r>
      <w:r w:rsidR="007C491A" w:rsidRPr="00521C0F">
        <w:rPr>
          <w:rFonts w:ascii="Times New Roman" w:hAnsi="Times New Roman" w:cs="Times New Roman"/>
          <w:b/>
          <w:sz w:val="24"/>
          <w:szCs w:val="24"/>
        </w:rPr>
        <w:t>Задания</w:t>
      </w:r>
      <w:r w:rsidR="00A0429B">
        <w:rPr>
          <w:rFonts w:ascii="Times New Roman" w:hAnsi="Times New Roman" w:cs="Times New Roman"/>
          <w:b/>
          <w:sz w:val="24"/>
          <w:szCs w:val="24"/>
        </w:rPr>
        <w:t xml:space="preserve">  </w:t>
      </w:r>
    </w:p>
    <w:p w:rsidR="0073215F" w:rsidRDefault="0073215F" w:rsidP="00AB1D82">
      <w:pPr>
        <w:rPr>
          <w:rFonts w:ascii="Times New Roman" w:hAnsi="Times New Roman" w:cs="Times New Roman"/>
          <w:b/>
          <w:sz w:val="24"/>
          <w:szCs w:val="24"/>
        </w:rPr>
      </w:pPr>
      <w:r w:rsidRPr="00066990">
        <w:rPr>
          <w:rFonts w:ascii="Times New Roman" w:hAnsi="Times New Roman" w:cs="Times New Roman"/>
          <w:b/>
          <w:sz w:val="24"/>
          <w:szCs w:val="24"/>
          <w:highlight w:val="yellow"/>
        </w:rPr>
        <w:t>ПОВТОРЕНИЕ.  Синквейн</w:t>
      </w:r>
      <w:r w:rsidR="00066990" w:rsidRPr="00066990">
        <w:rPr>
          <w:rFonts w:ascii="Times New Roman" w:hAnsi="Times New Roman" w:cs="Times New Roman"/>
          <w:b/>
          <w:sz w:val="24"/>
          <w:szCs w:val="24"/>
          <w:highlight w:val="yellow"/>
        </w:rPr>
        <w:t>ы</w:t>
      </w:r>
      <w:r w:rsidR="00066990" w:rsidRPr="00E271C2">
        <w:rPr>
          <w:rFonts w:ascii="Times New Roman" w:hAnsi="Times New Roman" w:cs="Times New Roman"/>
          <w:b/>
          <w:sz w:val="24"/>
          <w:szCs w:val="24"/>
          <w:highlight w:val="cyan"/>
        </w:rPr>
        <w:t>.</w:t>
      </w:r>
      <w:r w:rsidR="00E271C2" w:rsidRPr="00E271C2">
        <w:rPr>
          <w:rFonts w:ascii="Times New Roman" w:hAnsi="Times New Roman" w:cs="Times New Roman"/>
          <w:b/>
          <w:sz w:val="24"/>
          <w:szCs w:val="24"/>
          <w:highlight w:val="cyan"/>
        </w:rPr>
        <w:t xml:space="preserve">                 ШРИФТ во всей работе № 9</w:t>
      </w:r>
    </w:p>
    <w:p w:rsidR="0073215F" w:rsidRDefault="00E366E9" w:rsidP="00AB1D82">
      <w:pPr>
        <w:rPr>
          <w:rFonts w:ascii="Times New Roman" w:hAnsi="Times New Roman" w:cs="Times New Roman"/>
          <w:b/>
          <w:sz w:val="24"/>
          <w:szCs w:val="24"/>
        </w:rPr>
      </w:pPr>
      <w:r>
        <w:rPr>
          <w:rFonts w:ascii="Times New Roman" w:hAnsi="Times New Roman" w:cs="Times New Roman"/>
          <w:b/>
          <w:sz w:val="24"/>
          <w:szCs w:val="24"/>
        </w:rPr>
        <w:t>1. Экология</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2.</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3.</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4.</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5.</w:t>
      </w:r>
    </w:p>
    <w:p w:rsidR="0073215F" w:rsidRDefault="00E366E9" w:rsidP="00AB1D82">
      <w:pPr>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Глобалистика</w:t>
      </w:r>
      <w:proofErr w:type="spellEnd"/>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2.</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3.</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4.</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5.</w:t>
      </w:r>
    </w:p>
    <w:p w:rsidR="00E366E9" w:rsidRDefault="00E366E9" w:rsidP="00AB1D82">
      <w:pPr>
        <w:rPr>
          <w:rFonts w:ascii="Times New Roman" w:hAnsi="Times New Roman" w:cs="Times New Roman"/>
          <w:b/>
          <w:sz w:val="24"/>
          <w:szCs w:val="24"/>
        </w:rPr>
      </w:pPr>
      <w:r>
        <w:rPr>
          <w:rFonts w:ascii="Times New Roman" w:hAnsi="Times New Roman" w:cs="Times New Roman"/>
          <w:b/>
          <w:sz w:val="24"/>
          <w:szCs w:val="24"/>
        </w:rPr>
        <w:t>1.Терроризм</w:t>
      </w:r>
    </w:p>
    <w:p w:rsidR="00E366E9" w:rsidRDefault="00E366E9" w:rsidP="00AB1D82">
      <w:pPr>
        <w:rPr>
          <w:rFonts w:ascii="Times New Roman" w:hAnsi="Times New Roman" w:cs="Times New Roman"/>
          <w:b/>
          <w:sz w:val="24"/>
          <w:szCs w:val="24"/>
        </w:rPr>
      </w:pPr>
      <w:r>
        <w:rPr>
          <w:rFonts w:ascii="Times New Roman" w:hAnsi="Times New Roman" w:cs="Times New Roman"/>
          <w:b/>
          <w:sz w:val="24"/>
          <w:szCs w:val="24"/>
        </w:rPr>
        <w:t>2.</w:t>
      </w:r>
    </w:p>
    <w:p w:rsidR="00E366E9" w:rsidRDefault="00E366E9" w:rsidP="00AB1D82">
      <w:pPr>
        <w:rPr>
          <w:rFonts w:ascii="Times New Roman" w:hAnsi="Times New Roman" w:cs="Times New Roman"/>
          <w:b/>
          <w:sz w:val="24"/>
          <w:szCs w:val="24"/>
        </w:rPr>
      </w:pPr>
      <w:r>
        <w:rPr>
          <w:rFonts w:ascii="Times New Roman" w:hAnsi="Times New Roman" w:cs="Times New Roman"/>
          <w:b/>
          <w:sz w:val="24"/>
          <w:szCs w:val="24"/>
        </w:rPr>
        <w:t>3.</w:t>
      </w:r>
    </w:p>
    <w:p w:rsidR="00E366E9" w:rsidRDefault="00E366E9" w:rsidP="00AB1D82">
      <w:pPr>
        <w:rPr>
          <w:rFonts w:ascii="Times New Roman" w:hAnsi="Times New Roman" w:cs="Times New Roman"/>
          <w:b/>
          <w:sz w:val="24"/>
          <w:szCs w:val="24"/>
        </w:rPr>
      </w:pPr>
      <w:r>
        <w:rPr>
          <w:rFonts w:ascii="Times New Roman" w:hAnsi="Times New Roman" w:cs="Times New Roman"/>
          <w:b/>
          <w:sz w:val="24"/>
          <w:szCs w:val="24"/>
        </w:rPr>
        <w:t>4.</w:t>
      </w:r>
    </w:p>
    <w:p w:rsidR="00E366E9" w:rsidRDefault="00E366E9" w:rsidP="00AB1D82">
      <w:pPr>
        <w:rPr>
          <w:rFonts w:ascii="Times New Roman" w:hAnsi="Times New Roman" w:cs="Times New Roman"/>
          <w:b/>
          <w:sz w:val="24"/>
          <w:szCs w:val="24"/>
        </w:rPr>
      </w:pPr>
      <w:r>
        <w:rPr>
          <w:rFonts w:ascii="Times New Roman" w:hAnsi="Times New Roman" w:cs="Times New Roman"/>
          <w:b/>
          <w:sz w:val="24"/>
          <w:szCs w:val="24"/>
        </w:rPr>
        <w:t>5.</w:t>
      </w:r>
    </w:p>
    <w:p w:rsidR="0073215F" w:rsidRDefault="0073215F" w:rsidP="00AB1D82">
      <w:pPr>
        <w:rPr>
          <w:rFonts w:ascii="Times New Roman" w:hAnsi="Times New Roman" w:cs="Times New Roman"/>
          <w:b/>
          <w:sz w:val="24"/>
          <w:szCs w:val="24"/>
        </w:rPr>
      </w:pPr>
    </w:p>
    <w:p w:rsidR="0073215F" w:rsidRDefault="00A0429B" w:rsidP="00E366E9">
      <w:pPr>
        <w:rPr>
          <w:rFonts w:ascii="Times New Roman" w:hAnsi="Times New Roman" w:cs="Times New Roman"/>
          <w:b/>
          <w:sz w:val="24"/>
          <w:szCs w:val="24"/>
          <w:highlight w:val="yellow"/>
        </w:rPr>
      </w:pPr>
      <w:r>
        <w:rPr>
          <w:rFonts w:ascii="Times New Roman" w:hAnsi="Times New Roman" w:cs="Times New Roman"/>
          <w:b/>
          <w:sz w:val="24"/>
          <w:szCs w:val="24"/>
        </w:rPr>
        <w:t xml:space="preserve"> </w:t>
      </w:r>
      <w:r w:rsidR="00FE0B91">
        <w:rPr>
          <w:rFonts w:ascii="Times New Roman" w:hAnsi="Times New Roman" w:cs="Times New Roman"/>
          <w:b/>
          <w:sz w:val="24"/>
          <w:szCs w:val="24"/>
          <w:highlight w:val="yellow"/>
        </w:rPr>
        <w:t xml:space="preserve"> </w:t>
      </w:r>
    </w:p>
    <w:p w:rsidR="00982C67" w:rsidRDefault="00B521F5" w:rsidP="0073215F">
      <w:pPr>
        <w:pStyle w:val="a5"/>
        <w:shd w:val="clear" w:color="auto" w:fill="FFFFFF"/>
        <w:spacing w:before="0" w:beforeAutospacing="0" w:after="108" w:afterAutospacing="0"/>
        <w:rPr>
          <w:b/>
          <w:color w:val="000000"/>
          <w:sz w:val="18"/>
          <w:szCs w:val="18"/>
        </w:rPr>
      </w:pPr>
      <w:r w:rsidRPr="00AB1D82">
        <w:rPr>
          <w:b/>
          <w:color w:val="000000"/>
          <w:sz w:val="18"/>
          <w:szCs w:val="18"/>
          <w:highlight w:val="green"/>
        </w:rPr>
        <w:t>ПРАКТИЧЕСКАЯ</w:t>
      </w:r>
      <w:r w:rsidR="00E366E9">
        <w:rPr>
          <w:b/>
          <w:color w:val="000000"/>
          <w:sz w:val="18"/>
          <w:szCs w:val="18"/>
          <w:highlight w:val="green"/>
        </w:rPr>
        <w:t xml:space="preserve">  </w:t>
      </w:r>
      <w:r w:rsidRPr="00AB1D82">
        <w:rPr>
          <w:b/>
          <w:color w:val="000000"/>
          <w:sz w:val="18"/>
          <w:szCs w:val="18"/>
          <w:highlight w:val="green"/>
        </w:rPr>
        <w:t xml:space="preserve"> работа</w:t>
      </w:r>
      <w:r w:rsidR="00851354">
        <w:rPr>
          <w:b/>
          <w:color w:val="000000"/>
          <w:sz w:val="18"/>
          <w:szCs w:val="18"/>
        </w:rPr>
        <w:t xml:space="preserve"> </w:t>
      </w:r>
      <w:r w:rsidR="00375159">
        <w:rPr>
          <w:b/>
          <w:color w:val="000000"/>
          <w:sz w:val="18"/>
          <w:szCs w:val="18"/>
        </w:rPr>
        <w:t xml:space="preserve">         </w:t>
      </w:r>
      <w:r w:rsidR="00375159">
        <w:rPr>
          <w:b/>
          <w:highlight w:val="yellow"/>
        </w:rPr>
        <w:t xml:space="preserve">ПРОЧИТАЙТЕ текст  </w:t>
      </w:r>
      <w:r w:rsidR="00375159">
        <w:rPr>
          <w:b/>
        </w:rPr>
        <w:t xml:space="preserve"> </w:t>
      </w:r>
    </w:p>
    <w:p w:rsidR="00E366E9" w:rsidRDefault="00E366E9" w:rsidP="0073215F">
      <w:pPr>
        <w:pStyle w:val="a5"/>
        <w:shd w:val="clear" w:color="auto" w:fill="FFFFFF"/>
        <w:spacing w:before="0" w:beforeAutospacing="0" w:after="108" w:afterAutospacing="0"/>
        <w:rPr>
          <w:b/>
          <w:color w:val="000000"/>
          <w:sz w:val="18"/>
          <w:szCs w:val="18"/>
        </w:rPr>
      </w:pPr>
    </w:p>
    <w:p w:rsidR="00C72333" w:rsidRPr="00375159" w:rsidRDefault="00C72333" w:rsidP="00C72333">
      <w:pPr>
        <w:pStyle w:val="a5"/>
        <w:shd w:val="clear" w:color="auto" w:fill="FFFFFF"/>
        <w:spacing w:before="0" w:beforeAutospacing="0" w:after="120" w:afterAutospacing="0"/>
        <w:rPr>
          <w:color w:val="555555"/>
          <w:sz w:val="18"/>
          <w:szCs w:val="18"/>
        </w:rPr>
      </w:pPr>
      <w:r w:rsidRPr="00375159">
        <w:rPr>
          <w:rStyle w:val="a8"/>
          <w:color w:val="555555"/>
          <w:sz w:val="18"/>
          <w:szCs w:val="18"/>
        </w:rPr>
        <w:lastRenderedPageBreak/>
        <w:t xml:space="preserve">Современная культура - это множество самобытных культур, находящихся в диалоге и взаимодействии друг с другом, причем диалог и взаимодействие идут не только по оси </w:t>
      </w:r>
      <w:proofErr w:type="spellStart"/>
      <w:r w:rsidRPr="00375159">
        <w:rPr>
          <w:rStyle w:val="a8"/>
          <w:color w:val="555555"/>
          <w:sz w:val="18"/>
          <w:szCs w:val="18"/>
        </w:rPr>
        <w:t>настоящ</w:t>
      </w:r>
      <w:proofErr w:type="spellEnd"/>
      <w:r w:rsidRPr="00375159">
        <w:rPr>
          <w:rStyle w:val="a8"/>
          <w:color w:val="555555"/>
          <w:sz w:val="18"/>
          <w:szCs w:val="18"/>
        </w:rPr>
        <w:t>. времени, но и по оси "прошлое-будущее".</w:t>
      </w:r>
    </w:p>
    <w:p w:rsidR="00C72333" w:rsidRPr="00375159" w:rsidRDefault="00C72333" w:rsidP="00C72333">
      <w:pPr>
        <w:pStyle w:val="a5"/>
        <w:shd w:val="clear" w:color="auto" w:fill="FFFFFF"/>
        <w:spacing w:before="0" w:beforeAutospacing="0" w:after="120" w:afterAutospacing="0"/>
        <w:rPr>
          <w:color w:val="555555"/>
          <w:sz w:val="18"/>
          <w:szCs w:val="18"/>
        </w:rPr>
      </w:pPr>
      <w:r w:rsidRPr="00375159">
        <w:rPr>
          <w:rStyle w:val="a8"/>
          <w:color w:val="555555"/>
          <w:sz w:val="18"/>
          <w:szCs w:val="18"/>
        </w:rPr>
        <w:t>Современная культура — это не только множество культур, это также мировая культура, единый культурный поток (течение) от шумеров до наших дней, от Востока на Запад, от Запада на Восток. Сегодня относительно судьбы культуры выкристаллизовались 2 разных понимания, 2 взгляда - "оптимистический"</w:t>
      </w:r>
      <w:proofErr w:type="gramStart"/>
      <w:r w:rsidRPr="00375159">
        <w:rPr>
          <w:rStyle w:val="a8"/>
          <w:color w:val="555555"/>
          <w:sz w:val="18"/>
          <w:szCs w:val="18"/>
        </w:rPr>
        <w:t>.и</w:t>
      </w:r>
      <w:proofErr w:type="gramEnd"/>
      <w:r w:rsidRPr="00375159">
        <w:rPr>
          <w:rStyle w:val="a8"/>
          <w:color w:val="555555"/>
          <w:sz w:val="18"/>
          <w:szCs w:val="18"/>
        </w:rPr>
        <w:t xml:space="preserve"> "пессимистический". </w:t>
      </w:r>
      <w:proofErr w:type="gramStart"/>
      <w:r w:rsidRPr="00375159">
        <w:rPr>
          <w:rStyle w:val="a8"/>
          <w:color w:val="555555"/>
          <w:sz w:val="18"/>
          <w:szCs w:val="18"/>
        </w:rPr>
        <w:t xml:space="preserve">Оптимисты уверены, что мировая культура на правильном пути, что будущее — за наукой, техникой информацией, рационально организованной экономикой, что ценности западной культуры (успех, власть, личная свобода, сила и т.д. являются </w:t>
      </w:r>
      <w:proofErr w:type="spellStart"/>
      <w:r w:rsidRPr="00375159">
        <w:rPr>
          <w:rStyle w:val="a8"/>
          <w:color w:val="555555"/>
          <w:sz w:val="18"/>
          <w:szCs w:val="18"/>
        </w:rPr>
        <w:t>архетипическими</w:t>
      </w:r>
      <w:proofErr w:type="spellEnd"/>
      <w:r w:rsidRPr="00375159">
        <w:rPr>
          <w:rStyle w:val="a8"/>
          <w:color w:val="555555"/>
          <w:sz w:val="18"/>
          <w:szCs w:val="18"/>
        </w:rPr>
        <w:t xml:space="preserve"> и истинными, а западный образ жизни — единственно правильным.</w:t>
      </w:r>
      <w:proofErr w:type="gramEnd"/>
      <w:r w:rsidRPr="00375159">
        <w:rPr>
          <w:rStyle w:val="a8"/>
          <w:color w:val="555555"/>
          <w:sz w:val="18"/>
          <w:szCs w:val="18"/>
        </w:rPr>
        <w:t xml:space="preserve"> Пессимисты, начиная от Шпенглера, уверены в </w:t>
      </w:r>
      <w:proofErr w:type="gramStart"/>
      <w:r w:rsidRPr="00375159">
        <w:rPr>
          <w:rStyle w:val="a8"/>
          <w:color w:val="555555"/>
          <w:sz w:val="18"/>
          <w:szCs w:val="18"/>
        </w:rPr>
        <w:t>обратном</w:t>
      </w:r>
      <w:proofErr w:type="gramEnd"/>
      <w:r w:rsidRPr="00375159">
        <w:rPr>
          <w:rStyle w:val="a8"/>
          <w:color w:val="555555"/>
          <w:sz w:val="18"/>
          <w:szCs w:val="18"/>
        </w:rPr>
        <w:t>: современная мировая культура клонится к закату. В поисках разрешения этой дилеммы сегодня намечены 2 противоположных пути. Один — это надежда разрешить кризисные явления нашей культуры на путях разума, науки, образования, сознательного подхода ко всему, изменения ориентиров развития науки и технологии. 2-ой путь можно назвать "альтернативным" или "эзотерическим". Его сторонники предсказывают возвращение рода человеческого или к различным модификациям религиозной культуры (Н. Бердяев), или к формам жизни, более "естественным" для человека и жизни — с ограниченными здоровыми потребностями, ощущением единства с природой и космосом, формам бытия человека, свободным от власти техники. Оба подхода достаточно органичны для нашей культуры.</w:t>
      </w:r>
    </w:p>
    <w:p w:rsidR="00C72333" w:rsidRPr="00375159" w:rsidRDefault="00C72333" w:rsidP="00C72333">
      <w:pPr>
        <w:pStyle w:val="a5"/>
        <w:shd w:val="clear" w:color="auto" w:fill="FFFFFF"/>
        <w:spacing w:before="0" w:beforeAutospacing="0" w:after="120" w:afterAutospacing="0"/>
        <w:rPr>
          <w:color w:val="555555"/>
          <w:sz w:val="18"/>
          <w:szCs w:val="18"/>
        </w:rPr>
      </w:pPr>
      <w:r w:rsidRPr="00375159">
        <w:rPr>
          <w:rStyle w:val="a8"/>
          <w:color w:val="555555"/>
          <w:sz w:val="18"/>
          <w:szCs w:val="18"/>
        </w:rPr>
        <w:t xml:space="preserve">Еще одна особенность современной культуры: формирование наряду с традиционным ее образом — нового. Традиционный образ мировой культуры связан с идеями исторической и органической целостности, представлениями о традициях и </w:t>
      </w:r>
      <w:proofErr w:type="spellStart"/>
      <w:r w:rsidRPr="00375159">
        <w:rPr>
          <w:rStyle w:val="a8"/>
          <w:color w:val="555555"/>
          <w:sz w:val="18"/>
          <w:szCs w:val="18"/>
        </w:rPr>
        <w:t>научении</w:t>
      </w:r>
      <w:proofErr w:type="spellEnd"/>
      <w:r w:rsidRPr="00375159">
        <w:rPr>
          <w:rStyle w:val="a8"/>
          <w:color w:val="555555"/>
          <w:sz w:val="18"/>
          <w:szCs w:val="18"/>
        </w:rPr>
        <w:t>. Новый образ культуры ассоциируется с космическими и экологическими идеями, с эстетическими идеями единства человечества и его судьбы. Планетарные категории выдвигаются на первый план, как и эстетические. При этом новый образ культуры рождается вместе с новым образом человека.</w:t>
      </w:r>
    </w:p>
    <w:p w:rsidR="00C72333" w:rsidRPr="00375159" w:rsidRDefault="00C72333" w:rsidP="00C72333">
      <w:pPr>
        <w:pStyle w:val="a5"/>
        <w:shd w:val="clear" w:color="auto" w:fill="FFFFFF"/>
        <w:spacing w:before="0" w:beforeAutospacing="0" w:after="120" w:afterAutospacing="0"/>
        <w:rPr>
          <w:color w:val="555555"/>
          <w:sz w:val="18"/>
          <w:szCs w:val="18"/>
        </w:rPr>
      </w:pPr>
      <w:r w:rsidRPr="00375159">
        <w:rPr>
          <w:rStyle w:val="a8"/>
          <w:color w:val="555555"/>
          <w:sz w:val="18"/>
          <w:szCs w:val="18"/>
        </w:rPr>
        <w:t>Сегодня все больше людей приходят к осознанию неблагополучия своей и общественной жизни и ищут выход из сложившегося положения. Движения "зеленых</w:t>
      </w:r>
      <w:proofErr w:type="gramStart"/>
      <w:r w:rsidRPr="00375159">
        <w:rPr>
          <w:rStyle w:val="a8"/>
          <w:color w:val="555555"/>
          <w:sz w:val="18"/>
          <w:szCs w:val="18"/>
        </w:rPr>
        <w:t xml:space="preserve"> ,</w:t>
      </w:r>
      <w:proofErr w:type="gramEnd"/>
      <w:r w:rsidRPr="00375159">
        <w:rPr>
          <w:rStyle w:val="a8"/>
          <w:color w:val="555555"/>
          <w:sz w:val="18"/>
          <w:szCs w:val="18"/>
        </w:rPr>
        <w:t xml:space="preserve"> экологические движения, поиски новой нравственности, эзотерические опыты жизни, педагогические эксперименты и движения (новый интерес к </w:t>
      </w:r>
      <w:proofErr w:type="spellStart"/>
      <w:r w:rsidRPr="00375159">
        <w:rPr>
          <w:rStyle w:val="a8"/>
          <w:color w:val="555555"/>
          <w:sz w:val="18"/>
          <w:szCs w:val="18"/>
        </w:rPr>
        <w:t>Вапьдорфской</w:t>
      </w:r>
      <w:proofErr w:type="spellEnd"/>
      <w:r w:rsidRPr="00375159">
        <w:rPr>
          <w:rStyle w:val="a8"/>
          <w:color w:val="555555"/>
          <w:sz w:val="18"/>
          <w:szCs w:val="18"/>
        </w:rPr>
        <w:t xml:space="preserve"> педагогике), движение за новую телесность (</w:t>
      </w:r>
      <w:proofErr w:type="spellStart"/>
      <w:r w:rsidRPr="00375159">
        <w:rPr>
          <w:rStyle w:val="a8"/>
          <w:color w:val="555555"/>
          <w:sz w:val="18"/>
          <w:szCs w:val="18"/>
        </w:rPr>
        <w:t>натуропэтическое</w:t>
      </w:r>
      <w:proofErr w:type="spellEnd"/>
      <w:r w:rsidRPr="00375159">
        <w:rPr>
          <w:rStyle w:val="a8"/>
          <w:color w:val="555555"/>
          <w:sz w:val="18"/>
          <w:szCs w:val="18"/>
        </w:rPr>
        <w:t xml:space="preserve"> питание, музыкальное движение, йога, каратэ, разные формы медитации и т.п.) — все это ростки и очаги новой альтернативной мировой культуры.</w:t>
      </w:r>
    </w:p>
    <w:p w:rsidR="00C72333" w:rsidRPr="00375159" w:rsidRDefault="00C72333" w:rsidP="00C72333">
      <w:pPr>
        <w:pStyle w:val="a5"/>
        <w:shd w:val="clear" w:color="auto" w:fill="FFFFFF"/>
        <w:spacing w:before="0" w:beforeAutospacing="0" w:after="120" w:afterAutospacing="0"/>
        <w:rPr>
          <w:color w:val="555555"/>
          <w:sz w:val="18"/>
          <w:szCs w:val="18"/>
        </w:rPr>
      </w:pPr>
      <w:r w:rsidRPr="00375159">
        <w:rPr>
          <w:rStyle w:val="a8"/>
          <w:color w:val="555555"/>
          <w:sz w:val="18"/>
          <w:szCs w:val="18"/>
        </w:rPr>
        <w:t>Мы живем в переходное время, когда завершает существование и развитие один тип человека и складываются условия для образования другого типа. В этих условиях нужно не столько изучать существующий тип человека, сколько готовить условия для формирования человека грядущей культуры и цивилизации. Такая работа предполагает, с одной стороны, практическую реализацию новых форм жизни, новых опытов общения и общежития, с другой — интеллектуальное обеспечение, подготовку новых условий. Последнее предполагает рефлексию и критический анализ кризиса сложившегося типа человека, формирование требований, предъявляемых к человеку со стороны складывающейся новой культуры, разработку новых идей, знаковых и символических средств, новых принципов, новых представлений, выражающих данную культуру, разработку новых принципов образования и т.д. Если практическая реализация новых форм жизни и интеллектуальное обеспечение окажутся эффективными, жизненными, достаточно активными, то это приведет к появлению другого "</w:t>
      </w:r>
      <w:proofErr w:type="spellStart"/>
      <w:r w:rsidRPr="00375159">
        <w:rPr>
          <w:rStyle w:val="a8"/>
          <w:color w:val="555555"/>
          <w:sz w:val="18"/>
          <w:szCs w:val="18"/>
        </w:rPr>
        <w:t>постновоевропейского</w:t>
      </w:r>
      <w:proofErr w:type="spellEnd"/>
      <w:r w:rsidRPr="00375159">
        <w:rPr>
          <w:rStyle w:val="a8"/>
          <w:color w:val="555555"/>
          <w:sz w:val="18"/>
          <w:szCs w:val="18"/>
        </w:rPr>
        <w:t>" (по Н.Бердяеву "ново-средневекового" или "</w:t>
      </w:r>
      <w:proofErr w:type="spellStart"/>
      <w:r w:rsidRPr="00375159">
        <w:rPr>
          <w:rStyle w:val="a8"/>
          <w:color w:val="555555"/>
          <w:sz w:val="18"/>
          <w:szCs w:val="18"/>
        </w:rPr>
        <w:t>метаисторического</w:t>
      </w:r>
      <w:proofErr w:type="spellEnd"/>
      <w:r w:rsidRPr="00375159">
        <w:rPr>
          <w:rStyle w:val="a8"/>
          <w:color w:val="555555"/>
          <w:sz w:val="18"/>
          <w:szCs w:val="18"/>
        </w:rPr>
        <w:t xml:space="preserve">") человека. Это будет человек с иной психикой и телесностью (новыми "органами" и "телами"), с иной духовностью и проблемами. Новоевропейская личность, к которой мы привыкли, воспринимая как непосредственную данность, или уйдет под кожу, станет элементом, подосновой другого целого или отомрет вообще с ее чрезмерными потребностями, претензиями, эгоизмом и эгоцентризмом. Что ей придет на смену—   </w:t>
      </w:r>
      <w:proofErr w:type="gramStart"/>
      <w:r w:rsidRPr="00375159">
        <w:rPr>
          <w:rStyle w:val="a8"/>
          <w:color w:val="555555"/>
          <w:sz w:val="18"/>
          <w:szCs w:val="18"/>
        </w:rPr>
        <w:t>на</w:t>
      </w:r>
      <w:proofErr w:type="gramEnd"/>
      <w:r w:rsidRPr="00375159">
        <w:rPr>
          <w:rStyle w:val="a8"/>
          <w:color w:val="555555"/>
          <w:sz w:val="18"/>
          <w:szCs w:val="18"/>
        </w:rPr>
        <w:t xml:space="preserve"> этот вопрос сегодня еще нельзя ответить.</w:t>
      </w:r>
    </w:p>
    <w:p w:rsidR="00C72333" w:rsidRPr="00375159" w:rsidRDefault="00C72333" w:rsidP="00C72333">
      <w:pPr>
        <w:pStyle w:val="a5"/>
        <w:shd w:val="clear" w:color="auto" w:fill="FFFFFF"/>
        <w:spacing w:before="0" w:beforeAutospacing="0" w:after="120" w:afterAutospacing="0"/>
        <w:rPr>
          <w:color w:val="555555"/>
          <w:sz w:val="18"/>
          <w:szCs w:val="18"/>
        </w:rPr>
      </w:pPr>
      <w:r w:rsidRPr="00375159">
        <w:rPr>
          <w:rStyle w:val="a8"/>
          <w:color w:val="555555"/>
          <w:sz w:val="18"/>
          <w:szCs w:val="18"/>
        </w:rPr>
        <w:t>В качестве еще одной особенности современной культуры можно назвать формирование нового типа культурн</w:t>
      </w:r>
      <w:proofErr w:type="gramStart"/>
      <w:r w:rsidRPr="00375159">
        <w:rPr>
          <w:rStyle w:val="a8"/>
          <w:color w:val="555555"/>
          <w:sz w:val="18"/>
          <w:szCs w:val="18"/>
        </w:rPr>
        <w:t>о-</w:t>
      </w:r>
      <w:proofErr w:type="gramEnd"/>
      <w:r w:rsidRPr="00375159">
        <w:rPr>
          <w:rStyle w:val="a8"/>
          <w:color w:val="555555"/>
          <w:sz w:val="18"/>
          <w:szCs w:val="18"/>
        </w:rPr>
        <w:t>' го взаимодействия, включающего постепенный отказ от упрощенных рациональных схем решения культурных проблем, возрастания веса понимающей рефлексии, выработку новых способов разрешения культурных проблем. Все большее значение приобретаю способности к пониманию чужой культуры и точек зрения критический анализ собственных оснований действия и его границ, признание-чужой культурной самобытности и чужой истины, умение включить их в свою позицию и видение, признание правомерности существования многих истин, умение строить диалогические отношения и идти на разумный компромисс. Новый тип социального действия все больше включает в себя культурные составляющие и подчиняется логике культурной коммуникации.</w:t>
      </w:r>
    </w:p>
    <w:p w:rsidR="00E366E9" w:rsidRDefault="00C72333" w:rsidP="00D128D4">
      <w:pPr>
        <w:pStyle w:val="a5"/>
        <w:rPr>
          <w:b/>
          <w:sz w:val="18"/>
          <w:szCs w:val="18"/>
        </w:rPr>
      </w:pPr>
      <w:r>
        <w:rPr>
          <w:b/>
          <w:sz w:val="18"/>
          <w:szCs w:val="18"/>
        </w:rPr>
        <w:t xml:space="preserve"> </w:t>
      </w:r>
      <w:r w:rsidR="00BF18E1" w:rsidRPr="005F4142">
        <w:rPr>
          <w:b/>
          <w:sz w:val="18"/>
          <w:szCs w:val="18"/>
          <w:highlight w:val="green"/>
        </w:rPr>
        <w:t>1. Запишите</w:t>
      </w:r>
      <w:r w:rsidR="00BF18E1">
        <w:rPr>
          <w:b/>
          <w:sz w:val="18"/>
          <w:szCs w:val="18"/>
        </w:rPr>
        <w:t xml:space="preserve"> основные особенности современной культуры.</w:t>
      </w:r>
    </w:p>
    <w:p w:rsidR="00BF18E1" w:rsidRDefault="00BF18E1" w:rsidP="00D128D4">
      <w:pPr>
        <w:pStyle w:val="a5"/>
        <w:rPr>
          <w:b/>
          <w:sz w:val="18"/>
          <w:szCs w:val="18"/>
        </w:rPr>
      </w:pPr>
      <w:r w:rsidRPr="005F4142">
        <w:rPr>
          <w:b/>
          <w:sz w:val="18"/>
          <w:szCs w:val="18"/>
          <w:highlight w:val="green"/>
        </w:rPr>
        <w:t>2. Запишите понятия</w:t>
      </w:r>
      <w:r>
        <w:rPr>
          <w:b/>
          <w:sz w:val="18"/>
          <w:szCs w:val="18"/>
        </w:rPr>
        <w:t xml:space="preserve"> «Модернизм» (Вики), «Постмодернизм» по  ссылке </w:t>
      </w:r>
    </w:p>
    <w:p w:rsidR="00BF18E1" w:rsidRDefault="00D164DB" w:rsidP="00D128D4">
      <w:pPr>
        <w:pStyle w:val="a5"/>
        <w:rPr>
          <w:b/>
          <w:sz w:val="18"/>
          <w:szCs w:val="18"/>
        </w:rPr>
      </w:pPr>
      <w:hyperlink r:id="rId6" w:anchor=":~:text=%D0%9F%D0%BE%D1%81%D1%82%D0%BC%D0%BE%D0%B4%D0%B5%D1%80%D0%BD%D0%B8%CC%81%D0%B7%D0%BC%20(%D1%84%D1%80.,%D1%87%D1%82%D0%BE%20%D0%BF%D1%80%D0%B8" w:history="1">
        <w:proofErr w:type="gramStart"/>
        <w:r w:rsidR="00BF18E1" w:rsidRPr="00AE799F">
          <w:rPr>
            <w:rStyle w:val="a4"/>
            <w:b/>
            <w:sz w:val="18"/>
            <w:szCs w:val="18"/>
          </w:rPr>
          <w:t>https://ru.wikipedia.org/wiki/%D0%9F%D0%BE%D1%81%D1%82%D0%BC%D0%BE%D0%B4%D0%B5%D1%80%D0%BD%D0%B8%D0%B7%D0%BC#:~:text=%D0%9F%D0%BE%D1%81%D1%82%D0%BC%D0%BE%D0%B4%D0%B5%D1%80%D0%BD%D0%B8%CC%81%D0%B7%D0%BC</w:t>
        </w:r>
        <w:proofErr w:type="gramEnd"/>
        <w:r w:rsidR="00BF18E1" w:rsidRPr="00AE799F">
          <w:rPr>
            <w:rStyle w:val="a4"/>
            <w:b/>
            <w:sz w:val="18"/>
            <w:szCs w:val="18"/>
          </w:rPr>
          <w:t>%</w:t>
        </w:r>
        <w:proofErr w:type="gramStart"/>
        <w:r w:rsidR="00BF18E1" w:rsidRPr="00AE799F">
          <w:rPr>
            <w:rStyle w:val="a4"/>
            <w:b/>
            <w:sz w:val="18"/>
            <w:szCs w:val="18"/>
          </w:rPr>
          <w:t>20(%D1%84%D1%80.,%D1%87%D1%82%D0%BE%20%D0%BF%D1%80%D0%B8</w:t>
        </w:r>
      </w:hyperlink>
      <w:r w:rsidR="00BF18E1">
        <w:rPr>
          <w:b/>
          <w:sz w:val="18"/>
          <w:szCs w:val="18"/>
        </w:rPr>
        <w:t xml:space="preserve"> </w:t>
      </w:r>
      <w:proofErr w:type="gramEnd"/>
    </w:p>
    <w:p w:rsidR="00E366E9" w:rsidRPr="00375159" w:rsidRDefault="00BF18E1" w:rsidP="00D128D4">
      <w:pPr>
        <w:pStyle w:val="a5"/>
        <w:rPr>
          <w:color w:val="202122"/>
          <w:sz w:val="18"/>
          <w:szCs w:val="18"/>
          <w:shd w:val="clear" w:color="auto" w:fill="FFFFFF"/>
        </w:rPr>
      </w:pPr>
      <w:r>
        <w:rPr>
          <w:b/>
          <w:sz w:val="18"/>
          <w:szCs w:val="18"/>
        </w:rPr>
        <w:t xml:space="preserve">3. Запишите  </w:t>
      </w:r>
      <w:r>
        <w:rPr>
          <w:rFonts w:ascii="Arial" w:hAnsi="Arial" w:cs="Arial"/>
          <w:color w:val="202122"/>
          <w:sz w:val="17"/>
          <w:szCs w:val="17"/>
          <w:shd w:val="clear" w:color="auto" w:fill="FFFFFF"/>
        </w:rPr>
        <w:t xml:space="preserve"> </w:t>
      </w:r>
      <w:r w:rsidRPr="00375159">
        <w:rPr>
          <w:color w:val="202122"/>
          <w:sz w:val="18"/>
          <w:szCs w:val="18"/>
          <w:shd w:val="clear" w:color="auto" w:fill="FFFFFF"/>
        </w:rPr>
        <w:t xml:space="preserve">концепции  постмодернизма как феномена культуры </w:t>
      </w:r>
      <w:r w:rsidR="00075DA9" w:rsidRPr="00375159">
        <w:rPr>
          <w:color w:val="202122"/>
          <w:sz w:val="18"/>
          <w:szCs w:val="18"/>
          <w:shd w:val="clear" w:color="auto" w:fill="FFFFFF"/>
        </w:rPr>
        <w:t>(6).</w:t>
      </w:r>
    </w:p>
    <w:p w:rsidR="00075DA9" w:rsidRDefault="00075DA9" w:rsidP="00D128D4">
      <w:pPr>
        <w:pStyle w:val="a5"/>
        <w:rPr>
          <w:color w:val="202122"/>
          <w:sz w:val="18"/>
          <w:szCs w:val="18"/>
          <w:shd w:val="clear" w:color="auto" w:fill="FFFFFF"/>
        </w:rPr>
      </w:pPr>
      <w:r w:rsidRPr="00375159">
        <w:rPr>
          <w:b/>
          <w:color w:val="202122"/>
          <w:sz w:val="18"/>
          <w:szCs w:val="18"/>
          <w:shd w:val="clear" w:color="auto" w:fill="FFFFFF"/>
        </w:rPr>
        <w:lastRenderedPageBreak/>
        <w:t>4.Отличие</w:t>
      </w:r>
      <w:r w:rsidRPr="00375159">
        <w:rPr>
          <w:color w:val="202122"/>
          <w:sz w:val="18"/>
          <w:szCs w:val="18"/>
          <w:shd w:val="clear" w:color="auto" w:fill="FFFFFF"/>
        </w:rPr>
        <w:t xml:space="preserve"> постмодернизма …конца 20 века.</w:t>
      </w:r>
    </w:p>
    <w:p w:rsidR="00375159" w:rsidRPr="009D7F56" w:rsidRDefault="00375159" w:rsidP="00D128D4">
      <w:pPr>
        <w:pStyle w:val="a5"/>
        <w:rPr>
          <w:b/>
          <w:color w:val="202122"/>
          <w:sz w:val="18"/>
          <w:szCs w:val="18"/>
          <w:shd w:val="clear" w:color="auto" w:fill="FFFFFF"/>
        </w:rPr>
      </w:pPr>
      <w:r w:rsidRPr="005F4142">
        <w:rPr>
          <w:b/>
          <w:color w:val="202122"/>
          <w:sz w:val="18"/>
          <w:szCs w:val="18"/>
          <w:highlight w:val="green"/>
          <w:shd w:val="clear" w:color="auto" w:fill="FFFFFF"/>
        </w:rPr>
        <w:t xml:space="preserve">5. </w:t>
      </w:r>
      <w:r w:rsidR="00143109" w:rsidRPr="005F4142">
        <w:rPr>
          <w:b/>
          <w:color w:val="202122"/>
          <w:sz w:val="18"/>
          <w:szCs w:val="18"/>
          <w:highlight w:val="green"/>
          <w:shd w:val="clear" w:color="auto" w:fill="FFFFFF"/>
        </w:rPr>
        <w:t>Запишите из текста</w:t>
      </w:r>
      <w:r w:rsidR="00143109" w:rsidRPr="009D7F56">
        <w:rPr>
          <w:b/>
          <w:color w:val="202122"/>
          <w:sz w:val="18"/>
          <w:szCs w:val="18"/>
          <w:shd w:val="clear" w:color="auto" w:fill="FFFFFF"/>
        </w:rPr>
        <w:t xml:space="preserve">  ИФОРМАЦИОННЫЕ технологии</w:t>
      </w:r>
      <w:r w:rsidR="009D7F56" w:rsidRPr="009D7F56">
        <w:rPr>
          <w:b/>
          <w:color w:val="202122"/>
          <w:sz w:val="18"/>
          <w:szCs w:val="18"/>
          <w:shd w:val="clear" w:color="auto" w:fill="FFFFFF"/>
        </w:rPr>
        <w:t xml:space="preserve"> (</w:t>
      </w:r>
      <w:proofErr w:type="gramStart"/>
      <w:r w:rsidR="009D7F56" w:rsidRPr="009D7F56">
        <w:rPr>
          <w:b/>
          <w:color w:val="202122"/>
          <w:sz w:val="18"/>
          <w:szCs w:val="18"/>
          <w:shd w:val="clear" w:color="auto" w:fill="FFFFFF"/>
        </w:rPr>
        <w:t>ИТ</w:t>
      </w:r>
      <w:proofErr w:type="gramEnd"/>
      <w:r w:rsidR="009D7F56" w:rsidRPr="009D7F56">
        <w:rPr>
          <w:b/>
          <w:color w:val="202122"/>
          <w:sz w:val="18"/>
          <w:szCs w:val="18"/>
          <w:shd w:val="clear" w:color="auto" w:fill="FFFFFF"/>
        </w:rPr>
        <w:t xml:space="preserve">) </w:t>
      </w:r>
      <w:r w:rsidR="00143109" w:rsidRPr="009D7F56">
        <w:rPr>
          <w:b/>
          <w:color w:val="202122"/>
          <w:sz w:val="18"/>
          <w:szCs w:val="18"/>
          <w:shd w:val="clear" w:color="auto" w:fill="FFFFFF"/>
        </w:rPr>
        <w:t xml:space="preserve">  по ссылке </w:t>
      </w:r>
    </w:p>
    <w:p w:rsidR="00143109" w:rsidRPr="009D7F56" w:rsidRDefault="00143109" w:rsidP="00D128D4">
      <w:pPr>
        <w:pStyle w:val="a5"/>
        <w:rPr>
          <w:b/>
          <w:color w:val="202122"/>
          <w:sz w:val="18"/>
          <w:szCs w:val="18"/>
          <w:shd w:val="clear" w:color="auto" w:fill="FFFFFF"/>
        </w:rPr>
      </w:pPr>
      <w:r w:rsidRPr="009D7F56">
        <w:rPr>
          <w:b/>
          <w:color w:val="202122"/>
          <w:sz w:val="18"/>
          <w:szCs w:val="18"/>
          <w:shd w:val="clear" w:color="auto" w:fill="FFFFFF"/>
        </w:rPr>
        <w:t>ia.org/wiki/Информационные_технологии#:~:text=Информацио́нные%20техноло́гии%20(</w:t>
      </w:r>
      <w:proofErr w:type="gramStart"/>
      <w:r w:rsidRPr="009D7F56">
        <w:rPr>
          <w:b/>
          <w:color w:val="202122"/>
          <w:sz w:val="18"/>
          <w:szCs w:val="18"/>
          <w:shd w:val="clear" w:color="auto" w:fill="FFFFFF"/>
        </w:rPr>
        <w:t>ИТ</w:t>
      </w:r>
      <w:proofErr w:type="gramEnd"/>
      <w:r w:rsidRPr="009D7F56">
        <w:rPr>
          <w:b/>
          <w:color w:val="202122"/>
          <w:sz w:val="18"/>
          <w:szCs w:val="18"/>
          <w:shd w:val="clear" w:color="auto" w:fill="FFFFFF"/>
        </w:rPr>
        <w:t xml:space="preserve">%2C%20также%20—,ФЗ% </w:t>
      </w:r>
    </w:p>
    <w:p w:rsidR="00143109" w:rsidRPr="009D7F56" w:rsidRDefault="00C401BB" w:rsidP="00D128D4">
      <w:pPr>
        <w:pStyle w:val="a5"/>
        <w:rPr>
          <w:b/>
          <w:color w:val="202122"/>
          <w:sz w:val="18"/>
          <w:szCs w:val="18"/>
          <w:shd w:val="clear" w:color="auto" w:fill="FFFFFF"/>
        </w:rPr>
      </w:pPr>
      <w:r w:rsidRPr="009D7F56">
        <w:rPr>
          <w:b/>
          <w:color w:val="202122"/>
          <w:sz w:val="18"/>
          <w:szCs w:val="18"/>
          <w:shd w:val="clear" w:color="auto" w:fill="FFFFFF"/>
        </w:rPr>
        <w:t xml:space="preserve">А). Понятия </w:t>
      </w:r>
      <w:proofErr w:type="gramStart"/>
      <w:r w:rsidRPr="009D7F56">
        <w:rPr>
          <w:b/>
          <w:color w:val="202122"/>
          <w:sz w:val="18"/>
          <w:szCs w:val="18"/>
          <w:shd w:val="clear" w:color="auto" w:fill="FFFFFF"/>
        </w:rPr>
        <w:t>ИТ</w:t>
      </w:r>
      <w:proofErr w:type="gramEnd"/>
      <w:r w:rsidRPr="009D7F56">
        <w:rPr>
          <w:b/>
          <w:color w:val="202122"/>
          <w:sz w:val="18"/>
          <w:szCs w:val="18"/>
          <w:shd w:val="clear" w:color="auto" w:fill="FFFFFF"/>
        </w:rPr>
        <w:t xml:space="preserve"> (3)</w:t>
      </w:r>
    </w:p>
    <w:p w:rsidR="00C401BB" w:rsidRPr="009D7F56" w:rsidRDefault="00C401BB" w:rsidP="00D128D4">
      <w:pPr>
        <w:pStyle w:val="a5"/>
        <w:rPr>
          <w:b/>
          <w:color w:val="202122"/>
          <w:sz w:val="18"/>
          <w:szCs w:val="18"/>
          <w:shd w:val="clear" w:color="auto" w:fill="FFFFFF"/>
        </w:rPr>
      </w:pPr>
      <w:r w:rsidRPr="009D7F56">
        <w:rPr>
          <w:b/>
          <w:color w:val="202122"/>
          <w:sz w:val="18"/>
          <w:szCs w:val="18"/>
          <w:shd w:val="clear" w:color="auto" w:fill="FFFFFF"/>
        </w:rPr>
        <w:t xml:space="preserve">Б) </w:t>
      </w:r>
      <w:r w:rsidR="009D7F56" w:rsidRPr="009D7F56">
        <w:rPr>
          <w:b/>
          <w:color w:val="202122"/>
          <w:sz w:val="18"/>
          <w:szCs w:val="18"/>
          <w:shd w:val="clear" w:color="auto" w:fill="FFFFFF"/>
        </w:rPr>
        <w:t>Основные черты и средства ИТ.</w:t>
      </w:r>
    </w:p>
    <w:p w:rsidR="009D7F56" w:rsidRPr="009D7F56" w:rsidRDefault="009D7F56" w:rsidP="00D128D4">
      <w:pPr>
        <w:pStyle w:val="a5"/>
        <w:rPr>
          <w:b/>
          <w:color w:val="202122"/>
          <w:sz w:val="18"/>
          <w:szCs w:val="18"/>
          <w:shd w:val="clear" w:color="auto" w:fill="FFFFFF"/>
        </w:rPr>
      </w:pPr>
      <w:r w:rsidRPr="009D7F56">
        <w:rPr>
          <w:b/>
          <w:color w:val="202122"/>
          <w:sz w:val="18"/>
          <w:szCs w:val="18"/>
          <w:shd w:val="clear" w:color="auto" w:fill="FFFFFF"/>
        </w:rPr>
        <w:t>В) Что такое электронная почта?</w:t>
      </w:r>
    </w:p>
    <w:p w:rsidR="00F133C4" w:rsidRDefault="00F133C4" w:rsidP="00F133C4">
      <w:pPr>
        <w:pStyle w:val="a5"/>
        <w:shd w:val="clear" w:color="auto" w:fill="FFFFFF"/>
        <w:spacing w:before="120" w:beforeAutospacing="0" w:after="120" w:afterAutospacing="0"/>
        <w:ind w:firstLine="180"/>
        <w:rPr>
          <w:rStyle w:val="a8"/>
          <w:rFonts w:ascii="Georgia" w:hAnsi="Georgia"/>
          <w:color w:val="000000"/>
          <w:sz w:val="19"/>
          <w:szCs w:val="19"/>
        </w:rPr>
      </w:pPr>
    </w:p>
    <w:p w:rsidR="00F133C4" w:rsidRPr="009D7F56" w:rsidRDefault="00F133C4" w:rsidP="00F133C4">
      <w:pPr>
        <w:pStyle w:val="a5"/>
        <w:shd w:val="clear" w:color="auto" w:fill="FFFFFF"/>
        <w:spacing w:before="120" w:beforeAutospacing="0" w:after="120" w:afterAutospacing="0"/>
        <w:ind w:firstLine="180"/>
        <w:rPr>
          <w:rStyle w:val="a8"/>
          <w:color w:val="000000"/>
          <w:sz w:val="18"/>
          <w:szCs w:val="18"/>
        </w:rPr>
      </w:pPr>
      <w:r w:rsidRPr="009D7F56">
        <w:rPr>
          <w:rStyle w:val="a8"/>
          <w:color w:val="000000"/>
          <w:sz w:val="18"/>
          <w:szCs w:val="18"/>
          <w:highlight w:val="green"/>
        </w:rPr>
        <w:t>ЭТО интересно</w:t>
      </w:r>
      <w:r w:rsidRPr="009D7F56">
        <w:rPr>
          <w:rStyle w:val="a8"/>
          <w:color w:val="000000"/>
          <w:sz w:val="18"/>
          <w:szCs w:val="18"/>
        </w:rPr>
        <w:t>.</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rStyle w:val="a8"/>
          <w:color w:val="000000"/>
          <w:sz w:val="18"/>
          <w:szCs w:val="18"/>
        </w:rPr>
        <w:t>Могла ли появиться массовая культура в традиционном обществе?</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color w:val="000000"/>
          <w:sz w:val="18"/>
          <w:szCs w:val="18"/>
        </w:rPr>
        <w:t xml:space="preserve">Нет, так как появление массовой культуры связано со становлением на рубеже XIX-XX вв. массового общества. </w:t>
      </w:r>
      <w:proofErr w:type="gramStart"/>
      <w:r w:rsidRPr="009D7F56">
        <w:rPr>
          <w:color w:val="000000"/>
          <w:sz w:val="18"/>
          <w:szCs w:val="18"/>
        </w:rPr>
        <w:t>Материальной основой произошедших в XIX в. существенных перемен стал переход к машинному производству.</w:t>
      </w:r>
      <w:proofErr w:type="gramEnd"/>
      <w:r w:rsidRPr="009D7F56">
        <w:rPr>
          <w:color w:val="000000"/>
          <w:sz w:val="18"/>
          <w:szCs w:val="18"/>
        </w:rPr>
        <w:t xml:space="preserve"> Но индустриальное машинное производство предполагает стандартизацию, причем не только оборудования, сырья, технической документации, но и умений, навыков работников, распорядка рабочего дня и т. д. Затронули процессы стандартизации и духовную культуру. Достаточно четко обозначились две сферы жизни работающего человека: работа и досуг.</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rStyle w:val="a8"/>
          <w:color w:val="000000"/>
          <w:sz w:val="18"/>
          <w:szCs w:val="18"/>
        </w:rPr>
        <w:t>Как связаны СМИ и массовая культура?</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proofErr w:type="gramStart"/>
      <w:r w:rsidRPr="009D7F56">
        <w:rPr>
          <w:color w:val="000000"/>
          <w:sz w:val="18"/>
          <w:szCs w:val="18"/>
        </w:rPr>
        <w:t>Появление и развитие массовой культуры связаны с бурным развитием средств массовой коммуникации, способных оказывать мощное влияние на аудиторию.</w:t>
      </w:r>
      <w:proofErr w:type="gramEnd"/>
      <w:r w:rsidRPr="009D7F56">
        <w:rPr>
          <w:color w:val="000000"/>
          <w:sz w:val="18"/>
          <w:szCs w:val="18"/>
        </w:rPr>
        <w:t xml:space="preserve"> В средствах массовой коммуникации</w:t>
      </w:r>
      <w:r w:rsidR="00C401BB" w:rsidRPr="009D7F56">
        <w:rPr>
          <w:color w:val="000000"/>
          <w:sz w:val="18"/>
          <w:szCs w:val="18"/>
        </w:rPr>
        <w:t xml:space="preserve"> </w:t>
      </w:r>
      <w:r w:rsidRPr="009D7F56">
        <w:rPr>
          <w:color w:val="000000"/>
          <w:sz w:val="18"/>
          <w:szCs w:val="18"/>
        </w:rPr>
        <w:t xml:space="preserve"> обычно выделяют три компонента:</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color w:val="000000"/>
          <w:sz w:val="18"/>
          <w:szCs w:val="18"/>
        </w:rPr>
        <w:t xml:space="preserve">• средства массовой информации (газеты, журналы, радио, телевидение, </w:t>
      </w:r>
      <w:proofErr w:type="spellStart"/>
      <w:r w:rsidRPr="009D7F56">
        <w:rPr>
          <w:color w:val="000000"/>
          <w:sz w:val="18"/>
          <w:szCs w:val="18"/>
        </w:rPr>
        <w:t>интернет-блоги</w:t>
      </w:r>
      <w:proofErr w:type="spellEnd"/>
      <w:r w:rsidRPr="009D7F56">
        <w:rPr>
          <w:color w:val="000000"/>
          <w:sz w:val="18"/>
          <w:szCs w:val="18"/>
        </w:rPr>
        <w:t xml:space="preserve"> и т.д.) — тиражируют информацию, оказывают регулярное воздействие на аудиторию и ориентированы на определенные группы людей;</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color w:val="000000"/>
          <w:sz w:val="18"/>
          <w:szCs w:val="18"/>
        </w:rPr>
        <w:t>• средства массового воздействия (реклама, мода, кино, массовая литература) — не всегда регулярно воздействуют на аудиторию, ориентированы на усредненного потребителя;</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color w:val="000000"/>
          <w:sz w:val="18"/>
          <w:szCs w:val="18"/>
        </w:rPr>
        <w:t>• технические средства коммуникации (Интернет, телефон) — определяют возможность непосредственного общения человека с человеком и могут служить для передачи информации личного характера.</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rStyle w:val="a8"/>
          <w:color w:val="000000"/>
          <w:sz w:val="18"/>
          <w:szCs w:val="18"/>
        </w:rPr>
        <w:t>Откуда пошло выражение «жёлтая пресса»?</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color w:val="000000"/>
          <w:sz w:val="18"/>
          <w:szCs w:val="18"/>
        </w:rPr>
        <w:t>«Жёлтая пресса» (также бульварная пресса) — обозначение изданий печатной прессы, распространяемых по достаточно низкой цене и специализирующихся на слухах, сенсациях (зачастую мнимых), скандалах, сплетнях о жизни известных людей. Информация в подобных изданиях выступает в качестве развлекательного товара.</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color w:val="000000"/>
          <w:sz w:val="18"/>
          <w:szCs w:val="18"/>
        </w:rPr>
        <w:t>Существует несколько версий по поводу происхождения этого понятия. Согласно одной из них, название произошло от цвета газет, печатавшихся на дешёвой бумаге. По другой версии, возникновение связано с разбирательством между газетами «</w:t>
      </w:r>
      <w:proofErr w:type="spellStart"/>
      <w:r w:rsidRPr="009D7F56">
        <w:rPr>
          <w:color w:val="000000"/>
          <w:sz w:val="18"/>
          <w:szCs w:val="18"/>
        </w:rPr>
        <w:t>New</w:t>
      </w:r>
      <w:proofErr w:type="spellEnd"/>
      <w:r w:rsidRPr="009D7F56">
        <w:rPr>
          <w:color w:val="000000"/>
          <w:sz w:val="18"/>
          <w:szCs w:val="18"/>
        </w:rPr>
        <w:t xml:space="preserve"> </w:t>
      </w:r>
      <w:proofErr w:type="spellStart"/>
      <w:r w:rsidRPr="009D7F56">
        <w:rPr>
          <w:color w:val="000000"/>
          <w:sz w:val="18"/>
          <w:szCs w:val="18"/>
        </w:rPr>
        <w:t>York</w:t>
      </w:r>
      <w:proofErr w:type="spellEnd"/>
      <w:r w:rsidRPr="009D7F56">
        <w:rPr>
          <w:color w:val="000000"/>
          <w:sz w:val="18"/>
          <w:szCs w:val="18"/>
        </w:rPr>
        <w:t xml:space="preserve"> </w:t>
      </w:r>
      <w:proofErr w:type="spellStart"/>
      <w:r w:rsidRPr="009D7F56">
        <w:rPr>
          <w:color w:val="000000"/>
          <w:sz w:val="18"/>
          <w:szCs w:val="18"/>
        </w:rPr>
        <w:t>World</w:t>
      </w:r>
      <w:proofErr w:type="spellEnd"/>
      <w:r w:rsidRPr="009D7F56">
        <w:rPr>
          <w:color w:val="000000"/>
          <w:sz w:val="18"/>
          <w:szCs w:val="18"/>
        </w:rPr>
        <w:t xml:space="preserve">» </w:t>
      </w:r>
      <w:proofErr w:type="spellStart"/>
      <w:r w:rsidRPr="009D7F56">
        <w:rPr>
          <w:color w:val="000000"/>
          <w:sz w:val="18"/>
          <w:szCs w:val="18"/>
        </w:rPr>
        <w:t>Пулитцера</w:t>
      </w:r>
      <w:proofErr w:type="spellEnd"/>
      <w:r w:rsidRPr="009D7F56">
        <w:rPr>
          <w:color w:val="000000"/>
          <w:sz w:val="18"/>
          <w:szCs w:val="18"/>
        </w:rPr>
        <w:t xml:space="preserve"> и </w:t>
      </w:r>
      <w:proofErr w:type="spellStart"/>
      <w:r w:rsidRPr="009D7F56">
        <w:rPr>
          <w:color w:val="000000"/>
          <w:sz w:val="18"/>
          <w:szCs w:val="18"/>
        </w:rPr>
        <w:t>New</w:t>
      </w:r>
      <w:proofErr w:type="spellEnd"/>
      <w:r w:rsidRPr="009D7F56">
        <w:rPr>
          <w:color w:val="000000"/>
          <w:sz w:val="18"/>
          <w:szCs w:val="18"/>
        </w:rPr>
        <w:t xml:space="preserve"> </w:t>
      </w:r>
      <w:proofErr w:type="spellStart"/>
      <w:r w:rsidRPr="009D7F56">
        <w:rPr>
          <w:color w:val="000000"/>
          <w:sz w:val="18"/>
          <w:szCs w:val="18"/>
        </w:rPr>
        <w:t>York</w:t>
      </w:r>
      <w:proofErr w:type="spellEnd"/>
      <w:r w:rsidRPr="009D7F56">
        <w:rPr>
          <w:color w:val="000000"/>
          <w:sz w:val="18"/>
          <w:szCs w:val="18"/>
        </w:rPr>
        <w:t xml:space="preserve"> </w:t>
      </w:r>
      <w:proofErr w:type="spellStart"/>
      <w:r w:rsidRPr="009D7F56">
        <w:rPr>
          <w:color w:val="000000"/>
          <w:sz w:val="18"/>
          <w:szCs w:val="18"/>
        </w:rPr>
        <w:t>Journal</w:t>
      </w:r>
      <w:proofErr w:type="spellEnd"/>
      <w:r w:rsidRPr="009D7F56">
        <w:rPr>
          <w:color w:val="000000"/>
          <w:sz w:val="18"/>
          <w:szCs w:val="18"/>
        </w:rPr>
        <w:t xml:space="preserve"> </w:t>
      </w:r>
      <w:proofErr w:type="spellStart"/>
      <w:r w:rsidRPr="009D7F56">
        <w:rPr>
          <w:color w:val="000000"/>
          <w:sz w:val="18"/>
          <w:szCs w:val="18"/>
        </w:rPr>
        <w:t>American</w:t>
      </w:r>
      <w:proofErr w:type="spellEnd"/>
      <w:r w:rsidRPr="009D7F56">
        <w:rPr>
          <w:color w:val="000000"/>
          <w:sz w:val="18"/>
          <w:szCs w:val="18"/>
        </w:rPr>
        <w:t xml:space="preserve"> </w:t>
      </w:r>
      <w:proofErr w:type="spellStart"/>
      <w:r w:rsidRPr="009D7F56">
        <w:rPr>
          <w:color w:val="000000"/>
          <w:sz w:val="18"/>
          <w:szCs w:val="18"/>
        </w:rPr>
        <w:t>Херста</w:t>
      </w:r>
      <w:proofErr w:type="spellEnd"/>
      <w:r w:rsidRPr="009D7F56">
        <w:rPr>
          <w:color w:val="000000"/>
          <w:sz w:val="18"/>
          <w:szCs w:val="18"/>
        </w:rPr>
        <w:t xml:space="preserve"> из-за комикса «Жёлтый малыш» (</w:t>
      </w:r>
      <w:proofErr w:type="spellStart"/>
      <w:r w:rsidRPr="009D7F56">
        <w:rPr>
          <w:color w:val="000000"/>
          <w:sz w:val="18"/>
          <w:szCs w:val="18"/>
        </w:rPr>
        <w:t>Yellow</w:t>
      </w:r>
      <w:proofErr w:type="spellEnd"/>
      <w:r w:rsidRPr="009D7F56">
        <w:rPr>
          <w:color w:val="000000"/>
          <w:sz w:val="18"/>
          <w:szCs w:val="18"/>
        </w:rPr>
        <w:t xml:space="preserve"> </w:t>
      </w:r>
      <w:proofErr w:type="spellStart"/>
      <w:r w:rsidRPr="009D7F56">
        <w:rPr>
          <w:color w:val="000000"/>
          <w:sz w:val="18"/>
          <w:szCs w:val="18"/>
        </w:rPr>
        <w:t>Kid</w:t>
      </w:r>
      <w:proofErr w:type="spellEnd"/>
      <w:r w:rsidRPr="009D7F56">
        <w:rPr>
          <w:color w:val="000000"/>
          <w:sz w:val="18"/>
          <w:szCs w:val="18"/>
        </w:rPr>
        <w:t>) в 1896 году. Этот Малыш своим цветом был обязан китайско-японской войне 1895 года, впервые показавшей Западу волну ура-патриотической истерии в японском обществе (</w:t>
      </w:r>
      <w:proofErr w:type="spellStart"/>
      <w:r w:rsidRPr="009D7F56">
        <w:rPr>
          <w:color w:val="000000"/>
          <w:sz w:val="18"/>
          <w:szCs w:val="18"/>
        </w:rPr>
        <w:t>yellow</w:t>
      </w:r>
      <w:proofErr w:type="spellEnd"/>
      <w:r w:rsidRPr="009D7F56">
        <w:rPr>
          <w:color w:val="000000"/>
          <w:sz w:val="18"/>
          <w:szCs w:val="18"/>
        </w:rPr>
        <w:t xml:space="preserve"> </w:t>
      </w:r>
      <w:proofErr w:type="spellStart"/>
      <w:r w:rsidRPr="009D7F56">
        <w:rPr>
          <w:color w:val="000000"/>
          <w:sz w:val="18"/>
          <w:szCs w:val="18"/>
        </w:rPr>
        <w:t>peril</w:t>
      </w:r>
      <w:proofErr w:type="spellEnd"/>
      <w:r w:rsidRPr="009D7F56">
        <w:rPr>
          <w:color w:val="000000"/>
          <w:sz w:val="18"/>
          <w:szCs w:val="18"/>
        </w:rPr>
        <w:t>), которую он и пародировал — жёлтые малыши имели азиатские черты. Их изображали в неопрятном виде, они также демонстрировали нагловатое поведение.</w:t>
      </w:r>
    </w:p>
    <w:p w:rsidR="00375159" w:rsidRPr="009D7F56" w:rsidRDefault="00F133C4" w:rsidP="00D128D4">
      <w:pPr>
        <w:pStyle w:val="a5"/>
        <w:rPr>
          <w:color w:val="202122"/>
          <w:sz w:val="18"/>
          <w:szCs w:val="18"/>
          <w:shd w:val="clear" w:color="auto" w:fill="FFFFFF"/>
        </w:rPr>
      </w:pPr>
      <w:r w:rsidRPr="009D7F56">
        <w:rPr>
          <w:color w:val="202122"/>
          <w:sz w:val="18"/>
          <w:szCs w:val="18"/>
          <w:shd w:val="clear" w:color="auto" w:fill="FFFFFF"/>
        </w:rPr>
        <w:t xml:space="preserve"> </w:t>
      </w:r>
    </w:p>
    <w:p w:rsidR="00D128D4" w:rsidRPr="009D7F56" w:rsidRDefault="00D128D4" w:rsidP="00D128D4">
      <w:pPr>
        <w:pStyle w:val="a5"/>
        <w:rPr>
          <w:b/>
          <w:bCs/>
          <w:color w:val="000000"/>
          <w:sz w:val="18"/>
          <w:szCs w:val="18"/>
        </w:rPr>
      </w:pPr>
      <w:r w:rsidRPr="009D7F56">
        <w:rPr>
          <w:b/>
          <w:sz w:val="18"/>
          <w:szCs w:val="18"/>
        </w:rPr>
        <w:t>Форма отчета</w:t>
      </w:r>
      <w:r w:rsidRPr="009D7F56">
        <w:rPr>
          <w:sz w:val="18"/>
          <w:szCs w:val="18"/>
        </w:rPr>
        <w:t xml:space="preserve">. </w:t>
      </w:r>
    </w:p>
    <w:p w:rsidR="00D128D4" w:rsidRPr="009D7F56" w:rsidRDefault="00D128D4" w:rsidP="00D128D4">
      <w:pPr>
        <w:pStyle w:val="1"/>
        <w:pBdr>
          <w:bottom w:val="single" w:sz="4" w:space="0" w:color="A2A9B1"/>
        </w:pBdr>
        <w:spacing w:before="0" w:after="60"/>
        <w:rPr>
          <w:rFonts w:ascii="Times New Roman" w:hAnsi="Times New Roman" w:cs="Times New Roman"/>
          <w:sz w:val="18"/>
          <w:szCs w:val="18"/>
        </w:rPr>
      </w:pPr>
      <w:r w:rsidRPr="009D7F56">
        <w:rPr>
          <w:rFonts w:ascii="Times New Roman" w:hAnsi="Times New Roman" w:cs="Times New Roman"/>
          <w:sz w:val="18"/>
          <w:szCs w:val="18"/>
        </w:rPr>
        <w:t xml:space="preserve"> Отчет по заданию </w:t>
      </w:r>
      <w:r w:rsidRPr="009D7F56">
        <w:rPr>
          <w:rFonts w:ascii="Times New Roman" w:hAnsi="Times New Roman" w:cs="Times New Roman"/>
          <w:sz w:val="18"/>
          <w:szCs w:val="18"/>
          <w:highlight w:val="yellow"/>
        </w:rPr>
        <w:t xml:space="preserve">вышлите в </w:t>
      </w:r>
      <w:r w:rsidRPr="009D7F56">
        <w:rPr>
          <w:rFonts w:ascii="Times New Roman" w:hAnsi="Times New Roman" w:cs="Times New Roman"/>
          <w:sz w:val="18"/>
          <w:szCs w:val="18"/>
        </w:rPr>
        <w:t xml:space="preserve"> </w:t>
      </w:r>
      <w:r w:rsidRPr="009D7F56">
        <w:rPr>
          <w:rFonts w:ascii="Times New Roman" w:hAnsi="Times New Roman" w:cs="Times New Roman"/>
          <w:i/>
          <w:sz w:val="18"/>
          <w:szCs w:val="18"/>
        </w:rPr>
        <w:t xml:space="preserve">документе в формате </w:t>
      </w:r>
      <w:r w:rsidRPr="009D7F56">
        <w:rPr>
          <w:rFonts w:ascii="Times New Roman" w:hAnsi="Times New Roman" w:cs="Times New Roman"/>
          <w:i/>
          <w:sz w:val="18"/>
          <w:szCs w:val="18"/>
          <w:lang w:val="en-US"/>
        </w:rPr>
        <w:t>MS</w:t>
      </w:r>
      <w:r w:rsidRPr="009D7F56">
        <w:rPr>
          <w:rFonts w:ascii="Times New Roman" w:hAnsi="Times New Roman" w:cs="Times New Roman"/>
          <w:i/>
          <w:sz w:val="18"/>
          <w:szCs w:val="18"/>
        </w:rPr>
        <w:t xml:space="preserve"> </w:t>
      </w:r>
      <w:r w:rsidRPr="009D7F56">
        <w:rPr>
          <w:rFonts w:ascii="Times New Roman" w:hAnsi="Times New Roman" w:cs="Times New Roman"/>
          <w:i/>
          <w:sz w:val="18"/>
          <w:szCs w:val="18"/>
          <w:lang w:val="en-US"/>
        </w:rPr>
        <w:t>Word</w:t>
      </w:r>
      <w:r w:rsidRPr="009D7F56">
        <w:rPr>
          <w:rFonts w:ascii="Times New Roman" w:hAnsi="Times New Roman" w:cs="Times New Roman"/>
          <w:i/>
          <w:sz w:val="18"/>
          <w:szCs w:val="18"/>
        </w:rPr>
        <w:t xml:space="preserve">, </w:t>
      </w:r>
    </w:p>
    <w:p w:rsidR="00D128D4" w:rsidRPr="009D7F56" w:rsidRDefault="00D128D4" w:rsidP="00D128D4">
      <w:pPr>
        <w:rPr>
          <w:rFonts w:ascii="Times New Roman" w:hAnsi="Times New Roman" w:cs="Times New Roman"/>
          <w:b/>
          <w:sz w:val="18"/>
          <w:szCs w:val="18"/>
        </w:rPr>
      </w:pPr>
      <w:r w:rsidRPr="009D7F56">
        <w:rPr>
          <w:rFonts w:ascii="Times New Roman" w:hAnsi="Times New Roman" w:cs="Times New Roman"/>
          <w:sz w:val="18"/>
          <w:szCs w:val="18"/>
          <w:highlight w:val="yellow"/>
        </w:rPr>
        <w:t xml:space="preserve">в тетради </w:t>
      </w:r>
      <w:proofErr w:type="gramStart"/>
      <w:r w:rsidRPr="009D7F56">
        <w:rPr>
          <w:rFonts w:ascii="Times New Roman" w:hAnsi="Times New Roman" w:cs="Times New Roman"/>
          <w:sz w:val="18"/>
          <w:szCs w:val="18"/>
          <w:highlight w:val="yellow"/>
        </w:rPr>
        <w:t>выполните</w:t>
      </w:r>
      <w:proofErr w:type="gramEnd"/>
      <w:r w:rsidRPr="009D7F56">
        <w:rPr>
          <w:rFonts w:ascii="Times New Roman" w:hAnsi="Times New Roman" w:cs="Times New Roman"/>
          <w:sz w:val="18"/>
          <w:szCs w:val="18"/>
          <w:highlight w:val="yellow"/>
        </w:rPr>
        <w:t xml:space="preserve"> и вышлите  фото</w:t>
      </w:r>
      <w:r w:rsidRPr="009D7F56">
        <w:rPr>
          <w:rFonts w:ascii="Times New Roman" w:hAnsi="Times New Roman" w:cs="Times New Roman"/>
          <w:sz w:val="18"/>
          <w:szCs w:val="18"/>
        </w:rPr>
        <w:t>.</w:t>
      </w:r>
    </w:p>
    <w:p w:rsidR="00D128D4" w:rsidRPr="009D7F56" w:rsidRDefault="00D128D4" w:rsidP="00D128D4">
      <w:pPr>
        <w:spacing w:after="0" w:line="240" w:lineRule="auto"/>
        <w:jc w:val="both"/>
        <w:rPr>
          <w:rFonts w:ascii="Times New Roman" w:hAnsi="Times New Roman" w:cs="Times New Roman"/>
          <w:b/>
          <w:sz w:val="18"/>
          <w:szCs w:val="18"/>
        </w:rPr>
      </w:pPr>
      <w:r w:rsidRPr="009D7F56">
        <w:rPr>
          <w:rFonts w:ascii="Times New Roman" w:hAnsi="Times New Roman" w:cs="Times New Roman"/>
          <w:sz w:val="18"/>
          <w:szCs w:val="18"/>
        </w:rPr>
        <w:t xml:space="preserve">Срок выполнения задания  </w:t>
      </w:r>
      <w:r w:rsidR="00E366E9" w:rsidRPr="009D7F56">
        <w:rPr>
          <w:rFonts w:ascii="Times New Roman" w:hAnsi="Times New Roman" w:cs="Times New Roman"/>
          <w:b/>
          <w:sz w:val="18"/>
          <w:szCs w:val="18"/>
        </w:rPr>
        <w:t>20</w:t>
      </w:r>
      <w:r w:rsidRPr="009D7F56">
        <w:rPr>
          <w:rFonts w:ascii="Times New Roman" w:hAnsi="Times New Roman" w:cs="Times New Roman"/>
          <w:b/>
          <w:sz w:val="18"/>
          <w:szCs w:val="18"/>
        </w:rPr>
        <w:t xml:space="preserve">.11.2020.     </w:t>
      </w:r>
    </w:p>
    <w:p w:rsidR="00D128D4" w:rsidRPr="009D7F56" w:rsidRDefault="00D128D4" w:rsidP="00D128D4">
      <w:pPr>
        <w:spacing w:after="0" w:line="240" w:lineRule="auto"/>
        <w:jc w:val="both"/>
        <w:rPr>
          <w:rFonts w:ascii="Times New Roman" w:hAnsi="Times New Roman" w:cs="Times New Roman"/>
          <w:b/>
          <w:sz w:val="18"/>
          <w:szCs w:val="18"/>
        </w:rPr>
      </w:pPr>
    </w:p>
    <w:p w:rsidR="00D128D4" w:rsidRPr="009D7F56" w:rsidRDefault="00D128D4" w:rsidP="00D128D4">
      <w:pPr>
        <w:spacing w:after="0" w:line="240" w:lineRule="auto"/>
        <w:jc w:val="both"/>
        <w:rPr>
          <w:rFonts w:ascii="Times New Roman" w:hAnsi="Times New Roman" w:cs="Times New Roman"/>
          <w:i/>
          <w:sz w:val="18"/>
          <w:szCs w:val="18"/>
        </w:rPr>
      </w:pPr>
      <w:r w:rsidRPr="009D7F56">
        <w:rPr>
          <w:rFonts w:ascii="Times New Roman" w:hAnsi="Times New Roman" w:cs="Times New Roman"/>
          <w:b/>
          <w:sz w:val="18"/>
          <w:szCs w:val="18"/>
        </w:rPr>
        <w:t xml:space="preserve"> Получатель отчета</w:t>
      </w:r>
      <w:r w:rsidRPr="009D7F56">
        <w:rPr>
          <w:rFonts w:ascii="Times New Roman" w:hAnsi="Times New Roman" w:cs="Times New Roman"/>
          <w:sz w:val="18"/>
          <w:szCs w:val="18"/>
        </w:rPr>
        <w:t xml:space="preserve">.   </w:t>
      </w:r>
      <w:r w:rsidRPr="009D7F56">
        <w:rPr>
          <w:rFonts w:ascii="Times New Roman" w:hAnsi="Times New Roman" w:cs="Times New Roman"/>
          <w:i/>
          <w:sz w:val="18"/>
          <w:szCs w:val="18"/>
        </w:rPr>
        <w:t>Выполните задания и отправьте</w:t>
      </w:r>
    </w:p>
    <w:p w:rsidR="00D128D4" w:rsidRPr="009D7F56" w:rsidRDefault="00D128D4" w:rsidP="00D128D4">
      <w:pPr>
        <w:spacing w:after="0" w:line="240" w:lineRule="auto"/>
        <w:jc w:val="both"/>
        <w:rPr>
          <w:rFonts w:ascii="Times New Roman" w:hAnsi="Times New Roman" w:cs="Times New Roman"/>
          <w:b/>
          <w:sz w:val="18"/>
          <w:szCs w:val="18"/>
        </w:rPr>
      </w:pPr>
      <w:r w:rsidRPr="009D7F56">
        <w:rPr>
          <w:rFonts w:ascii="Times New Roman" w:hAnsi="Times New Roman" w:cs="Times New Roman"/>
          <w:i/>
          <w:sz w:val="18"/>
          <w:szCs w:val="18"/>
        </w:rPr>
        <w:t xml:space="preserve"> на </w:t>
      </w:r>
      <w:r w:rsidRPr="009D7F56">
        <w:rPr>
          <w:rFonts w:ascii="Times New Roman" w:hAnsi="Times New Roman" w:cs="Times New Roman"/>
          <w:sz w:val="18"/>
          <w:szCs w:val="18"/>
        </w:rPr>
        <w:t xml:space="preserve"> электронную почту     </w:t>
      </w:r>
      <w:r w:rsidR="009D7F56">
        <w:rPr>
          <w:rFonts w:ascii="Times New Roman" w:hAnsi="Times New Roman" w:cs="Times New Roman"/>
          <w:b/>
          <w:sz w:val="18"/>
          <w:szCs w:val="18"/>
        </w:rPr>
        <w:t>lik1506 @</w:t>
      </w:r>
      <w:r w:rsidRPr="009D7F56">
        <w:rPr>
          <w:rFonts w:ascii="Times New Roman" w:hAnsi="Times New Roman" w:cs="Times New Roman"/>
          <w:b/>
          <w:sz w:val="18"/>
          <w:szCs w:val="18"/>
        </w:rPr>
        <w:t xml:space="preserve"> </w:t>
      </w:r>
      <w:proofErr w:type="spellStart"/>
      <w:r w:rsidRPr="009D7F56">
        <w:rPr>
          <w:rFonts w:ascii="Times New Roman" w:hAnsi="Times New Roman" w:cs="Times New Roman"/>
          <w:b/>
          <w:sz w:val="18"/>
          <w:szCs w:val="18"/>
        </w:rPr>
        <w:t>yandex</w:t>
      </w:r>
      <w:proofErr w:type="spellEnd"/>
      <w:r w:rsidRPr="009D7F56">
        <w:rPr>
          <w:rFonts w:ascii="Times New Roman" w:hAnsi="Times New Roman" w:cs="Times New Roman"/>
          <w:b/>
          <w:sz w:val="18"/>
          <w:szCs w:val="18"/>
        </w:rPr>
        <w:t>.</w:t>
      </w:r>
      <w:r w:rsidRPr="009D7F56">
        <w:rPr>
          <w:rFonts w:ascii="Times New Roman" w:hAnsi="Times New Roman" w:cs="Times New Roman"/>
          <w:b/>
          <w:sz w:val="18"/>
          <w:szCs w:val="18"/>
          <w:lang w:val="en-US"/>
        </w:rPr>
        <w:t>r</w:t>
      </w:r>
      <w:proofErr w:type="spellStart"/>
      <w:r w:rsidRPr="009D7F56">
        <w:rPr>
          <w:rFonts w:ascii="Times New Roman" w:hAnsi="Times New Roman" w:cs="Times New Roman"/>
          <w:b/>
          <w:sz w:val="18"/>
          <w:szCs w:val="18"/>
        </w:rPr>
        <w:t>u</w:t>
      </w:r>
      <w:proofErr w:type="spellEnd"/>
      <w:r w:rsidRPr="009D7F56">
        <w:rPr>
          <w:rFonts w:ascii="Times New Roman" w:hAnsi="Times New Roman" w:cs="Times New Roman"/>
          <w:b/>
          <w:sz w:val="18"/>
          <w:szCs w:val="18"/>
        </w:rPr>
        <w:t xml:space="preserve">       </w:t>
      </w:r>
    </w:p>
    <w:p w:rsidR="00D128D4" w:rsidRPr="009D7F56" w:rsidRDefault="00D128D4" w:rsidP="00D128D4">
      <w:pPr>
        <w:spacing w:after="0" w:line="240" w:lineRule="auto"/>
        <w:jc w:val="both"/>
        <w:rPr>
          <w:rFonts w:ascii="Times New Roman" w:hAnsi="Times New Roman" w:cs="Times New Roman"/>
          <w:b/>
          <w:sz w:val="18"/>
          <w:szCs w:val="18"/>
        </w:rPr>
      </w:pPr>
      <w:r w:rsidRPr="009D7F56">
        <w:rPr>
          <w:rFonts w:ascii="Times New Roman" w:hAnsi="Times New Roman" w:cs="Times New Roman"/>
          <w:b/>
          <w:sz w:val="18"/>
          <w:szCs w:val="18"/>
        </w:rPr>
        <w:t xml:space="preserve">                                            с указанием Ф.И. группы, урок № </w:t>
      </w:r>
      <w:r w:rsidR="00E366E9" w:rsidRPr="009D7F56">
        <w:rPr>
          <w:rFonts w:ascii="Times New Roman" w:hAnsi="Times New Roman" w:cs="Times New Roman"/>
          <w:b/>
          <w:sz w:val="18"/>
          <w:szCs w:val="18"/>
        </w:rPr>
        <w:t>28</w:t>
      </w:r>
    </w:p>
    <w:p w:rsidR="00D128D4" w:rsidRPr="009D7F56" w:rsidRDefault="00D128D4" w:rsidP="00D128D4">
      <w:pPr>
        <w:rPr>
          <w:rFonts w:ascii="Times New Roman" w:hAnsi="Times New Roman" w:cs="Times New Roman"/>
          <w:b/>
          <w:sz w:val="18"/>
          <w:szCs w:val="18"/>
        </w:rPr>
      </w:pPr>
    </w:p>
    <w:p w:rsidR="00813BDA" w:rsidRPr="009D7F56" w:rsidRDefault="00D128D4" w:rsidP="0073215F">
      <w:pPr>
        <w:pStyle w:val="a5"/>
        <w:shd w:val="clear" w:color="auto" w:fill="FFFFFF"/>
        <w:spacing w:before="0" w:beforeAutospacing="0" w:after="108" w:afterAutospacing="0"/>
        <w:rPr>
          <w:color w:val="2E424C"/>
          <w:sz w:val="18"/>
          <w:szCs w:val="18"/>
        </w:rPr>
      </w:pPr>
      <w:r w:rsidRPr="009D7F56">
        <w:rPr>
          <w:color w:val="2E424C"/>
          <w:sz w:val="18"/>
          <w:szCs w:val="18"/>
        </w:rPr>
        <w:t xml:space="preserve"> </w:t>
      </w:r>
    </w:p>
    <w:p w:rsidR="00A0429B" w:rsidRPr="00D53981" w:rsidRDefault="00982C67" w:rsidP="00D156EF">
      <w:pPr>
        <w:spacing w:after="0" w:line="240" w:lineRule="auto"/>
        <w:jc w:val="both"/>
        <w:rPr>
          <w:rFonts w:ascii="Times New Roman" w:hAnsi="Times New Roman" w:cs="Times New Roman"/>
          <w:b/>
          <w:sz w:val="24"/>
          <w:szCs w:val="24"/>
        </w:rPr>
      </w:pPr>
      <w:r w:rsidRPr="00D53981">
        <w:rPr>
          <w:rFonts w:ascii="Times New Roman" w:hAnsi="Times New Roman" w:cs="Times New Roman"/>
          <w:b/>
          <w:sz w:val="24"/>
          <w:szCs w:val="24"/>
        </w:rPr>
        <w:t xml:space="preserve"> </w:t>
      </w:r>
    </w:p>
    <w:p w:rsidR="00D156EF" w:rsidRPr="00AB1D82" w:rsidRDefault="00D156EF" w:rsidP="00D156EF">
      <w:pPr>
        <w:rPr>
          <w:rFonts w:ascii="Times New Roman" w:hAnsi="Times New Roman" w:cs="Times New Roman"/>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C1C94" w:rsidRPr="00521C0F" w:rsidRDefault="005C1C94" w:rsidP="0083117E">
      <w:pPr>
        <w:shd w:val="clear" w:color="auto" w:fill="FFFFFF"/>
        <w:spacing w:after="120" w:line="360" w:lineRule="atLeast"/>
        <w:rPr>
          <w:rFonts w:ascii="Times New Roman" w:hAnsi="Times New Roman" w:cs="Times New Roman"/>
          <w:bCs/>
          <w:sz w:val="24"/>
          <w:szCs w:val="24"/>
        </w:rPr>
      </w:pPr>
    </w:p>
    <w:p w:rsidR="003A6D1F" w:rsidRPr="00521C0F" w:rsidRDefault="003A6D1F" w:rsidP="0083117E">
      <w:pPr>
        <w:shd w:val="clear" w:color="auto" w:fill="FFFFFF"/>
        <w:spacing w:after="120" w:line="360" w:lineRule="atLeast"/>
        <w:rPr>
          <w:rFonts w:ascii="Times New Roman" w:hAnsi="Times New Roman" w:cs="Times New Roman"/>
          <w:bCs/>
          <w:sz w:val="24"/>
          <w:szCs w:val="24"/>
        </w:rPr>
      </w:pPr>
    </w:p>
    <w:p w:rsidR="00D53958" w:rsidRPr="00C10D78" w:rsidRDefault="00D53958" w:rsidP="00D53958">
      <w:pPr>
        <w:shd w:val="clear" w:color="auto" w:fill="FFFFFF"/>
        <w:spacing w:after="120" w:line="360" w:lineRule="atLeast"/>
        <w:rPr>
          <w:rFonts w:ascii="Times New Roman" w:hAnsi="Times New Roman" w:cs="Times New Roman"/>
          <w:bCs/>
          <w:sz w:val="18"/>
          <w:szCs w:val="18"/>
        </w:rPr>
      </w:pPr>
    </w:p>
    <w:p w:rsidR="00D53958" w:rsidRPr="000E435F" w:rsidRDefault="00D53958" w:rsidP="00D53958">
      <w:pPr>
        <w:shd w:val="clear" w:color="auto" w:fill="FFFFFF"/>
        <w:spacing w:after="120" w:line="360" w:lineRule="atLeast"/>
        <w:rPr>
          <w:rFonts w:ascii="Times New Roman" w:hAnsi="Times New Roman" w:cs="Times New Roman"/>
          <w:sz w:val="16"/>
          <w:szCs w:val="16"/>
        </w:rPr>
      </w:pPr>
    </w:p>
    <w:sectPr w:rsidR="00D53958" w:rsidRPr="000E435F"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24B704A"/>
    <w:multiLevelType w:val="multilevel"/>
    <w:tmpl w:val="150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28701CC2"/>
    <w:multiLevelType w:val="multilevel"/>
    <w:tmpl w:val="DBD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65F36"/>
    <w:multiLevelType w:val="multilevel"/>
    <w:tmpl w:val="D0E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95E7E"/>
    <w:multiLevelType w:val="multilevel"/>
    <w:tmpl w:val="9E0C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221E4C"/>
    <w:multiLevelType w:val="multilevel"/>
    <w:tmpl w:val="DF1A64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8"/>
  </w:num>
  <w:num w:numId="2">
    <w:abstractNumId w:val="13"/>
  </w:num>
  <w:num w:numId="3">
    <w:abstractNumId w:val="9"/>
  </w:num>
  <w:num w:numId="4">
    <w:abstractNumId w:val="7"/>
  </w:num>
  <w:num w:numId="5">
    <w:abstractNumId w:val="0"/>
  </w:num>
  <w:num w:numId="6">
    <w:abstractNumId w:val="5"/>
  </w:num>
  <w:num w:numId="7">
    <w:abstractNumId w:val="1"/>
  </w:num>
  <w:num w:numId="8">
    <w:abstractNumId w:val="12"/>
  </w:num>
  <w:num w:numId="9">
    <w:abstractNumId w:val="14"/>
  </w:num>
  <w:num w:numId="10">
    <w:abstractNumId w:val="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2"/>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2985"/>
    <w:rsid w:val="0000757F"/>
    <w:rsid w:val="000213A7"/>
    <w:rsid w:val="0002478C"/>
    <w:rsid w:val="00025507"/>
    <w:rsid w:val="00036057"/>
    <w:rsid w:val="00036E33"/>
    <w:rsid w:val="00044969"/>
    <w:rsid w:val="000455DB"/>
    <w:rsid w:val="00047649"/>
    <w:rsid w:val="00050EE2"/>
    <w:rsid w:val="000560DE"/>
    <w:rsid w:val="00056763"/>
    <w:rsid w:val="00066990"/>
    <w:rsid w:val="00067AB2"/>
    <w:rsid w:val="0007376F"/>
    <w:rsid w:val="00075DA9"/>
    <w:rsid w:val="0008060B"/>
    <w:rsid w:val="0009037F"/>
    <w:rsid w:val="00096886"/>
    <w:rsid w:val="000A620D"/>
    <w:rsid w:val="000B35C4"/>
    <w:rsid w:val="000C3817"/>
    <w:rsid w:val="000D6027"/>
    <w:rsid w:val="000D7D6E"/>
    <w:rsid w:val="000D7DF7"/>
    <w:rsid w:val="000E1A74"/>
    <w:rsid w:val="000E421F"/>
    <w:rsid w:val="000E435F"/>
    <w:rsid w:val="000E4A89"/>
    <w:rsid w:val="000E7E58"/>
    <w:rsid w:val="000F072C"/>
    <w:rsid w:val="000F1E24"/>
    <w:rsid w:val="000F55D2"/>
    <w:rsid w:val="00102286"/>
    <w:rsid w:val="00105968"/>
    <w:rsid w:val="001059D3"/>
    <w:rsid w:val="00110923"/>
    <w:rsid w:val="001143F8"/>
    <w:rsid w:val="0011702C"/>
    <w:rsid w:val="00135044"/>
    <w:rsid w:val="00137AB2"/>
    <w:rsid w:val="00140A5D"/>
    <w:rsid w:val="00143109"/>
    <w:rsid w:val="0015714C"/>
    <w:rsid w:val="001662E0"/>
    <w:rsid w:val="00167B3C"/>
    <w:rsid w:val="0017047F"/>
    <w:rsid w:val="001905F7"/>
    <w:rsid w:val="00197531"/>
    <w:rsid w:val="001A34D0"/>
    <w:rsid w:val="001A74EB"/>
    <w:rsid w:val="001B1140"/>
    <w:rsid w:val="001B2409"/>
    <w:rsid w:val="001B3C68"/>
    <w:rsid w:val="001B5AF7"/>
    <w:rsid w:val="001C3731"/>
    <w:rsid w:val="001C5403"/>
    <w:rsid w:val="001C655E"/>
    <w:rsid w:val="001F4A09"/>
    <w:rsid w:val="001F5B83"/>
    <w:rsid w:val="00200F73"/>
    <w:rsid w:val="00206035"/>
    <w:rsid w:val="002146E4"/>
    <w:rsid w:val="00214A17"/>
    <w:rsid w:val="002150AB"/>
    <w:rsid w:val="0021633F"/>
    <w:rsid w:val="00237389"/>
    <w:rsid w:val="002426A9"/>
    <w:rsid w:val="002473EA"/>
    <w:rsid w:val="0025206D"/>
    <w:rsid w:val="002525C0"/>
    <w:rsid w:val="00253C78"/>
    <w:rsid w:val="002556A0"/>
    <w:rsid w:val="00257B97"/>
    <w:rsid w:val="00260786"/>
    <w:rsid w:val="002727A6"/>
    <w:rsid w:val="002767BA"/>
    <w:rsid w:val="00287F2D"/>
    <w:rsid w:val="002A1349"/>
    <w:rsid w:val="002A7A5C"/>
    <w:rsid w:val="002B74B7"/>
    <w:rsid w:val="002C2CCA"/>
    <w:rsid w:val="002C3EDF"/>
    <w:rsid w:val="002C4F8F"/>
    <w:rsid w:val="002D304F"/>
    <w:rsid w:val="002D4467"/>
    <w:rsid w:val="002D792B"/>
    <w:rsid w:val="002F30A4"/>
    <w:rsid w:val="002F531C"/>
    <w:rsid w:val="00302E04"/>
    <w:rsid w:val="00304203"/>
    <w:rsid w:val="003061D0"/>
    <w:rsid w:val="00307578"/>
    <w:rsid w:val="00316804"/>
    <w:rsid w:val="00323F4F"/>
    <w:rsid w:val="00330E4A"/>
    <w:rsid w:val="0035097E"/>
    <w:rsid w:val="00350E0E"/>
    <w:rsid w:val="0035391C"/>
    <w:rsid w:val="00354C72"/>
    <w:rsid w:val="00366AC3"/>
    <w:rsid w:val="00366F1A"/>
    <w:rsid w:val="003742A5"/>
    <w:rsid w:val="00375159"/>
    <w:rsid w:val="00377FC6"/>
    <w:rsid w:val="00387088"/>
    <w:rsid w:val="003A03BC"/>
    <w:rsid w:val="003A0C04"/>
    <w:rsid w:val="003A6D1F"/>
    <w:rsid w:val="003A7FC6"/>
    <w:rsid w:val="003B1F3C"/>
    <w:rsid w:val="003B3A40"/>
    <w:rsid w:val="003C4F9A"/>
    <w:rsid w:val="003D20AE"/>
    <w:rsid w:val="003E69E8"/>
    <w:rsid w:val="003E6C39"/>
    <w:rsid w:val="003F03EE"/>
    <w:rsid w:val="004021A5"/>
    <w:rsid w:val="00407D84"/>
    <w:rsid w:val="00412217"/>
    <w:rsid w:val="00412A81"/>
    <w:rsid w:val="00420043"/>
    <w:rsid w:val="00433819"/>
    <w:rsid w:val="00443656"/>
    <w:rsid w:val="00454A8E"/>
    <w:rsid w:val="004600DC"/>
    <w:rsid w:val="00460AF5"/>
    <w:rsid w:val="00470D70"/>
    <w:rsid w:val="0047317F"/>
    <w:rsid w:val="004772D4"/>
    <w:rsid w:val="00485390"/>
    <w:rsid w:val="00486A9F"/>
    <w:rsid w:val="004918EC"/>
    <w:rsid w:val="004950D5"/>
    <w:rsid w:val="004A4511"/>
    <w:rsid w:val="004B3F33"/>
    <w:rsid w:val="004B7303"/>
    <w:rsid w:val="004C0E6E"/>
    <w:rsid w:val="004D16E4"/>
    <w:rsid w:val="004D3626"/>
    <w:rsid w:val="004D373F"/>
    <w:rsid w:val="004D3ECB"/>
    <w:rsid w:val="004E3402"/>
    <w:rsid w:val="004F1F78"/>
    <w:rsid w:val="004F4335"/>
    <w:rsid w:val="004F4864"/>
    <w:rsid w:val="004F5A76"/>
    <w:rsid w:val="004F5F54"/>
    <w:rsid w:val="004F780F"/>
    <w:rsid w:val="005004AA"/>
    <w:rsid w:val="00501109"/>
    <w:rsid w:val="0050621A"/>
    <w:rsid w:val="00517C2C"/>
    <w:rsid w:val="00521C0F"/>
    <w:rsid w:val="005227C0"/>
    <w:rsid w:val="00530096"/>
    <w:rsid w:val="0053580D"/>
    <w:rsid w:val="005462EE"/>
    <w:rsid w:val="005500E9"/>
    <w:rsid w:val="0055068A"/>
    <w:rsid w:val="00555048"/>
    <w:rsid w:val="0055726F"/>
    <w:rsid w:val="00565C64"/>
    <w:rsid w:val="00567245"/>
    <w:rsid w:val="00570208"/>
    <w:rsid w:val="00583EB6"/>
    <w:rsid w:val="00585D63"/>
    <w:rsid w:val="005962BB"/>
    <w:rsid w:val="005B4A28"/>
    <w:rsid w:val="005C0895"/>
    <w:rsid w:val="005C186C"/>
    <w:rsid w:val="005C1C94"/>
    <w:rsid w:val="005C3925"/>
    <w:rsid w:val="005D1842"/>
    <w:rsid w:val="005D6919"/>
    <w:rsid w:val="005E6D10"/>
    <w:rsid w:val="005E7A52"/>
    <w:rsid w:val="005F061D"/>
    <w:rsid w:val="005F19E3"/>
    <w:rsid w:val="005F1DDB"/>
    <w:rsid w:val="005F2849"/>
    <w:rsid w:val="005F3B18"/>
    <w:rsid w:val="005F4142"/>
    <w:rsid w:val="005F67DE"/>
    <w:rsid w:val="005F6B54"/>
    <w:rsid w:val="00601E76"/>
    <w:rsid w:val="006078C1"/>
    <w:rsid w:val="00625855"/>
    <w:rsid w:val="00631A50"/>
    <w:rsid w:val="0063274E"/>
    <w:rsid w:val="00637804"/>
    <w:rsid w:val="006624CA"/>
    <w:rsid w:val="00665928"/>
    <w:rsid w:val="006678C6"/>
    <w:rsid w:val="00671172"/>
    <w:rsid w:val="00675278"/>
    <w:rsid w:val="00675C70"/>
    <w:rsid w:val="006909CE"/>
    <w:rsid w:val="00693070"/>
    <w:rsid w:val="00694274"/>
    <w:rsid w:val="006B217C"/>
    <w:rsid w:val="006C1765"/>
    <w:rsid w:val="006C1B71"/>
    <w:rsid w:val="006E07A3"/>
    <w:rsid w:val="006F508B"/>
    <w:rsid w:val="007016D1"/>
    <w:rsid w:val="007129A5"/>
    <w:rsid w:val="007132C5"/>
    <w:rsid w:val="00720537"/>
    <w:rsid w:val="00724C60"/>
    <w:rsid w:val="007311C6"/>
    <w:rsid w:val="0073215F"/>
    <w:rsid w:val="00740539"/>
    <w:rsid w:val="00764359"/>
    <w:rsid w:val="007714D9"/>
    <w:rsid w:val="00787FA3"/>
    <w:rsid w:val="0079009F"/>
    <w:rsid w:val="00794FB5"/>
    <w:rsid w:val="007B16E8"/>
    <w:rsid w:val="007B320D"/>
    <w:rsid w:val="007B6E15"/>
    <w:rsid w:val="007C491A"/>
    <w:rsid w:val="007D3D9E"/>
    <w:rsid w:val="007D4906"/>
    <w:rsid w:val="007E3067"/>
    <w:rsid w:val="007E7799"/>
    <w:rsid w:val="007F1395"/>
    <w:rsid w:val="007F41BB"/>
    <w:rsid w:val="008009B3"/>
    <w:rsid w:val="008014F0"/>
    <w:rsid w:val="0080670E"/>
    <w:rsid w:val="00813BDA"/>
    <w:rsid w:val="00814B03"/>
    <w:rsid w:val="00822666"/>
    <w:rsid w:val="008279E0"/>
    <w:rsid w:val="0083117E"/>
    <w:rsid w:val="008449CC"/>
    <w:rsid w:val="00845802"/>
    <w:rsid w:val="00851354"/>
    <w:rsid w:val="00853872"/>
    <w:rsid w:val="008711D4"/>
    <w:rsid w:val="00871B96"/>
    <w:rsid w:val="00873AAF"/>
    <w:rsid w:val="00874B5F"/>
    <w:rsid w:val="008844C2"/>
    <w:rsid w:val="00894072"/>
    <w:rsid w:val="008A5F3D"/>
    <w:rsid w:val="008C02DD"/>
    <w:rsid w:val="008C51D7"/>
    <w:rsid w:val="008E230C"/>
    <w:rsid w:val="008F7801"/>
    <w:rsid w:val="008F7874"/>
    <w:rsid w:val="009029C9"/>
    <w:rsid w:val="009211F8"/>
    <w:rsid w:val="00922652"/>
    <w:rsid w:val="00925E99"/>
    <w:rsid w:val="009375D5"/>
    <w:rsid w:val="00944622"/>
    <w:rsid w:val="00944739"/>
    <w:rsid w:val="009718C1"/>
    <w:rsid w:val="00981FDD"/>
    <w:rsid w:val="00982C67"/>
    <w:rsid w:val="00983EE3"/>
    <w:rsid w:val="009932E1"/>
    <w:rsid w:val="009937DA"/>
    <w:rsid w:val="009949E6"/>
    <w:rsid w:val="009A0064"/>
    <w:rsid w:val="009A3417"/>
    <w:rsid w:val="009A4EC7"/>
    <w:rsid w:val="009B3C9B"/>
    <w:rsid w:val="009B3DFD"/>
    <w:rsid w:val="009C2705"/>
    <w:rsid w:val="009C5EBE"/>
    <w:rsid w:val="009D072B"/>
    <w:rsid w:val="009D4982"/>
    <w:rsid w:val="009D7F56"/>
    <w:rsid w:val="009E59B4"/>
    <w:rsid w:val="009F4385"/>
    <w:rsid w:val="00A0197C"/>
    <w:rsid w:val="00A033C8"/>
    <w:rsid w:val="00A038A9"/>
    <w:rsid w:val="00A0429B"/>
    <w:rsid w:val="00A05329"/>
    <w:rsid w:val="00A06678"/>
    <w:rsid w:val="00A16874"/>
    <w:rsid w:val="00A21B6A"/>
    <w:rsid w:val="00A30470"/>
    <w:rsid w:val="00A306DF"/>
    <w:rsid w:val="00A4287A"/>
    <w:rsid w:val="00A566E2"/>
    <w:rsid w:val="00A575C6"/>
    <w:rsid w:val="00A652AA"/>
    <w:rsid w:val="00A704B6"/>
    <w:rsid w:val="00A72B6A"/>
    <w:rsid w:val="00A76317"/>
    <w:rsid w:val="00A85ACB"/>
    <w:rsid w:val="00A93EC0"/>
    <w:rsid w:val="00A94524"/>
    <w:rsid w:val="00A960AB"/>
    <w:rsid w:val="00AA6316"/>
    <w:rsid w:val="00AB1D82"/>
    <w:rsid w:val="00AB52A4"/>
    <w:rsid w:val="00AB5804"/>
    <w:rsid w:val="00AB5A5B"/>
    <w:rsid w:val="00AB6E39"/>
    <w:rsid w:val="00AC1A3B"/>
    <w:rsid w:val="00AC7E62"/>
    <w:rsid w:val="00AD196A"/>
    <w:rsid w:val="00AE4D72"/>
    <w:rsid w:val="00AF37B2"/>
    <w:rsid w:val="00AF44D2"/>
    <w:rsid w:val="00B013A1"/>
    <w:rsid w:val="00B0263D"/>
    <w:rsid w:val="00B07744"/>
    <w:rsid w:val="00B1546D"/>
    <w:rsid w:val="00B158A3"/>
    <w:rsid w:val="00B254BC"/>
    <w:rsid w:val="00B263EF"/>
    <w:rsid w:val="00B3260D"/>
    <w:rsid w:val="00B332D5"/>
    <w:rsid w:val="00B36BA9"/>
    <w:rsid w:val="00B37405"/>
    <w:rsid w:val="00B43017"/>
    <w:rsid w:val="00B44A98"/>
    <w:rsid w:val="00B4663F"/>
    <w:rsid w:val="00B521F5"/>
    <w:rsid w:val="00B6088E"/>
    <w:rsid w:val="00B657D7"/>
    <w:rsid w:val="00B846C5"/>
    <w:rsid w:val="00B96BF9"/>
    <w:rsid w:val="00BB02B3"/>
    <w:rsid w:val="00BB2D7C"/>
    <w:rsid w:val="00BB453A"/>
    <w:rsid w:val="00BC3911"/>
    <w:rsid w:val="00BD0652"/>
    <w:rsid w:val="00BE369D"/>
    <w:rsid w:val="00BE4E49"/>
    <w:rsid w:val="00BF133B"/>
    <w:rsid w:val="00BF18E1"/>
    <w:rsid w:val="00BF1B0F"/>
    <w:rsid w:val="00BF30E8"/>
    <w:rsid w:val="00BF643E"/>
    <w:rsid w:val="00C06962"/>
    <w:rsid w:val="00C10C94"/>
    <w:rsid w:val="00C10D78"/>
    <w:rsid w:val="00C23A2B"/>
    <w:rsid w:val="00C26F91"/>
    <w:rsid w:val="00C272CF"/>
    <w:rsid w:val="00C358CB"/>
    <w:rsid w:val="00C401BB"/>
    <w:rsid w:val="00C543BC"/>
    <w:rsid w:val="00C54A8B"/>
    <w:rsid w:val="00C55863"/>
    <w:rsid w:val="00C72333"/>
    <w:rsid w:val="00C7517E"/>
    <w:rsid w:val="00C7779F"/>
    <w:rsid w:val="00C822AB"/>
    <w:rsid w:val="00C93563"/>
    <w:rsid w:val="00CA45B6"/>
    <w:rsid w:val="00CB2DA2"/>
    <w:rsid w:val="00CD2D27"/>
    <w:rsid w:val="00CD477C"/>
    <w:rsid w:val="00CD58E2"/>
    <w:rsid w:val="00CD623B"/>
    <w:rsid w:val="00CE00FF"/>
    <w:rsid w:val="00CF0615"/>
    <w:rsid w:val="00CF0B4D"/>
    <w:rsid w:val="00CF1411"/>
    <w:rsid w:val="00D05297"/>
    <w:rsid w:val="00D10D2F"/>
    <w:rsid w:val="00D128D4"/>
    <w:rsid w:val="00D13292"/>
    <w:rsid w:val="00D156EF"/>
    <w:rsid w:val="00D164DB"/>
    <w:rsid w:val="00D170F7"/>
    <w:rsid w:val="00D218AB"/>
    <w:rsid w:val="00D261DE"/>
    <w:rsid w:val="00D35A40"/>
    <w:rsid w:val="00D35EC7"/>
    <w:rsid w:val="00D42FB0"/>
    <w:rsid w:val="00D458DB"/>
    <w:rsid w:val="00D53958"/>
    <w:rsid w:val="00D53981"/>
    <w:rsid w:val="00D64AD6"/>
    <w:rsid w:val="00D7213F"/>
    <w:rsid w:val="00D7280C"/>
    <w:rsid w:val="00D76AD7"/>
    <w:rsid w:val="00DA019B"/>
    <w:rsid w:val="00DA72AE"/>
    <w:rsid w:val="00DB0A45"/>
    <w:rsid w:val="00DB48F6"/>
    <w:rsid w:val="00DC41A3"/>
    <w:rsid w:val="00DC65E3"/>
    <w:rsid w:val="00DD1099"/>
    <w:rsid w:val="00DE32BB"/>
    <w:rsid w:val="00DE4716"/>
    <w:rsid w:val="00DE7481"/>
    <w:rsid w:val="00DF79DC"/>
    <w:rsid w:val="00E05C25"/>
    <w:rsid w:val="00E1098B"/>
    <w:rsid w:val="00E125D2"/>
    <w:rsid w:val="00E17709"/>
    <w:rsid w:val="00E271C2"/>
    <w:rsid w:val="00E328D7"/>
    <w:rsid w:val="00E36582"/>
    <w:rsid w:val="00E366E9"/>
    <w:rsid w:val="00E36C41"/>
    <w:rsid w:val="00E43F9E"/>
    <w:rsid w:val="00E524E1"/>
    <w:rsid w:val="00E601C4"/>
    <w:rsid w:val="00E646D6"/>
    <w:rsid w:val="00E66023"/>
    <w:rsid w:val="00E6755D"/>
    <w:rsid w:val="00E708F5"/>
    <w:rsid w:val="00E7124B"/>
    <w:rsid w:val="00E77E66"/>
    <w:rsid w:val="00E94FE3"/>
    <w:rsid w:val="00EA1B49"/>
    <w:rsid w:val="00EB2510"/>
    <w:rsid w:val="00EC2141"/>
    <w:rsid w:val="00EC40F0"/>
    <w:rsid w:val="00EC465C"/>
    <w:rsid w:val="00ED1501"/>
    <w:rsid w:val="00ED7A3B"/>
    <w:rsid w:val="00EE7925"/>
    <w:rsid w:val="00EE7B26"/>
    <w:rsid w:val="00EF481A"/>
    <w:rsid w:val="00F01D62"/>
    <w:rsid w:val="00F01DDB"/>
    <w:rsid w:val="00F029AC"/>
    <w:rsid w:val="00F05448"/>
    <w:rsid w:val="00F0601F"/>
    <w:rsid w:val="00F1259F"/>
    <w:rsid w:val="00F133C4"/>
    <w:rsid w:val="00F17946"/>
    <w:rsid w:val="00F37322"/>
    <w:rsid w:val="00F43A7D"/>
    <w:rsid w:val="00F44B87"/>
    <w:rsid w:val="00F50959"/>
    <w:rsid w:val="00F5365D"/>
    <w:rsid w:val="00F72069"/>
    <w:rsid w:val="00F8160E"/>
    <w:rsid w:val="00F81AAD"/>
    <w:rsid w:val="00F85930"/>
    <w:rsid w:val="00F9126F"/>
    <w:rsid w:val="00FA250A"/>
    <w:rsid w:val="00FA253C"/>
    <w:rsid w:val="00FB244A"/>
    <w:rsid w:val="00FB355C"/>
    <w:rsid w:val="00FB4F14"/>
    <w:rsid w:val="00FB6E34"/>
    <w:rsid w:val="00FC560D"/>
    <w:rsid w:val="00FD27F5"/>
    <w:rsid w:val="00FE0B91"/>
    <w:rsid w:val="00FE28C5"/>
    <w:rsid w:val="00FE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E646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20">
    <w:name w:val="20"/>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4B7303"/>
  </w:style>
  <w:style w:type="paragraph" w:customStyle="1" w:styleId="a20">
    <w:name w:val="a2"/>
    <w:basedOn w:val="a"/>
    <w:rsid w:val="004B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B7303"/>
  </w:style>
  <w:style w:type="character" w:customStyle="1" w:styleId="10">
    <w:name w:val="Заголовок 1 Знак"/>
    <w:basedOn w:val="a0"/>
    <w:link w:val="1"/>
    <w:uiPriority w:val="9"/>
    <w:rsid w:val="00E646D6"/>
    <w:rPr>
      <w:rFonts w:asciiTheme="majorHAnsi" w:eastAsiaTheme="majorEastAsia" w:hAnsiTheme="majorHAnsi" w:cstheme="majorBidi"/>
      <w:b/>
      <w:bCs/>
      <w:color w:val="2F5496" w:themeColor="accent1" w:themeShade="BF"/>
      <w:sz w:val="28"/>
      <w:szCs w:val="28"/>
    </w:rPr>
  </w:style>
  <w:style w:type="paragraph" w:customStyle="1" w:styleId="subtitle">
    <w:name w:val="subtitle"/>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61148">
      <w:bodyDiv w:val="1"/>
      <w:marLeft w:val="0"/>
      <w:marRight w:val="0"/>
      <w:marTop w:val="0"/>
      <w:marBottom w:val="0"/>
      <w:divBdr>
        <w:top w:val="none" w:sz="0" w:space="0" w:color="auto"/>
        <w:left w:val="none" w:sz="0" w:space="0" w:color="auto"/>
        <w:bottom w:val="none" w:sz="0" w:space="0" w:color="auto"/>
        <w:right w:val="none" w:sz="0" w:space="0" w:color="auto"/>
      </w:divBdr>
    </w:div>
    <w:div w:id="73363035">
      <w:bodyDiv w:val="1"/>
      <w:marLeft w:val="0"/>
      <w:marRight w:val="0"/>
      <w:marTop w:val="0"/>
      <w:marBottom w:val="0"/>
      <w:divBdr>
        <w:top w:val="none" w:sz="0" w:space="0" w:color="auto"/>
        <w:left w:val="none" w:sz="0" w:space="0" w:color="auto"/>
        <w:bottom w:val="none" w:sz="0" w:space="0" w:color="auto"/>
        <w:right w:val="none" w:sz="0" w:space="0" w:color="auto"/>
      </w:divBdr>
    </w:div>
    <w:div w:id="124812523">
      <w:bodyDiv w:val="1"/>
      <w:marLeft w:val="0"/>
      <w:marRight w:val="0"/>
      <w:marTop w:val="0"/>
      <w:marBottom w:val="0"/>
      <w:divBdr>
        <w:top w:val="none" w:sz="0" w:space="0" w:color="auto"/>
        <w:left w:val="none" w:sz="0" w:space="0" w:color="auto"/>
        <w:bottom w:val="none" w:sz="0" w:space="0" w:color="auto"/>
        <w:right w:val="none" w:sz="0" w:space="0" w:color="auto"/>
      </w:divBdr>
    </w:div>
    <w:div w:id="232474627">
      <w:bodyDiv w:val="1"/>
      <w:marLeft w:val="0"/>
      <w:marRight w:val="0"/>
      <w:marTop w:val="0"/>
      <w:marBottom w:val="0"/>
      <w:divBdr>
        <w:top w:val="none" w:sz="0" w:space="0" w:color="auto"/>
        <w:left w:val="none" w:sz="0" w:space="0" w:color="auto"/>
        <w:bottom w:val="none" w:sz="0" w:space="0" w:color="auto"/>
        <w:right w:val="none" w:sz="0" w:space="0" w:color="auto"/>
      </w:divBdr>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23178362">
      <w:bodyDiv w:val="1"/>
      <w:marLeft w:val="0"/>
      <w:marRight w:val="0"/>
      <w:marTop w:val="0"/>
      <w:marBottom w:val="0"/>
      <w:divBdr>
        <w:top w:val="none" w:sz="0" w:space="0" w:color="auto"/>
        <w:left w:val="none" w:sz="0" w:space="0" w:color="auto"/>
        <w:bottom w:val="none" w:sz="0" w:space="0" w:color="auto"/>
        <w:right w:val="none" w:sz="0" w:space="0" w:color="auto"/>
      </w:divBdr>
    </w:div>
    <w:div w:id="582448828">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621889305">
      <w:bodyDiv w:val="1"/>
      <w:marLeft w:val="0"/>
      <w:marRight w:val="0"/>
      <w:marTop w:val="0"/>
      <w:marBottom w:val="0"/>
      <w:divBdr>
        <w:top w:val="none" w:sz="0" w:space="0" w:color="auto"/>
        <w:left w:val="none" w:sz="0" w:space="0" w:color="auto"/>
        <w:bottom w:val="none" w:sz="0" w:space="0" w:color="auto"/>
        <w:right w:val="none" w:sz="0" w:space="0" w:color="auto"/>
      </w:divBdr>
    </w:div>
    <w:div w:id="694844898">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51314594">
      <w:bodyDiv w:val="1"/>
      <w:marLeft w:val="0"/>
      <w:marRight w:val="0"/>
      <w:marTop w:val="0"/>
      <w:marBottom w:val="0"/>
      <w:divBdr>
        <w:top w:val="none" w:sz="0" w:space="0" w:color="auto"/>
        <w:left w:val="none" w:sz="0" w:space="0" w:color="auto"/>
        <w:bottom w:val="none" w:sz="0" w:space="0" w:color="auto"/>
        <w:right w:val="none" w:sz="0" w:space="0" w:color="auto"/>
      </w:divBdr>
    </w:div>
    <w:div w:id="826553285">
      <w:bodyDiv w:val="1"/>
      <w:marLeft w:val="0"/>
      <w:marRight w:val="0"/>
      <w:marTop w:val="0"/>
      <w:marBottom w:val="0"/>
      <w:divBdr>
        <w:top w:val="none" w:sz="0" w:space="0" w:color="auto"/>
        <w:left w:val="none" w:sz="0" w:space="0" w:color="auto"/>
        <w:bottom w:val="none" w:sz="0" w:space="0" w:color="auto"/>
        <w:right w:val="none" w:sz="0" w:space="0" w:color="auto"/>
      </w:divBdr>
      <w:divsChild>
        <w:div w:id="1869639762">
          <w:marLeft w:val="0"/>
          <w:marRight w:val="0"/>
          <w:marTop w:val="0"/>
          <w:marBottom w:val="0"/>
          <w:divBdr>
            <w:top w:val="none" w:sz="0" w:space="0" w:color="auto"/>
            <w:left w:val="none" w:sz="0" w:space="0" w:color="auto"/>
            <w:bottom w:val="none" w:sz="0" w:space="0" w:color="auto"/>
            <w:right w:val="none" w:sz="0" w:space="0" w:color="auto"/>
          </w:divBdr>
        </w:div>
        <w:div w:id="346181659">
          <w:marLeft w:val="0"/>
          <w:marRight w:val="0"/>
          <w:marTop w:val="91"/>
          <w:marBottom w:val="0"/>
          <w:divBdr>
            <w:top w:val="none" w:sz="0" w:space="0" w:color="auto"/>
            <w:left w:val="none" w:sz="0" w:space="0" w:color="auto"/>
            <w:bottom w:val="none" w:sz="0" w:space="0" w:color="auto"/>
            <w:right w:val="none" w:sz="0" w:space="0" w:color="auto"/>
          </w:divBdr>
        </w:div>
        <w:div w:id="722288537">
          <w:marLeft w:val="187"/>
          <w:marRight w:val="86"/>
          <w:marTop w:val="0"/>
          <w:marBottom w:val="0"/>
          <w:divBdr>
            <w:top w:val="none" w:sz="0" w:space="0" w:color="auto"/>
            <w:left w:val="none" w:sz="0" w:space="0" w:color="auto"/>
            <w:bottom w:val="none" w:sz="0" w:space="0" w:color="auto"/>
            <w:right w:val="none" w:sz="0" w:space="0" w:color="auto"/>
          </w:divBdr>
        </w:div>
        <w:div w:id="1853839606">
          <w:marLeft w:val="130"/>
          <w:marRight w:val="139"/>
          <w:marTop w:val="0"/>
          <w:marBottom w:val="0"/>
          <w:divBdr>
            <w:top w:val="none" w:sz="0" w:space="0" w:color="auto"/>
            <w:left w:val="none" w:sz="0" w:space="0" w:color="auto"/>
            <w:bottom w:val="none" w:sz="0" w:space="0" w:color="auto"/>
            <w:right w:val="none" w:sz="0" w:space="0" w:color="auto"/>
          </w:divBdr>
        </w:div>
        <w:div w:id="1862861764">
          <w:marLeft w:val="86"/>
          <w:marRight w:val="202"/>
          <w:marTop w:val="0"/>
          <w:marBottom w:val="0"/>
          <w:divBdr>
            <w:top w:val="none" w:sz="0" w:space="0" w:color="auto"/>
            <w:left w:val="none" w:sz="0" w:space="0" w:color="auto"/>
            <w:bottom w:val="none" w:sz="0" w:space="0" w:color="auto"/>
            <w:right w:val="none" w:sz="0" w:space="0" w:color="auto"/>
          </w:divBdr>
        </w:div>
        <w:div w:id="222371773">
          <w:marLeft w:val="0"/>
          <w:marRight w:val="283"/>
          <w:marTop w:val="0"/>
          <w:marBottom w:val="0"/>
          <w:divBdr>
            <w:top w:val="none" w:sz="0" w:space="0" w:color="auto"/>
            <w:left w:val="none" w:sz="0" w:space="0" w:color="auto"/>
            <w:bottom w:val="none" w:sz="0" w:space="0" w:color="auto"/>
            <w:right w:val="none" w:sz="0" w:space="0" w:color="auto"/>
          </w:divBdr>
        </w:div>
        <w:div w:id="752093244">
          <w:marLeft w:val="19"/>
          <w:marRight w:val="5"/>
          <w:marTop w:val="0"/>
          <w:marBottom w:val="0"/>
          <w:divBdr>
            <w:top w:val="none" w:sz="0" w:space="0" w:color="auto"/>
            <w:left w:val="none" w:sz="0" w:space="0" w:color="auto"/>
            <w:bottom w:val="none" w:sz="0" w:space="0" w:color="auto"/>
            <w:right w:val="none" w:sz="0" w:space="0" w:color="auto"/>
          </w:divBdr>
        </w:div>
        <w:div w:id="1849562356">
          <w:marLeft w:val="19"/>
          <w:marRight w:val="5"/>
          <w:marTop w:val="0"/>
          <w:marBottom w:val="0"/>
          <w:divBdr>
            <w:top w:val="none" w:sz="0" w:space="0" w:color="auto"/>
            <w:left w:val="none" w:sz="0" w:space="0" w:color="auto"/>
            <w:bottom w:val="none" w:sz="0" w:space="0" w:color="auto"/>
            <w:right w:val="none" w:sz="0" w:space="0" w:color="auto"/>
          </w:divBdr>
        </w:div>
        <w:div w:id="1839730312">
          <w:marLeft w:val="0"/>
          <w:marRight w:val="0"/>
          <w:marTop w:val="5"/>
          <w:marBottom w:val="0"/>
          <w:divBdr>
            <w:top w:val="none" w:sz="0" w:space="0" w:color="auto"/>
            <w:left w:val="none" w:sz="0" w:space="0" w:color="auto"/>
            <w:bottom w:val="none" w:sz="0" w:space="0" w:color="auto"/>
            <w:right w:val="none" w:sz="0" w:space="0" w:color="auto"/>
          </w:divBdr>
        </w:div>
        <w:div w:id="2014137093">
          <w:marLeft w:val="0"/>
          <w:marRight w:val="5"/>
          <w:marTop w:val="0"/>
          <w:marBottom w:val="0"/>
          <w:divBdr>
            <w:top w:val="none" w:sz="0" w:space="0" w:color="auto"/>
            <w:left w:val="none" w:sz="0" w:space="0" w:color="auto"/>
            <w:bottom w:val="none" w:sz="0" w:space="0" w:color="auto"/>
            <w:right w:val="none" w:sz="0" w:space="0" w:color="auto"/>
          </w:divBdr>
        </w:div>
        <w:div w:id="218709657">
          <w:marLeft w:val="0"/>
          <w:marRight w:val="10"/>
          <w:marTop w:val="0"/>
          <w:marBottom w:val="0"/>
          <w:divBdr>
            <w:top w:val="none" w:sz="0" w:space="0" w:color="auto"/>
            <w:left w:val="none" w:sz="0" w:space="0" w:color="auto"/>
            <w:bottom w:val="none" w:sz="0" w:space="0" w:color="auto"/>
            <w:right w:val="none" w:sz="0" w:space="0" w:color="auto"/>
          </w:divBdr>
        </w:div>
        <w:div w:id="393621254">
          <w:marLeft w:val="0"/>
          <w:marRight w:val="283"/>
          <w:marTop w:val="0"/>
          <w:marBottom w:val="0"/>
          <w:divBdr>
            <w:top w:val="none" w:sz="0" w:space="0" w:color="auto"/>
            <w:left w:val="none" w:sz="0" w:space="0" w:color="auto"/>
            <w:bottom w:val="none" w:sz="0" w:space="0" w:color="auto"/>
            <w:right w:val="none" w:sz="0" w:space="0" w:color="auto"/>
          </w:divBdr>
        </w:div>
        <w:div w:id="119811759">
          <w:marLeft w:val="0"/>
          <w:marRight w:val="0"/>
          <w:marTop w:val="0"/>
          <w:marBottom w:val="0"/>
          <w:divBdr>
            <w:top w:val="none" w:sz="0" w:space="0" w:color="auto"/>
            <w:left w:val="none" w:sz="0" w:space="0" w:color="auto"/>
            <w:bottom w:val="none" w:sz="0" w:space="0" w:color="auto"/>
            <w:right w:val="none" w:sz="0" w:space="0" w:color="auto"/>
          </w:divBdr>
        </w:div>
        <w:div w:id="64690191">
          <w:marLeft w:val="720"/>
          <w:marRight w:val="0"/>
          <w:marTop w:val="0"/>
          <w:marBottom w:val="0"/>
          <w:divBdr>
            <w:top w:val="none" w:sz="0" w:space="0" w:color="auto"/>
            <w:left w:val="none" w:sz="0" w:space="0" w:color="auto"/>
            <w:bottom w:val="none" w:sz="0" w:space="0" w:color="auto"/>
            <w:right w:val="none" w:sz="0" w:space="0" w:color="auto"/>
          </w:divBdr>
        </w:div>
        <w:div w:id="48304340">
          <w:marLeft w:val="0"/>
          <w:marRight w:val="11"/>
          <w:marTop w:val="163"/>
          <w:marBottom w:val="0"/>
          <w:divBdr>
            <w:top w:val="none" w:sz="0" w:space="0" w:color="auto"/>
            <w:left w:val="none" w:sz="0" w:space="0" w:color="auto"/>
            <w:bottom w:val="none" w:sz="0" w:space="0" w:color="auto"/>
            <w:right w:val="none" w:sz="0" w:space="0" w:color="auto"/>
          </w:divBdr>
        </w:div>
        <w:div w:id="282883257">
          <w:marLeft w:val="0"/>
          <w:marRight w:val="11"/>
          <w:marTop w:val="163"/>
          <w:marBottom w:val="0"/>
          <w:divBdr>
            <w:top w:val="none" w:sz="0" w:space="0" w:color="auto"/>
            <w:left w:val="none" w:sz="0" w:space="0" w:color="auto"/>
            <w:bottom w:val="none" w:sz="0" w:space="0" w:color="auto"/>
            <w:right w:val="none" w:sz="0" w:space="0" w:color="auto"/>
          </w:divBdr>
        </w:div>
        <w:div w:id="2101608479">
          <w:marLeft w:val="5"/>
          <w:marRight w:val="34"/>
          <w:marTop w:val="0"/>
          <w:marBottom w:val="0"/>
          <w:divBdr>
            <w:top w:val="none" w:sz="0" w:space="0" w:color="auto"/>
            <w:left w:val="none" w:sz="0" w:space="0" w:color="auto"/>
            <w:bottom w:val="none" w:sz="0" w:space="0" w:color="auto"/>
            <w:right w:val="none" w:sz="0" w:space="0" w:color="auto"/>
          </w:divBdr>
        </w:div>
        <w:div w:id="835460395">
          <w:marLeft w:val="10"/>
          <w:marRight w:val="24"/>
          <w:marTop w:val="0"/>
          <w:marBottom w:val="0"/>
          <w:divBdr>
            <w:top w:val="none" w:sz="0" w:space="0" w:color="auto"/>
            <w:left w:val="none" w:sz="0" w:space="0" w:color="auto"/>
            <w:bottom w:val="none" w:sz="0" w:space="0" w:color="auto"/>
            <w:right w:val="none" w:sz="0" w:space="0" w:color="auto"/>
          </w:divBdr>
        </w:div>
        <w:div w:id="2083987771">
          <w:marLeft w:val="23"/>
          <w:marRight w:val="24"/>
          <w:marTop w:val="0"/>
          <w:marBottom w:val="0"/>
          <w:divBdr>
            <w:top w:val="none" w:sz="0" w:space="0" w:color="auto"/>
            <w:left w:val="none" w:sz="0" w:space="0" w:color="auto"/>
            <w:bottom w:val="none" w:sz="0" w:space="0" w:color="auto"/>
            <w:right w:val="none" w:sz="0" w:space="0" w:color="auto"/>
          </w:divBdr>
        </w:div>
        <w:div w:id="1526672825">
          <w:marLeft w:val="23"/>
          <w:marRight w:val="14"/>
          <w:marTop w:val="0"/>
          <w:marBottom w:val="0"/>
          <w:divBdr>
            <w:top w:val="none" w:sz="0" w:space="0" w:color="auto"/>
            <w:left w:val="none" w:sz="0" w:space="0" w:color="auto"/>
            <w:bottom w:val="none" w:sz="0" w:space="0" w:color="auto"/>
            <w:right w:val="none" w:sz="0" w:space="0" w:color="auto"/>
          </w:divBdr>
        </w:div>
        <w:div w:id="480731850">
          <w:marLeft w:val="34"/>
          <w:marRight w:val="14"/>
          <w:marTop w:val="0"/>
          <w:marBottom w:val="0"/>
          <w:divBdr>
            <w:top w:val="none" w:sz="0" w:space="0" w:color="auto"/>
            <w:left w:val="none" w:sz="0" w:space="0" w:color="auto"/>
            <w:bottom w:val="none" w:sz="0" w:space="0" w:color="auto"/>
            <w:right w:val="none" w:sz="0" w:space="0" w:color="auto"/>
          </w:divBdr>
        </w:div>
        <w:div w:id="306208443">
          <w:marLeft w:val="24"/>
          <w:marRight w:val="19"/>
          <w:marTop w:val="0"/>
          <w:marBottom w:val="0"/>
          <w:divBdr>
            <w:top w:val="none" w:sz="0" w:space="0" w:color="auto"/>
            <w:left w:val="none" w:sz="0" w:space="0" w:color="auto"/>
            <w:bottom w:val="none" w:sz="0" w:space="0" w:color="auto"/>
            <w:right w:val="none" w:sz="0" w:space="0" w:color="auto"/>
          </w:divBdr>
        </w:div>
        <w:div w:id="1300502108">
          <w:marLeft w:val="24"/>
          <w:marRight w:val="19"/>
          <w:marTop w:val="0"/>
          <w:marBottom w:val="0"/>
          <w:divBdr>
            <w:top w:val="none" w:sz="0" w:space="0" w:color="auto"/>
            <w:left w:val="none" w:sz="0" w:space="0" w:color="auto"/>
            <w:bottom w:val="none" w:sz="0" w:space="0" w:color="auto"/>
            <w:right w:val="none" w:sz="0" w:space="0" w:color="auto"/>
          </w:divBdr>
        </w:div>
        <w:div w:id="1248730244">
          <w:marLeft w:val="24"/>
          <w:marRight w:val="19"/>
          <w:marTop w:val="0"/>
          <w:marBottom w:val="0"/>
          <w:divBdr>
            <w:top w:val="none" w:sz="0" w:space="0" w:color="auto"/>
            <w:left w:val="none" w:sz="0" w:space="0" w:color="auto"/>
            <w:bottom w:val="none" w:sz="0" w:space="0" w:color="auto"/>
            <w:right w:val="none" w:sz="0" w:space="0" w:color="auto"/>
          </w:divBdr>
        </w:div>
        <w:div w:id="2088111995">
          <w:marLeft w:val="10"/>
          <w:marRight w:val="24"/>
          <w:marTop w:val="0"/>
          <w:marBottom w:val="0"/>
          <w:divBdr>
            <w:top w:val="none" w:sz="0" w:space="0" w:color="auto"/>
            <w:left w:val="none" w:sz="0" w:space="0" w:color="auto"/>
            <w:bottom w:val="none" w:sz="0" w:space="0" w:color="auto"/>
            <w:right w:val="none" w:sz="0" w:space="0" w:color="auto"/>
          </w:divBdr>
        </w:div>
        <w:div w:id="2139492333">
          <w:marLeft w:val="0"/>
          <w:marRight w:val="0"/>
          <w:marTop w:val="0"/>
          <w:marBottom w:val="0"/>
          <w:divBdr>
            <w:top w:val="none" w:sz="0" w:space="0" w:color="auto"/>
            <w:left w:val="none" w:sz="0" w:space="0" w:color="auto"/>
            <w:bottom w:val="none" w:sz="0" w:space="0" w:color="auto"/>
            <w:right w:val="none" w:sz="0" w:space="0" w:color="auto"/>
          </w:divBdr>
        </w:div>
        <w:div w:id="303850147">
          <w:marLeft w:val="51"/>
          <w:marRight w:val="34"/>
          <w:marTop w:val="158"/>
          <w:marBottom w:val="0"/>
          <w:divBdr>
            <w:top w:val="none" w:sz="0" w:space="0" w:color="auto"/>
            <w:left w:val="none" w:sz="0" w:space="0" w:color="auto"/>
            <w:bottom w:val="none" w:sz="0" w:space="0" w:color="auto"/>
            <w:right w:val="none" w:sz="0" w:space="0" w:color="auto"/>
          </w:divBdr>
        </w:div>
        <w:div w:id="806052189">
          <w:marLeft w:val="0"/>
          <w:marRight w:val="23"/>
          <w:marTop w:val="34"/>
          <w:marBottom w:val="0"/>
          <w:divBdr>
            <w:top w:val="none" w:sz="0" w:space="0" w:color="auto"/>
            <w:left w:val="none" w:sz="0" w:space="0" w:color="auto"/>
            <w:bottom w:val="none" w:sz="0" w:space="0" w:color="auto"/>
            <w:right w:val="none" w:sz="0" w:space="0" w:color="auto"/>
          </w:divBdr>
        </w:div>
        <w:div w:id="1593585456">
          <w:marLeft w:val="266"/>
          <w:marRight w:val="23"/>
          <w:marTop w:val="34"/>
          <w:marBottom w:val="0"/>
          <w:divBdr>
            <w:top w:val="none" w:sz="0" w:space="0" w:color="auto"/>
            <w:left w:val="none" w:sz="0" w:space="0" w:color="auto"/>
            <w:bottom w:val="none" w:sz="0" w:space="0" w:color="auto"/>
            <w:right w:val="none" w:sz="0" w:space="0" w:color="auto"/>
          </w:divBdr>
        </w:div>
        <w:div w:id="1568805157">
          <w:marLeft w:val="0"/>
          <w:marRight w:val="0"/>
          <w:marTop w:val="0"/>
          <w:marBottom w:val="0"/>
          <w:divBdr>
            <w:top w:val="none" w:sz="0" w:space="0" w:color="auto"/>
            <w:left w:val="none" w:sz="0" w:space="0" w:color="auto"/>
            <w:bottom w:val="none" w:sz="0" w:space="0" w:color="auto"/>
            <w:right w:val="none" w:sz="0" w:space="0" w:color="auto"/>
          </w:divBdr>
        </w:div>
        <w:div w:id="1206986776">
          <w:marLeft w:val="0"/>
          <w:marRight w:val="24"/>
          <w:marTop w:val="0"/>
          <w:marBottom w:val="0"/>
          <w:divBdr>
            <w:top w:val="none" w:sz="0" w:space="0" w:color="auto"/>
            <w:left w:val="none" w:sz="0" w:space="0" w:color="auto"/>
            <w:bottom w:val="none" w:sz="0" w:space="0" w:color="auto"/>
            <w:right w:val="none" w:sz="0" w:space="0" w:color="auto"/>
          </w:divBdr>
        </w:div>
        <w:div w:id="834951199">
          <w:marLeft w:val="0"/>
          <w:marRight w:val="24"/>
          <w:marTop w:val="0"/>
          <w:marBottom w:val="0"/>
          <w:divBdr>
            <w:top w:val="none" w:sz="0" w:space="0" w:color="auto"/>
            <w:left w:val="none" w:sz="0" w:space="0" w:color="auto"/>
            <w:bottom w:val="none" w:sz="0" w:space="0" w:color="auto"/>
            <w:right w:val="none" w:sz="0" w:space="0" w:color="auto"/>
          </w:divBdr>
        </w:div>
        <w:div w:id="866219610">
          <w:marLeft w:val="0"/>
          <w:marRight w:val="24"/>
          <w:marTop w:val="0"/>
          <w:marBottom w:val="0"/>
          <w:divBdr>
            <w:top w:val="none" w:sz="0" w:space="0" w:color="auto"/>
            <w:left w:val="none" w:sz="0" w:space="0" w:color="auto"/>
            <w:bottom w:val="none" w:sz="0" w:space="0" w:color="auto"/>
            <w:right w:val="none" w:sz="0" w:space="0" w:color="auto"/>
          </w:divBdr>
        </w:div>
        <w:div w:id="2136367788">
          <w:marLeft w:val="0"/>
          <w:marRight w:val="24"/>
          <w:marTop w:val="0"/>
          <w:marBottom w:val="0"/>
          <w:divBdr>
            <w:top w:val="none" w:sz="0" w:space="0" w:color="auto"/>
            <w:left w:val="none" w:sz="0" w:space="0" w:color="auto"/>
            <w:bottom w:val="none" w:sz="0" w:space="0" w:color="auto"/>
            <w:right w:val="none" w:sz="0" w:space="0" w:color="auto"/>
          </w:divBdr>
        </w:div>
        <w:div w:id="313292934">
          <w:marLeft w:val="0"/>
          <w:marRight w:val="24"/>
          <w:marTop w:val="0"/>
          <w:marBottom w:val="0"/>
          <w:divBdr>
            <w:top w:val="none" w:sz="0" w:space="0" w:color="auto"/>
            <w:left w:val="none" w:sz="0" w:space="0" w:color="auto"/>
            <w:bottom w:val="none" w:sz="0" w:space="0" w:color="auto"/>
            <w:right w:val="none" w:sz="0" w:space="0" w:color="auto"/>
          </w:divBdr>
        </w:div>
        <w:div w:id="1337419862">
          <w:marLeft w:val="0"/>
          <w:marRight w:val="24"/>
          <w:marTop w:val="0"/>
          <w:marBottom w:val="0"/>
          <w:divBdr>
            <w:top w:val="none" w:sz="0" w:space="0" w:color="auto"/>
            <w:left w:val="none" w:sz="0" w:space="0" w:color="auto"/>
            <w:bottom w:val="none" w:sz="0" w:space="0" w:color="auto"/>
            <w:right w:val="none" w:sz="0" w:space="0" w:color="auto"/>
          </w:divBdr>
        </w:div>
        <w:div w:id="1576934314">
          <w:marLeft w:val="10"/>
          <w:marRight w:val="24"/>
          <w:marTop w:val="0"/>
          <w:marBottom w:val="0"/>
          <w:divBdr>
            <w:top w:val="none" w:sz="0" w:space="0" w:color="auto"/>
            <w:left w:val="none" w:sz="0" w:space="0" w:color="auto"/>
            <w:bottom w:val="none" w:sz="0" w:space="0" w:color="auto"/>
            <w:right w:val="none" w:sz="0" w:space="0" w:color="auto"/>
          </w:divBdr>
        </w:div>
        <w:div w:id="1258951269">
          <w:marLeft w:val="0"/>
          <w:marRight w:val="24"/>
          <w:marTop w:val="0"/>
          <w:marBottom w:val="0"/>
          <w:divBdr>
            <w:top w:val="none" w:sz="0" w:space="0" w:color="auto"/>
            <w:left w:val="none" w:sz="0" w:space="0" w:color="auto"/>
            <w:bottom w:val="none" w:sz="0" w:space="0" w:color="auto"/>
            <w:right w:val="none" w:sz="0" w:space="0" w:color="auto"/>
          </w:divBdr>
        </w:div>
        <w:div w:id="864321039">
          <w:marLeft w:val="0"/>
          <w:marRight w:val="24"/>
          <w:marTop w:val="0"/>
          <w:marBottom w:val="0"/>
          <w:divBdr>
            <w:top w:val="none" w:sz="0" w:space="0" w:color="auto"/>
            <w:left w:val="none" w:sz="0" w:space="0" w:color="auto"/>
            <w:bottom w:val="none" w:sz="0" w:space="0" w:color="auto"/>
            <w:right w:val="none" w:sz="0" w:space="0" w:color="auto"/>
          </w:divBdr>
        </w:div>
        <w:div w:id="892277784">
          <w:marLeft w:val="10"/>
          <w:marRight w:val="24"/>
          <w:marTop w:val="0"/>
          <w:marBottom w:val="0"/>
          <w:divBdr>
            <w:top w:val="none" w:sz="0" w:space="0" w:color="auto"/>
            <w:left w:val="none" w:sz="0" w:space="0" w:color="auto"/>
            <w:bottom w:val="none" w:sz="0" w:space="0" w:color="auto"/>
            <w:right w:val="none" w:sz="0" w:space="0" w:color="auto"/>
          </w:divBdr>
        </w:div>
        <w:div w:id="1893156587">
          <w:marLeft w:val="0"/>
          <w:marRight w:val="11"/>
          <w:marTop w:val="163"/>
          <w:marBottom w:val="0"/>
          <w:divBdr>
            <w:top w:val="none" w:sz="0" w:space="0" w:color="auto"/>
            <w:left w:val="none" w:sz="0" w:space="0" w:color="auto"/>
            <w:bottom w:val="none" w:sz="0" w:space="0" w:color="auto"/>
            <w:right w:val="none" w:sz="0" w:space="0" w:color="auto"/>
          </w:divBdr>
        </w:div>
      </w:divsChild>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176186978">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464956981">
      <w:bodyDiv w:val="1"/>
      <w:marLeft w:val="0"/>
      <w:marRight w:val="0"/>
      <w:marTop w:val="0"/>
      <w:marBottom w:val="0"/>
      <w:divBdr>
        <w:top w:val="none" w:sz="0" w:space="0" w:color="auto"/>
        <w:left w:val="none" w:sz="0" w:space="0" w:color="auto"/>
        <w:bottom w:val="none" w:sz="0" w:space="0" w:color="auto"/>
        <w:right w:val="none" w:sz="0" w:space="0" w:color="auto"/>
      </w:divBdr>
    </w:div>
    <w:div w:id="1541015890">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784495223">
      <w:bodyDiv w:val="1"/>
      <w:marLeft w:val="0"/>
      <w:marRight w:val="0"/>
      <w:marTop w:val="0"/>
      <w:marBottom w:val="0"/>
      <w:divBdr>
        <w:top w:val="none" w:sz="0" w:space="0" w:color="auto"/>
        <w:left w:val="none" w:sz="0" w:space="0" w:color="auto"/>
        <w:bottom w:val="none" w:sz="0" w:space="0" w:color="auto"/>
        <w:right w:val="none" w:sz="0" w:space="0" w:color="auto"/>
      </w:divBdr>
    </w:div>
    <w:div w:id="2127503206">
      <w:bodyDiv w:val="1"/>
      <w:marLeft w:val="0"/>
      <w:marRight w:val="0"/>
      <w:marTop w:val="0"/>
      <w:marBottom w:val="0"/>
      <w:divBdr>
        <w:top w:val="none" w:sz="0" w:space="0" w:color="auto"/>
        <w:left w:val="none" w:sz="0" w:space="0" w:color="auto"/>
        <w:bottom w:val="none" w:sz="0" w:space="0" w:color="auto"/>
        <w:right w:val="none" w:sz="0" w:space="0" w:color="auto"/>
      </w:divBdr>
    </w:div>
    <w:div w:id="21386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F%D0%BE%D1%81%D1%82%D0%BC%D0%BE%D0%B4%D0%B5%D1%80%D0%BD%D0%B8%D0%B7%D0%B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4FD4-49C0-4B7E-A8DF-8BBCA4BD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4</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267</cp:revision>
  <dcterms:created xsi:type="dcterms:W3CDTF">2020-04-07T14:39:00Z</dcterms:created>
  <dcterms:modified xsi:type="dcterms:W3CDTF">2020-11-18T19:10:00Z</dcterms:modified>
</cp:coreProperties>
</file>