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A"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Задание для</w:t>
      </w: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w:t>
      </w:r>
      <w:proofErr w:type="gramStart"/>
      <w:r w:rsidRPr="00C7517E">
        <w:rPr>
          <w:rFonts w:ascii="Times New Roman" w:hAnsi="Times New Roman" w:cs="Times New Roman"/>
          <w:b/>
          <w:sz w:val="20"/>
          <w:szCs w:val="20"/>
        </w:rPr>
        <w:t>обучающихся</w:t>
      </w:r>
      <w:proofErr w:type="gramEnd"/>
      <w:r w:rsidRPr="00C7517E">
        <w:rPr>
          <w:rFonts w:ascii="Times New Roman" w:hAnsi="Times New Roman" w:cs="Times New Roman"/>
          <w:b/>
          <w:sz w:val="20"/>
          <w:szCs w:val="20"/>
        </w:rPr>
        <w:t xml:space="preserve"> с применением дистанционных образовательных</w:t>
      </w:r>
    </w:p>
    <w:p w:rsidR="00CF3D8A" w:rsidRPr="00C7517E"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технологий и </w:t>
      </w:r>
      <w:r>
        <w:rPr>
          <w:rFonts w:ascii="Times New Roman" w:hAnsi="Times New Roman" w:cs="Times New Roman"/>
          <w:b/>
          <w:sz w:val="20"/>
          <w:szCs w:val="20"/>
        </w:rPr>
        <w:t xml:space="preserve"> </w:t>
      </w:r>
      <w:r w:rsidRPr="00C7517E">
        <w:rPr>
          <w:rFonts w:ascii="Times New Roman" w:hAnsi="Times New Roman" w:cs="Times New Roman"/>
          <w:b/>
          <w:sz w:val="20"/>
          <w:szCs w:val="20"/>
        </w:rPr>
        <w:t>электронного обучения</w:t>
      </w:r>
    </w:p>
    <w:p w:rsidR="00367E26" w:rsidRDefault="00367E26" w:rsidP="00367E26">
      <w:pPr>
        <w:spacing w:after="0" w:line="240" w:lineRule="auto"/>
        <w:jc w:val="both"/>
        <w:rPr>
          <w:rFonts w:ascii="Times New Roman" w:hAnsi="Times New Roman" w:cs="Times New Roman"/>
          <w:sz w:val="20"/>
          <w:szCs w:val="20"/>
        </w:rPr>
      </w:pPr>
      <w:r w:rsidRPr="00B077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7744">
        <w:rPr>
          <w:rFonts w:ascii="Times New Roman" w:hAnsi="Times New Roman" w:cs="Times New Roman"/>
          <w:sz w:val="20"/>
          <w:szCs w:val="20"/>
        </w:rPr>
        <w:t xml:space="preserve"> УВАЖАЕМЫЕ студенты!</w:t>
      </w:r>
    </w:p>
    <w:p w:rsidR="00367E26" w:rsidRPr="006C1765"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894072">
        <w:rPr>
          <w:rFonts w:ascii="Times New Roman" w:hAnsi="Times New Roman" w:cs="Times New Roman"/>
          <w:sz w:val="20"/>
          <w:szCs w:val="20"/>
        </w:rPr>
        <w:t xml:space="preserve"> </w:t>
      </w:r>
      <w:r w:rsidRPr="00894072">
        <w:rPr>
          <w:rFonts w:ascii="Times New Roman" w:hAnsi="Times New Roman" w:cs="Times New Roman"/>
          <w:color w:val="FF0000"/>
          <w:sz w:val="20"/>
          <w:szCs w:val="20"/>
        </w:rPr>
        <w:t>Запишите</w:t>
      </w:r>
      <w:r>
        <w:rPr>
          <w:rFonts w:ascii="Times New Roman" w:hAnsi="Times New Roman" w:cs="Times New Roman"/>
          <w:color w:val="FF0000"/>
          <w:sz w:val="20"/>
          <w:szCs w:val="20"/>
        </w:rPr>
        <w:t xml:space="preserve">  </w:t>
      </w:r>
      <w:r w:rsidRPr="00983EE3">
        <w:rPr>
          <w:rFonts w:ascii="Times New Roman" w:hAnsi="Times New Roman" w:cs="Times New Roman"/>
          <w:color w:val="FF0000"/>
          <w:sz w:val="20"/>
          <w:szCs w:val="20"/>
          <w:highlight w:val="green"/>
        </w:rPr>
        <w:t>в   документе</w:t>
      </w:r>
      <w:r>
        <w:rPr>
          <w:rFonts w:ascii="Times New Roman" w:hAnsi="Times New Roman" w:cs="Times New Roman"/>
          <w:color w:val="FF0000"/>
          <w:sz w:val="20"/>
          <w:szCs w:val="20"/>
        </w:rPr>
        <w:t xml:space="preserve">  Ф.И  посередине листа,  </w:t>
      </w:r>
      <w:r w:rsidRPr="00894072">
        <w:rPr>
          <w:rFonts w:ascii="Times New Roman" w:hAnsi="Times New Roman" w:cs="Times New Roman"/>
          <w:color w:val="FF0000"/>
          <w:sz w:val="20"/>
          <w:szCs w:val="20"/>
        </w:rPr>
        <w:t xml:space="preserve"> число, тему урока. </w:t>
      </w:r>
    </w:p>
    <w:p w:rsidR="00367E26"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color w:val="FF0000"/>
          <w:sz w:val="20"/>
          <w:szCs w:val="20"/>
        </w:rPr>
        <w:t xml:space="preserve">           </w:t>
      </w:r>
      <w:r w:rsidRPr="00894072">
        <w:rPr>
          <w:rFonts w:ascii="Times New Roman" w:hAnsi="Times New Roman" w:cs="Times New Roman"/>
          <w:color w:val="FF0000"/>
          <w:sz w:val="20"/>
          <w:szCs w:val="20"/>
        </w:rPr>
        <w:t xml:space="preserve"> </w:t>
      </w: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w:t>
      </w:r>
    </w:p>
    <w:p w:rsidR="00367E26" w:rsidRPr="00BC47BD"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в тетради (фото),</w:t>
      </w:r>
      <w:r w:rsidR="00B1188E">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Ф.И. посередине листа, число, № и тему урока</w:t>
      </w:r>
      <w:proofErr w:type="gramStart"/>
      <w:r>
        <w:rPr>
          <w:rFonts w:ascii="Times New Roman" w:hAnsi="Times New Roman" w:cs="Times New Roman"/>
          <w:b/>
          <w:color w:val="333333"/>
          <w:sz w:val="28"/>
          <w:szCs w:val="28"/>
          <w:highlight w:val="yellow"/>
          <w:shd w:val="clear" w:color="auto" w:fill="FFFFFF"/>
        </w:rPr>
        <w:t>..</w:t>
      </w:r>
      <w:proofErr w:type="gramEnd"/>
    </w:p>
    <w:p w:rsidR="00367E26" w:rsidRPr="00894072"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CF3D8A" w:rsidRPr="00E80BCE" w:rsidRDefault="00367E26" w:rsidP="00CF3D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F3D8A" w:rsidRPr="004E72A3">
        <w:rPr>
          <w:rFonts w:ascii="Times New Roman" w:hAnsi="Times New Roman" w:cs="Times New Roman"/>
          <w:sz w:val="24"/>
          <w:szCs w:val="24"/>
        </w:rPr>
        <w:t xml:space="preserve"> </w:t>
      </w:r>
      <w:r w:rsidR="00941B1E">
        <w:rPr>
          <w:rFonts w:ascii="Times New Roman" w:hAnsi="Times New Roman" w:cs="Times New Roman"/>
          <w:sz w:val="24"/>
          <w:szCs w:val="24"/>
          <w:highlight w:val="yellow"/>
        </w:rPr>
        <w:t>Дата 24</w:t>
      </w:r>
      <w:r w:rsidR="00C63455">
        <w:rPr>
          <w:rFonts w:ascii="Times New Roman" w:hAnsi="Times New Roman" w:cs="Times New Roman"/>
          <w:sz w:val="24"/>
          <w:szCs w:val="24"/>
          <w:highlight w:val="yellow"/>
        </w:rPr>
        <w:t>.11</w:t>
      </w:r>
      <w:r w:rsidR="00CF3D8A" w:rsidRPr="004E72A3">
        <w:rPr>
          <w:rFonts w:ascii="Times New Roman" w:hAnsi="Times New Roman" w:cs="Times New Roman"/>
          <w:sz w:val="24"/>
          <w:szCs w:val="24"/>
          <w:highlight w:val="yellow"/>
        </w:rPr>
        <w:t>.2020г</w:t>
      </w:r>
      <w:r w:rsidR="00CF3D8A" w:rsidRPr="004E72A3">
        <w:rPr>
          <w:rFonts w:ascii="Times New Roman" w:hAnsi="Times New Roman" w:cs="Times New Roman"/>
          <w:sz w:val="24"/>
          <w:szCs w:val="24"/>
        </w:rPr>
        <w:t>.</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Группа  Пр-18</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 xml:space="preserve">Учебная дисциплина       Право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Тема занятия.  Урок №   </w:t>
      </w:r>
      <w:r w:rsidR="00941B1E">
        <w:rPr>
          <w:rFonts w:ascii="Times New Roman" w:hAnsi="Times New Roman" w:cs="Times New Roman"/>
          <w:b/>
          <w:sz w:val="24"/>
          <w:szCs w:val="24"/>
        </w:rPr>
        <w:t>96</w:t>
      </w:r>
      <w:r w:rsidRPr="004E72A3">
        <w:rPr>
          <w:rFonts w:ascii="Times New Roman" w:hAnsi="Times New Roman" w:cs="Times New Roman"/>
          <w:b/>
          <w:sz w:val="24"/>
          <w:szCs w:val="24"/>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 </w:t>
      </w:r>
      <w:r w:rsidRPr="004E72A3">
        <w:rPr>
          <w:rFonts w:ascii="Times New Roman" w:hAnsi="Times New Roman" w:cs="Times New Roman"/>
          <w:bCs/>
          <w:sz w:val="24"/>
          <w:szCs w:val="24"/>
        </w:rPr>
        <w:t xml:space="preserve"> </w:t>
      </w:r>
      <w:r w:rsidRPr="004E72A3">
        <w:rPr>
          <w:rFonts w:ascii="Times New Roman" w:hAnsi="Times New Roman" w:cs="Times New Roman"/>
          <w:sz w:val="24"/>
          <w:szCs w:val="24"/>
        </w:rPr>
        <w:t xml:space="preserve">Форма урока       </w:t>
      </w:r>
      <w:r w:rsidR="002C38CD">
        <w:rPr>
          <w:rFonts w:ascii="Times New Roman" w:hAnsi="Times New Roman" w:cs="Times New Roman"/>
          <w:sz w:val="24"/>
          <w:szCs w:val="24"/>
        </w:rPr>
        <w:t>Лекция</w:t>
      </w:r>
      <w:r w:rsidRPr="004E72A3">
        <w:rPr>
          <w:rFonts w:ascii="Times New Roman" w:hAnsi="Times New Roman" w:cs="Times New Roman"/>
          <w:b/>
          <w:bCs/>
          <w:color w:val="1D1D1B"/>
          <w:sz w:val="24"/>
          <w:szCs w:val="24"/>
          <w:shd w:val="clear" w:color="auto" w:fill="FFFFFF"/>
        </w:rPr>
        <w:t xml:space="preserve">          </w:t>
      </w:r>
      <w:r w:rsidR="00B13AB6" w:rsidRPr="00B13AB6">
        <w:rPr>
          <w:rFonts w:ascii="Times New Roman" w:hAnsi="Times New Roman" w:cs="Times New Roman"/>
          <w:b/>
          <w:bCs/>
          <w:color w:val="1D1D1B"/>
          <w:sz w:val="24"/>
          <w:szCs w:val="24"/>
          <w:highlight w:val="magenta"/>
          <w:shd w:val="clear" w:color="auto" w:fill="FFFFFF"/>
        </w:rPr>
        <w:t>ЕЩЕ одна пара и зачет!</w:t>
      </w:r>
      <w:r w:rsidRPr="004E72A3">
        <w:rPr>
          <w:rFonts w:ascii="Times New Roman" w:hAnsi="Times New Roman" w:cs="Times New Roman"/>
          <w:b/>
          <w:bCs/>
          <w:color w:val="1D1D1B"/>
          <w:sz w:val="24"/>
          <w:szCs w:val="24"/>
          <w:shd w:val="clear" w:color="auto" w:fill="FFFFFF"/>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b/>
          <w:sz w:val="24"/>
          <w:szCs w:val="24"/>
        </w:rPr>
        <w:t xml:space="preserve">Содержание занятия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bCs/>
          <w:sz w:val="24"/>
          <w:szCs w:val="24"/>
        </w:rPr>
        <w:t xml:space="preserve"> </w:t>
      </w:r>
      <w:r w:rsidRPr="004E72A3">
        <w:rPr>
          <w:rFonts w:ascii="Times New Roman" w:hAnsi="Times New Roman" w:cs="Times New Roman"/>
          <w:sz w:val="24"/>
          <w:szCs w:val="24"/>
        </w:rPr>
        <w:t xml:space="preserve"> Новый материал        </w:t>
      </w:r>
      <w:r w:rsidR="00951625" w:rsidRPr="00B13AB6">
        <w:rPr>
          <w:rFonts w:ascii="Times New Roman" w:hAnsi="Times New Roman" w:cs="Times New Roman"/>
          <w:b/>
          <w:sz w:val="20"/>
          <w:szCs w:val="20"/>
          <w:highlight w:val="green"/>
        </w:rPr>
        <w:t>Основы противодействия коррупции. Меры по профилактике коррупции</w:t>
      </w:r>
      <w:r w:rsidR="00951625">
        <w:rPr>
          <w:rFonts w:ascii="Times New Roman" w:hAnsi="Times New Roman" w:cs="Times New Roman"/>
          <w:b/>
          <w:sz w:val="20"/>
          <w:szCs w:val="20"/>
        </w:rPr>
        <w:t>.</w:t>
      </w:r>
      <w:r w:rsidRPr="004E72A3">
        <w:rPr>
          <w:rFonts w:ascii="Times New Roman" w:hAnsi="Times New Roman" w:cs="Times New Roman"/>
          <w:sz w:val="24"/>
          <w:szCs w:val="24"/>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     </w:t>
      </w:r>
      <w:r w:rsidRPr="004E72A3">
        <w:rPr>
          <w:rFonts w:ascii="Times New Roman" w:hAnsi="Times New Roman" w:cs="Times New Roman"/>
          <w:b/>
          <w:sz w:val="24"/>
          <w:szCs w:val="24"/>
        </w:rPr>
        <w:t>Задания</w:t>
      </w:r>
    </w:p>
    <w:p w:rsidR="00941B1E" w:rsidRPr="00B13AB6" w:rsidRDefault="00941B1E" w:rsidP="001D6BB0">
      <w:pPr>
        <w:rPr>
          <w:rFonts w:ascii="Times New Roman" w:hAnsi="Times New Roman" w:cs="Times New Roman"/>
          <w:b/>
          <w:sz w:val="24"/>
          <w:szCs w:val="24"/>
        </w:rPr>
      </w:pPr>
      <w:r w:rsidRPr="00B13AB6">
        <w:rPr>
          <w:rFonts w:ascii="Times New Roman" w:hAnsi="Times New Roman" w:cs="Times New Roman"/>
          <w:b/>
          <w:sz w:val="24"/>
          <w:szCs w:val="24"/>
        </w:rPr>
        <w:t>Напишите синквейны.</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1. Свидетель</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2.</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3.</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4.</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5.</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1. Обвиняемый</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2.</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3.</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4.</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5.</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1. Допрос</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2.</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3.</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4.</w:t>
      </w:r>
    </w:p>
    <w:p w:rsidR="00941B1E" w:rsidRDefault="00941B1E" w:rsidP="001D6BB0">
      <w:pPr>
        <w:rPr>
          <w:rFonts w:ascii="Times New Roman" w:hAnsi="Times New Roman" w:cs="Times New Roman"/>
          <w:sz w:val="24"/>
          <w:szCs w:val="24"/>
        </w:rPr>
      </w:pPr>
      <w:r>
        <w:rPr>
          <w:rFonts w:ascii="Times New Roman" w:hAnsi="Times New Roman" w:cs="Times New Roman"/>
          <w:sz w:val="24"/>
          <w:szCs w:val="24"/>
        </w:rPr>
        <w:t>5.</w:t>
      </w:r>
    </w:p>
    <w:p w:rsidR="00951625" w:rsidRDefault="00951625" w:rsidP="00B13AB6">
      <w:pPr>
        <w:rPr>
          <w:rFonts w:ascii="Times New Roman" w:hAnsi="Times New Roman" w:cs="Times New Roman"/>
          <w:sz w:val="24"/>
          <w:szCs w:val="24"/>
        </w:rPr>
      </w:pPr>
    </w:p>
    <w:p w:rsidR="00951625" w:rsidRDefault="00951625" w:rsidP="00B13AB6">
      <w:pPr>
        <w:rPr>
          <w:rFonts w:ascii="Times New Roman" w:hAnsi="Times New Roman" w:cs="Times New Roman"/>
          <w:sz w:val="24"/>
          <w:szCs w:val="24"/>
        </w:rPr>
      </w:pPr>
    </w:p>
    <w:p w:rsidR="00951625" w:rsidRDefault="00951625" w:rsidP="00B13AB6">
      <w:pPr>
        <w:rPr>
          <w:rFonts w:ascii="Times New Roman" w:hAnsi="Times New Roman" w:cs="Times New Roman"/>
          <w:sz w:val="24"/>
          <w:szCs w:val="24"/>
        </w:rPr>
      </w:pPr>
    </w:p>
    <w:p w:rsidR="00951625" w:rsidRDefault="00951625" w:rsidP="00B13AB6">
      <w:pPr>
        <w:rPr>
          <w:rFonts w:ascii="Times New Roman" w:hAnsi="Times New Roman" w:cs="Times New Roman"/>
          <w:sz w:val="24"/>
          <w:szCs w:val="24"/>
        </w:rPr>
      </w:pPr>
    </w:p>
    <w:p w:rsidR="002E22F0" w:rsidRPr="00951625" w:rsidRDefault="00CF3D8A" w:rsidP="00B13AB6">
      <w:pPr>
        <w:rPr>
          <w:rFonts w:ascii="Times New Roman" w:hAnsi="Times New Roman" w:cs="Times New Roman"/>
          <w:sz w:val="24"/>
          <w:szCs w:val="24"/>
        </w:rPr>
      </w:pPr>
      <w:r w:rsidRPr="00951625">
        <w:rPr>
          <w:rFonts w:ascii="Times New Roman" w:hAnsi="Times New Roman" w:cs="Times New Roman"/>
          <w:sz w:val="24"/>
          <w:szCs w:val="24"/>
        </w:rPr>
        <w:lastRenderedPageBreak/>
        <w:t xml:space="preserve"> </w:t>
      </w:r>
      <w:r w:rsidRPr="00951625">
        <w:rPr>
          <w:rFonts w:ascii="Times New Roman" w:hAnsi="Times New Roman" w:cs="Times New Roman"/>
          <w:sz w:val="24"/>
          <w:szCs w:val="24"/>
          <w:highlight w:val="green"/>
        </w:rPr>
        <w:t>Запишите те</w:t>
      </w:r>
      <w:r w:rsidR="00B13AB6" w:rsidRPr="00951625">
        <w:rPr>
          <w:rFonts w:ascii="Times New Roman" w:hAnsi="Times New Roman" w:cs="Times New Roman"/>
          <w:sz w:val="24"/>
          <w:szCs w:val="24"/>
          <w:highlight w:val="green"/>
        </w:rPr>
        <w:t>му</w:t>
      </w:r>
      <w:r w:rsidR="00420692" w:rsidRPr="00951625">
        <w:rPr>
          <w:rFonts w:ascii="Times New Roman" w:hAnsi="Times New Roman" w:cs="Times New Roman"/>
          <w:sz w:val="24"/>
          <w:szCs w:val="24"/>
          <w:highlight w:val="green"/>
        </w:rPr>
        <w:t xml:space="preserve">  </w:t>
      </w:r>
      <w:r w:rsidR="00420692" w:rsidRPr="00951625">
        <w:rPr>
          <w:rFonts w:ascii="Times New Roman" w:hAnsi="Times New Roman" w:cs="Times New Roman"/>
          <w:b/>
          <w:sz w:val="24"/>
          <w:szCs w:val="24"/>
          <w:highlight w:val="green"/>
        </w:rPr>
        <w:t>Основы противодействия коррупции. Меры по профилактике коррупции</w:t>
      </w:r>
      <w:r w:rsidR="00B13AB6" w:rsidRPr="00951625">
        <w:rPr>
          <w:rFonts w:ascii="Times New Roman" w:hAnsi="Times New Roman" w:cs="Times New Roman"/>
          <w:sz w:val="24"/>
          <w:szCs w:val="24"/>
          <w:highlight w:val="green"/>
        </w:rPr>
        <w:t xml:space="preserve"> и напишите конспект  по всем пунктам текста с понятиями</w:t>
      </w:r>
      <w:r w:rsidR="00B13AB6" w:rsidRPr="00951625">
        <w:rPr>
          <w:rFonts w:ascii="Times New Roman" w:hAnsi="Times New Roman" w:cs="Times New Roman"/>
          <w:sz w:val="24"/>
          <w:szCs w:val="24"/>
        </w:rPr>
        <w:t>.</w:t>
      </w:r>
    </w:p>
    <w:p w:rsidR="002E22F0" w:rsidRPr="00420692" w:rsidRDefault="002E22F0" w:rsidP="002E22F0">
      <w:pPr>
        <w:pStyle w:val="a3"/>
        <w:shd w:val="clear" w:color="auto" w:fill="FFFFFF"/>
        <w:spacing w:before="133" w:beforeAutospacing="0" w:after="133" w:afterAutospacing="0" w:line="408" w:lineRule="atLeast"/>
        <w:rPr>
          <w:color w:val="000000"/>
          <w:sz w:val="20"/>
          <w:szCs w:val="20"/>
        </w:rPr>
      </w:pPr>
      <w:r w:rsidRPr="00420692">
        <w:rPr>
          <w:b/>
          <w:color w:val="000000"/>
          <w:sz w:val="20"/>
          <w:szCs w:val="20"/>
        </w:rPr>
        <w:t>Понятие коррупции</w:t>
      </w:r>
      <w:r w:rsidRPr="00420692">
        <w:rPr>
          <w:color w:val="000000"/>
          <w:sz w:val="20"/>
          <w:szCs w:val="20"/>
        </w:rPr>
        <w:t>.</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от 25.12.2008 № 273-ФЗ «О противодействии коррупции».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proofErr w:type="gramStart"/>
      <w:r w:rsidRPr="00420692">
        <w:rPr>
          <w:color w:val="000000"/>
          <w:sz w:val="20"/>
          <w:szCs w:val="20"/>
          <w:highlight w:val="yellow"/>
        </w:rPr>
        <w:t>Коррупцией считается</w:t>
      </w:r>
      <w:r w:rsidRPr="00420692">
        <w:rPr>
          <w:color w:val="000000"/>
          <w:sz w:val="20"/>
          <w:szCs w:val="20"/>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420692">
        <w:rPr>
          <w:color w:val="000000"/>
          <w:sz w:val="20"/>
          <w:szCs w:val="20"/>
        </w:rPr>
        <w:t xml:space="preserve"> лицами, а также совершение указанных деяний от имени или в интересах юридического лица.</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b/>
          <w:color w:val="000000"/>
          <w:sz w:val="20"/>
          <w:szCs w:val="20"/>
          <w:highlight w:val="yellow"/>
          <w:lang w:eastAsia="ru-RU"/>
        </w:rPr>
        <w:t>Коррупция</w:t>
      </w:r>
      <w:r w:rsidRPr="000E2CFD">
        <w:rPr>
          <w:rFonts w:ascii="Times New Roman" w:eastAsia="Times New Roman" w:hAnsi="Times New Roman" w:cs="Times New Roman"/>
          <w:color w:val="000000"/>
          <w:sz w:val="20"/>
          <w:szCs w:val="20"/>
          <w:lang w:eastAsia="ru-RU"/>
        </w:rPr>
        <w:t xml:space="preserve"> (от лат. </w:t>
      </w:r>
      <w:proofErr w:type="spellStart"/>
      <w:r w:rsidRPr="000E2CFD">
        <w:rPr>
          <w:rFonts w:ascii="Times New Roman" w:eastAsia="Times New Roman" w:hAnsi="Times New Roman" w:cs="Times New Roman"/>
          <w:color w:val="000000"/>
          <w:sz w:val="20"/>
          <w:szCs w:val="20"/>
          <w:lang w:eastAsia="ru-RU"/>
        </w:rPr>
        <w:t>corruptio</w:t>
      </w:r>
      <w:proofErr w:type="spellEnd"/>
      <w:r w:rsidRPr="000E2CFD">
        <w:rPr>
          <w:rFonts w:ascii="Times New Roman" w:eastAsia="Times New Roman" w:hAnsi="Times New Roman" w:cs="Times New Roman"/>
          <w:color w:val="000000"/>
          <w:sz w:val="20"/>
          <w:szCs w:val="20"/>
          <w:lang w:eastAsia="ru-RU"/>
        </w:rPr>
        <w:t xml:space="preserve"> – порча, подкуп), преступление, заключающееся в прямом использовании должностным лицом прав, предоставленных ему по должности, в целях личного обогащения. Коррупцией называют также подкуп должностных лиц, их продажность.</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color w:val="000000"/>
          <w:sz w:val="20"/>
          <w:szCs w:val="20"/>
          <w:lang w:eastAsia="ru-RU"/>
        </w:rPr>
        <w:t> </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color w:val="000000"/>
          <w:sz w:val="20"/>
          <w:szCs w:val="20"/>
          <w:lang w:eastAsia="ru-RU"/>
        </w:rPr>
        <w:t xml:space="preserve">Федеральный закон от 25.12.2008 № 273-ФЗ «О противодействии коррупции» определяет, что </w:t>
      </w:r>
      <w:r w:rsidRPr="000E2CFD">
        <w:rPr>
          <w:rFonts w:ascii="Times New Roman" w:eastAsia="Times New Roman" w:hAnsi="Times New Roman" w:cs="Times New Roman"/>
          <w:b/>
          <w:color w:val="000000"/>
          <w:sz w:val="20"/>
          <w:szCs w:val="20"/>
          <w:lang w:eastAsia="ru-RU"/>
        </w:rPr>
        <w:t xml:space="preserve">коррупция </w:t>
      </w:r>
      <w:r w:rsidRPr="000E2CFD">
        <w:rPr>
          <w:rFonts w:ascii="Times New Roman" w:eastAsia="Times New Roman" w:hAnsi="Times New Roman" w:cs="Times New Roman"/>
          <w:color w:val="000000"/>
          <w:sz w:val="20"/>
          <w:szCs w:val="20"/>
          <w:lang w:eastAsia="ru-RU"/>
        </w:rPr>
        <w:t>это:</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color w:val="000000"/>
          <w:sz w:val="20"/>
          <w:szCs w:val="20"/>
          <w:lang w:eastAsia="ru-RU"/>
        </w:rPr>
        <w:t> </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0E2CFD">
        <w:rPr>
          <w:rFonts w:ascii="Times New Roman" w:eastAsia="Times New Roman" w:hAnsi="Times New Roman" w:cs="Times New Roman"/>
          <w:color w:val="000000"/>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color w:val="000000"/>
          <w:sz w:val="20"/>
          <w:szCs w:val="20"/>
          <w:lang w:eastAsia="ru-RU"/>
        </w:rPr>
        <w:t> </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0E2CFD">
        <w:rPr>
          <w:rFonts w:ascii="Times New Roman" w:eastAsia="Times New Roman" w:hAnsi="Times New Roman" w:cs="Times New Roman"/>
          <w:color w:val="000000"/>
          <w:sz w:val="20"/>
          <w:szCs w:val="20"/>
          <w:lang w:eastAsia="ru-RU"/>
        </w:rPr>
        <w:t>б</w:t>
      </w:r>
      <w:proofErr w:type="gramEnd"/>
      <w:r w:rsidRPr="000E2CFD">
        <w:rPr>
          <w:rFonts w:ascii="Times New Roman" w:eastAsia="Times New Roman" w:hAnsi="Times New Roman" w:cs="Times New Roman"/>
          <w:color w:val="000000"/>
          <w:sz w:val="20"/>
          <w:szCs w:val="20"/>
          <w:lang w:eastAsia="ru-RU"/>
        </w:rPr>
        <w:t>. совершение деяний, указанных в подпункте «а», от имени или в интересах юридического лица</w:t>
      </w:r>
    </w:p>
    <w:p w:rsidR="000E2CFD" w:rsidRPr="000E2CFD" w:rsidRDefault="000E2CFD" w:rsidP="000E2CF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E2CFD">
        <w:rPr>
          <w:rFonts w:ascii="Times New Roman" w:eastAsia="Times New Roman" w:hAnsi="Times New Roman" w:cs="Times New Roman"/>
          <w:color w:val="000000"/>
          <w:sz w:val="20"/>
          <w:szCs w:val="20"/>
          <w:lang w:eastAsia="ru-RU"/>
        </w:rPr>
        <w:t> </w:t>
      </w:r>
    </w:p>
    <w:p w:rsidR="00D8032E" w:rsidRPr="00420692" w:rsidRDefault="000E2CFD" w:rsidP="000E2CFD">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 </w:t>
      </w:r>
      <w:r w:rsidR="002E22F0" w:rsidRPr="00420692">
        <w:rPr>
          <w:b/>
          <w:color w:val="000000"/>
          <w:sz w:val="20"/>
          <w:szCs w:val="20"/>
        </w:rPr>
        <w:t> </w:t>
      </w:r>
      <w:r w:rsidR="00D8032E" w:rsidRPr="00420692">
        <w:rPr>
          <w:b/>
          <w:color w:val="000000"/>
          <w:sz w:val="20"/>
          <w:szCs w:val="20"/>
          <w:highlight w:val="yellow"/>
        </w:rPr>
        <w:t>Выделяют следующие причины коррупционного поведения</w:t>
      </w:r>
      <w:r w:rsidR="00D8032E" w:rsidRPr="00420692">
        <w:rPr>
          <w:color w:val="000000"/>
          <w:sz w:val="20"/>
          <w:szCs w:val="20"/>
        </w:rPr>
        <w:t>:</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толерантность населения к проявлениям коррупции;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слабое правосознание граждан;</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отсутствие опасения потерять полученное благо в будущем при проверке оснований его приобретения;</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психологическая неуверенность гражданина при разговоре с должностным лицом;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отсутствие должного контроля со стороны руководства за поведением должностного лица.</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xml:space="preserve">Выделяют следующие </w:t>
      </w:r>
      <w:r w:rsidRPr="00D8032E">
        <w:rPr>
          <w:rFonts w:ascii="Times New Roman" w:eastAsia="Times New Roman" w:hAnsi="Times New Roman" w:cs="Times New Roman"/>
          <w:b/>
          <w:color w:val="000000"/>
          <w:sz w:val="20"/>
          <w:szCs w:val="20"/>
          <w:lang w:eastAsia="ru-RU"/>
        </w:rPr>
        <w:t>виды</w:t>
      </w:r>
      <w:r w:rsidRPr="00D8032E">
        <w:rPr>
          <w:rFonts w:ascii="Times New Roman" w:eastAsia="Times New Roman" w:hAnsi="Times New Roman" w:cs="Times New Roman"/>
          <w:color w:val="000000"/>
          <w:sz w:val="20"/>
          <w:szCs w:val="20"/>
          <w:lang w:eastAsia="ru-RU"/>
        </w:rPr>
        <w:t xml:space="preserve"> коррупции: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lastRenderedPageBreak/>
        <w:t>1). В зависимости от субъекта коррупции, злоупотребляющего служебным положением: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государственная коррупция (коррупция госчиновников);</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коммерческая коррупция (коррупция менеджеров фирм);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политическая коррупцию (коррупция политических деятелей).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2). В зависимости от субъекта коррупции, выступающего инициатором коррупционных отношений: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запрашивание (вымогательство) взяток по инициативе должностного лица;</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подкуп по инициативе просителя.</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3). В зависимости от субъекта коррупции, являющегося взяткодателем: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индивидуальная взятка (со стороны гражданина);</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предпринимательская взятка (со стороны легальной фирмы);</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криминальный подкуп (со стороны криминальных предпринимателей – например, наркомафии).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4). В зависимости от формы выгоды, получаемой взяткополучателем от коррупции: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денежные взятки;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обмен услугами (патронаж, непотизм).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5). В зависимости от степени централизации коррупционных отношений: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децентрализованная коррупция (каждый взяткодатель действует по собственной инициативе);</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централизованная коррупция «снизу вверх» (взятки, регулярно собираемые нижестоящими чиновниками, делятся между ними и более вышестоящими);</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централизованная коррупция «сверху вниз» (взятки, регулярно собираемые высшими чиновниками, частично передаются их подчиненным).</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6). В зависимости от уровня распространения коррупционных отношений: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D8032E">
        <w:rPr>
          <w:rFonts w:ascii="Times New Roman" w:eastAsia="Times New Roman" w:hAnsi="Times New Roman" w:cs="Times New Roman"/>
          <w:color w:val="000000"/>
          <w:sz w:val="20"/>
          <w:szCs w:val="20"/>
          <w:lang w:eastAsia="ru-RU"/>
        </w:rPr>
        <w:t>- низовая коррупция (в низшем и в среднем эшелонах власти);</w:t>
      </w:r>
      <w:proofErr w:type="gramEnd"/>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верхушечная коррупция (у высших чиновников и политиков);</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международная коррупция (в сфере мирохозяйственных отношений).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7). В зависимости от степени регулярности коррупционных связей:</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эпизодическая коррупция;</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систематическая (институциональная) коррупция;</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p>
    <w:p w:rsidR="00D8032E" w:rsidRPr="00D8032E" w:rsidRDefault="00D8032E" w:rsidP="00D803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xml:space="preserve">- </w:t>
      </w:r>
      <w:proofErr w:type="spellStart"/>
      <w:r w:rsidRPr="00D8032E">
        <w:rPr>
          <w:rFonts w:ascii="Times New Roman" w:eastAsia="Times New Roman" w:hAnsi="Times New Roman" w:cs="Times New Roman"/>
          <w:color w:val="000000"/>
          <w:sz w:val="20"/>
          <w:szCs w:val="20"/>
          <w:lang w:eastAsia="ru-RU"/>
        </w:rPr>
        <w:t>клептократия</w:t>
      </w:r>
      <w:proofErr w:type="spellEnd"/>
      <w:r w:rsidRPr="00D8032E">
        <w:rPr>
          <w:rFonts w:ascii="Times New Roman" w:eastAsia="Times New Roman" w:hAnsi="Times New Roman" w:cs="Times New Roman"/>
          <w:color w:val="000000"/>
          <w:sz w:val="20"/>
          <w:szCs w:val="20"/>
          <w:lang w:eastAsia="ru-RU"/>
        </w:rPr>
        <w:t xml:space="preserve"> (коррупция как неотъемлемый компонент властных отношений). Для </w:t>
      </w:r>
      <w:proofErr w:type="spellStart"/>
      <w:r w:rsidRPr="00D8032E">
        <w:rPr>
          <w:rFonts w:ascii="Times New Roman" w:eastAsia="Times New Roman" w:hAnsi="Times New Roman" w:cs="Times New Roman"/>
          <w:color w:val="000000"/>
          <w:sz w:val="20"/>
          <w:szCs w:val="20"/>
          <w:lang w:eastAsia="ru-RU"/>
        </w:rPr>
        <w:t>клептократии</w:t>
      </w:r>
      <w:proofErr w:type="spellEnd"/>
      <w:r w:rsidRPr="00D8032E">
        <w:rPr>
          <w:rFonts w:ascii="Times New Roman" w:eastAsia="Times New Roman" w:hAnsi="Times New Roman" w:cs="Times New Roman"/>
          <w:color w:val="000000"/>
          <w:sz w:val="20"/>
          <w:szCs w:val="20"/>
          <w:lang w:eastAsia="ru-RU"/>
        </w:rPr>
        <w:t xml:space="preserve"> характерен лоббизм.</w:t>
      </w:r>
    </w:p>
    <w:p w:rsidR="002E22F0" w:rsidRPr="00B13AB6" w:rsidRDefault="00D8032E" w:rsidP="00B13AB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8032E">
        <w:rPr>
          <w:rFonts w:ascii="Times New Roman" w:eastAsia="Times New Roman" w:hAnsi="Times New Roman" w:cs="Times New Roman"/>
          <w:color w:val="000000"/>
          <w:sz w:val="20"/>
          <w:szCs w:val="20"/>
          <w:lang w:eastAsia="ru-RU"/>
        </w:rPr>
        <w:t> </w:t>
      </w:r>
      <w:r w:rsidR="002E22F0" w:rsidRPr="00420692">
        <w:rPr>
          <w:rFonts w:ascii="Times New Roman" w:hAnsi="Times New Roman" w:cs="Times New Roman"/>
          <w:color w:val="000000"/>
          <w:sz w:val="20"/>
          <w:szCs w:val="20"/>
          <w:highlight w:val="yellow"/>
        </w:rPr>
        <w:t>Формы  коррупции</w:t>
      </w:r>
      <w:r w:rsidR="002E22F0" w:rsidRPr="00420692">
        <w:rPr>
          <w:rFonts w:ascii="Times New Roman" w:hAnsi="Times New Roman" w:cs="Times New Roman"/>
          <w:color w:val="000000"/>
          <w:sz w:val="20"/>
          <w:szCs w:val="20"/>
        </w:rPr>
        <w:t>.</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Как социальное явление коррупция достаточно многолика и многогранна. Коррупция проявляется в совершении: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lastRenderedPageBreak/>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-дисциплинарных правонарушений, т.е. </w:t>
      </w:r>
      <w:proofErr w:type="gramStart"/>
      <w:r w:rsidRPr="00420692">
        <w:rPr>
          <w:color w:val="000000"/>
          <w:sz w:val="20"/>
          <w:szCs w:val="20"/>
        </w:rPr>
        <w:t>использовании</w:t>
      </w:r>
      <w:proofErr w:type="gramEnd"/>
      <w:r w:rsidRPr="00420692">
        <w:rPr>
          <w:color w:val="000000"/>
          <w:sz w:val="20"/>
          <w:szCs w:val="20"/>
        </w:rPr>
        <w:t xml:space="preserve"> своего статуса для получения некоторых преимуществ, за которое предусмотрено дисциплинарное взыскание;</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-запрещенных гражданско-правовых сделок (например, принятие в дар или дарение подарков, оказание услуг госслужащему третьими лицами).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Более подробно рассмотрим уголовно-наказуемые коррупционные деяния.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highlight w:val="yellow"/>
        </w:rPr>
        <w:t>К коррупционным деяниям</w:t>
      </w:r>
      <w:r w:rsidRPr="00420692">
        <w:rPr>
          <w:color w:val="000000"/>
          <w:sz w:val="20"/>
          <w:szCs w:val="20"/>
        </w:rPr>
        <w:t xml:space="preserve"> относятся следующие преступления: </w:t>
      </w:r>
      <w:proofErr w:type="gramStart"/>
      <w:r w:rsidRPr="00420692">
        <w:rPr>
          <w:color w:val="000000"/>
          <w:sz w:val="20"/>
          <w:szCs w:val="20"/>
        </w:rPr>
        <w:t>-з</w:t>
      </w:r>
      <w:proofErr w:type="gramEnd"/>
      <w:r w:rsidRPr="00420692">
        <w:rPr>
          <w:color w:val="000000"/>
          <w:sz w:val="20"/>
          <w:szCs w:val="20"/>
        </w:rPr>
        <w:t>лоупотребление должностными полномочиями (статья 285 Уголовного кодекса Российской Федерации</w:t>
      </w:r>
      <w:hyperlink r:id="rId5" w:anchor="_ftn1" w:tooltip="" w:history="1">
        <w:r w:rsidRPr="00420692">
          <w:rPr>
            <w:rStyle w:val="a4"/>
            <w:rFonts w:eastAsiaTheme="majorEastAsia"/>
            <w:color w:val="3579C0"/>
            <w:sz w:val="20"/>
            <w:szCs w:val="20"/>
            <w:vertAlign w:val="superscript"/>
          </w:rPr>
          <w:t>[1]</w:t>
        </w:r>
      </w:hyperlink>
      <w:r w:rsidRPr="00420692">
        <w:rPr>
          <w:color w:val="000000"/>
          <w:sz w:val="20"/>
          <w:szCs w:val="20"/>
        </w:rPr>
        <w:t>),</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-превышение должностных полномочий (статья 286 УК РФ);</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-получение взятки (статья 290 УК РФ)</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-дача взятки (статья 291 УК РФ);</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-злоупотребление полномочиями (статья 201 УК РФ);</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-коммерческий подкуп (статья 204 УК РФ), а также иные деяния, попадающие под понятие "коррупция", указанное выше.</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Основным коррупционным деянием является взятка. </w:t>
      </w:r>
      <w:r w:rsidRPr="00420692">
        <w:rPr>
          <w:color w:val="000000"/>
          <w:sz w:val="20"/>
          <w:szCs w:val="20"/>
          <w:highlight w:val="yellow"/>
        </w:rPr>
        <w:t>Взятка</w:t>
      </w:r>
      <w:r w:rsidRPr="00420692">
        <w:rPr>
          <w:color w:val="000000"/>
          <w:sz w:val="20"/>
          <w:szCs w:val="20"/>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Взяткой признается передача и получение материальных </w:t>
      </w:r>
      <w:proofErr w:type="gramStart"/>
      <w:r w:rsidRPr="00420692">
        <w:rPr>
          <w:color w:val="000000"/>
          <w:sz w:val="20"/>
          <w:szCs w:val="20"/>
        </w:rPr>
        <w:t>ценностей</w:t>
      </w:r>
      <w:proofErr w:type="gramEnd"/>
      <w:r w:rsidRPr="00420692">
        <w:rPr>
          <w:color w:val="000000"/>
          <w:sz w:val="20"/>
          <w:szCs w:val="20"/>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highlight w:val="yellow"/>
        </w:rPr>
        <w:t>Злоупотребление полномочиями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highlight w:val="yellow"/>
        </w:rPr>
        <w:t>Злоупотребление</w:t>
      </w:r>
      <w:r w:rsidRPr="00420692">
        <w:rPr>
          <w:color w:val="000000"/>
          <w:sz w:val="20"/>
          <w:szCs w:val="20"/>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w:t>
      </w:r>
      <w:r w:rsidRPr="00420692">
        <w:rPr>
          <w:color w:val="000000"/>
          <w:sz w:val="20"/>
          <w:szCs w:val="20"/>
        </w:rPr>
        <w:lastRenderedPageBreak/>
        <w:t>совершены им из корыстной или иной личной заинтересованности и влекут существенное нарушение прав и законных интересов общества.</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highlight w:val="yellow"/>
        </w:rPr>
        <w:t>Коммерческий подкуп</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proofErr w:type="gramStart"/>
      <w:r w:rsidRPr="00420692">
        <w:rPr>
          <w:color w:val="000000"/>
          <w:sz w:val="20"/>
          <w:szCs w:val="20"/>
        </w:rPr>
        <w:t>Также, как</w:t>
      </w:r>
      <w:proofErr w:type="gramEnd"/>
      <w:r w:rsidRPr="00420692">
        <w:rPr>
          <w:color w:val="000000"/>
          <w:sz w:val="20"/>
          <w:szCs w:val="20"/>
        </w:rPr>
        <w:t xml:space="preserve"> и за взяточничество,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2E22F0" w:rsidRPr="00420692" w:rsidRDefault="002E22F0" w:rsidP="002E22F0">
      <w:pPr>
        <w:pStyle w:val="a3"/>
        <w:shd w:val="clear" w:color="auto" w:fill="FFFFFF"/>
        <w:spacing w:before="133" w:beforeAutospacing="0" w:after="133" w:afterAutospacing="0" w:line="408" w:lineRule="atLeast"/>
        <w:rPr>
          <w:color w:val="000000"/>
          <w:sz w:val="20"/>
          <w:szCs w:val="20"/>
        </w:rPr>
      </w:pPr>
      <w:r w:rsidRPr="00420692">
        <w:rPr>
          <w:color w:val="000000"/>
          <w:sz w:val="20"/>
          <w:szCs w:val="20"/>
        </w:rPr>
        <w:t> </w:t>
      </w:r>
      <w:r w:rsidRPr="00420692">
        <w:rPr>
          <w:color w:val="000000"/>
          <w:sz w:val="20"/>
          <w:szCs w:val="20"/>
          <w:highlight w:val="yellow"/>
        </w:rPr>
        <w:t>Ответственность за коррупцию</w:t>
      </w:r>
      <w:r w:rsidRPr="00420692">
        <w:rPr>
          <w:color w:val="000000"/>
          <w:sz w:val="20"/>
          <w:szCs w:val="20"/>
        </w:rPr>
        <w:t>.</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b/>
          <w:color w:val="000000"/>
          <w:sz w:val="20"/>
          <w:szCs w:val="20"/>
        </w:rPr>
        <w:t>Рассмотрим вопросы</w:t>
      </w:r>
      <w:r w:rsidRPr="00420692">
        <w:rPr>
          <w:color w:val="000000"/>
          <w:sz w:val="20"/>
          <w:szCs w:val="20"/>
        </w:rPr>
        <w:t xml:space="preserve"> уголовной ответственности за совершение коррупционных правонарушений.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Уголовным кодексом Российской Федерации предусматривается уголовная ответственность вплоть до лишения свободы на срок до 15 </w:t>
      </w:r>
      <w:proofErr w:type="gramStart"/>
      <w:r w:rsidRPr="00420692">
        <w:rPr>
          <w:color w:val="000000"/>
          <w:sz w:val="20"/>
          <w:szCs w:val="20"/>
        </w:rPr>
        <w:t>лет</w:t>
      </w:r>
      <w:proofErr w:type="gramEnd"/>
      <w:r w:rsidRPr="00420692">
        <w:rPr>
          <w:color w:val="000000"/>
          <w:sz w:val="20"/>
          <w:szCs w:val="20"/>
        </w:rPr>
        <w:t xml:space="preserve"> как за получение взятки так и за дачу взятки. </w:t>
      </w:r>
      <w:proofErr w:type="gramStart"/>
      <w:r w:rsidRPr="00420692">
        <w:rPr>
          <w:color w:val="000000"/>
          <w:sz w:val="20"/>
          <w:szCs w:val="20"/>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proofErr w:type="gramEnd"/>
      <w:r w:rsidRPr="00420692">
        <w:rPr>
          <w:color w:val="000000"/>
          <w:sz w:val="20"/>
          <w:szCs w:val="20"/>
        </w:rPr>
        <w:t xml:space="preserve"> В случае</w:t>
      </w:r>
      <w:proofErr w:type="gramStart"/>
      <w:r w:rsidRPr="00420692">
        <w:rPr>
          <w:color w:val="000000"/>
          <w:sz w:val="20"/>
          <w:szCs w:val="20"/>
        </w:rPr>
        <w:t>,</w:t>
      </w:r>
      <w:proofErr w:type="gramEnd"/>
      <w:r w:rsidRPr="00420692">
        <w:rPr>
          <w:color w:val="000000"/>
          <w:sz w:val="20"/>
          <w:szCs w:val="20"/>
        </w:rPr>
        <w:t xml:space="preserve"> если взятка передается через посредника, то он также подлежит уголовной ответственности за пособничество в даче взятки.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b/>
          <w:color w:val="000000"/>
          <w:sz w:val="20"/>
          <w:szCs w:val="20"/>
        </w:rPr>
        <w:t>Понятие взяточничества</w:t>
      </w:r>
      <w:r w:rsidRPr="00420692">
        <w:rPr>
          <w:color w:val="000000"/>
          <w:sz w:val="20"/>
          <w:szCs w:val="20"/>
        </w:rPr>
        <w:t xml:space="preserve">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b/>
          <w:color w:val="000000"/>
          <w:sz w:val="20"/>
          <w:szCs w:val="20"/>
        </w:rPr>
        <w:t>Состав</w:t>
      </w:r>
      <w:r w:rsidRPr="00420692">
        <w:rPr>
          <w:color w:val="000000"/>
          <w:sz w:val="20"/>
          <w:szCs w:val="20"/>
        </w:rPr>
        <w:t xml:space="preserve">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w:t>
      </w:r>
      <w:proofErr w:type="gramStart"/>
      <w:r w:rsidRPr="00420692">
        <w:rPr>
          <w:color w:val="000000"/>
          <w:sz w:val="20"/>
          <w:szCs w:val="20"/>
        </w:rPr>
        <w:t xml:space="preserve">Дача взятки при отсутствии обстоятельств, отягчающих ответственность, наказывается штрафом в размере до пятисот тысяч рублей, или </w:t>
      </w:r>
      <w:r w:rsidRPr="00420692">
        <w:rPr>
          <w:color w:val="000000"/>
          <w:sz w:val="20"/>
          <w:szCs w:val="20"/>
        </w:rPr>
        <w:lastRenderedPageBreak/>
        <w:t>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w:t>
      </w:r>
      <w:proofErr w:type="gramEnd"/>
      <w:r w:rsidRPr="00420692">
        <w:rPr>
          <w:color w:val="000000"/>
          <w:sz w:val="20"/>
          <w:szCs w:val="20"/>
        </w:rPr>
        <w:t xml:space="preserve">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proofErr w:type="gramStart"/>
      <w:r w:rsidRPr="00420692">
        <w:rPr>
          <w:color w:val="000000"/>
          <w:sz w:val="20"/>
          <w:szCs w:val="20"/>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w:t>
      </w:r>
      <w:proofErr w:type="gramEnd"/>
      <w:r w:rsidRPr="00420692">
        <w:rPr>
          <w:color w:val="000000"/>
          <w:sz w:val="20"/>
          <w:szCs w:val="20"/>
        </w:rPr>
        <w:t xml:space="preserve"> </w:t>
      </w:r>
      <w:proofErr w:type="gramStart"/>
      <w:r w:rsidRPr="00420692">
        <w:rPr>
          <w:color w:val="000000"/>
          <w:sz w:val="20"/>
          <w:szCs w:val="20"/>
        </w:rPr>
        <w:t>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w:t>
      </w:r>
      <w:proofErr w:type="gramEnd"/>
      <w:r w:rsidRPr="00420692">
        <w:rPr>
          <w:color w:val="000000"/>
          <w:sz w:val="20"/>
          <w:szCs w:val="20"/>
        </w:rPr>
        <w:t xml:space="preserve"> лет или без такового.</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Если взятка передается должностному лицу через посредника, то такой посредник подлежит ответственности за пособничество в даче взятки.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Необходимо отметить, что лицо, давшее взятку, освобождается от уголовной ответственности, если имело место:</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а) вымогательство взятки со стороны должностного лица;</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б) если лицо добровольно сообщило органу, имеющему право возбудить уголовное дело, о даче взятки;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в) если лицо активно способствовало раскрытию и (или) расследованию преступления;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Необходимо знать, что </w:t>
      </w:r>
      <w:r w:rsidRPr="00420692">
        <w:rPr>
          <w:b/>
          <w:color w:val="000000"/>
          <w:sz w:val="20"/>
          <w:szCs w:val="20"/>
        </w:rPr>
        <w:t>получение взятки</w:t>
      </w:r>
      <w:r w:rsidRPr="00420692">
        <w:rPr>
          <w:color w:val="000000"/>
          <w:sz w:val="20"/>
          <w:szCs w:val="20"/>
        </w:rPr>
        <w:t xml:space="preserve">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b/>
          <w:color w:val="000000"/>
          <w:sz w:val="20"/>
          <w:szCs w:val="20"/>
        </w:rPr>
        <w:t>Обстоятельствами</w:t>
      </w:r>
      <w:r w:rsidRPr="00420692">
        <w:rPr>
          <w:color w:val="000000"/>
          <w:sz w:val="20"/>
          <w:szCs w:val="20"/>
        </w:rPr>
        <w:t>, отягчающими уголовную ответственность за получение взятки, являются: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получение должностным лицом взятки за незаконные действия (бездействие);</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lastRenderedPageBreak/>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получение взятки группой лиц по предварительному сговору или организованной группой;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вымогательство взятки;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w:t>
      </w:r>
      <w:proofErr w:type="gramStart"/>
      <w:r w:rsidRPr="00420692">
        <w:rPr>
          <w:color w:val="000000"/>
          <w:sz w:val="20"/>
          <w:szCs w:val="20"/>
        </w:rPr>
        <w:t>ч</w:t>
      </w:r>
      <w:proofErr w:type="gramEnd"/>
      <w:r w:rsidRPr="00420692">
        <w:rPr>
          <w:color w:val="000000"/>
          <w:sz w:val="20"/>
          <w:szCs w:val="20"/>
        </w:rPr>
        <w:t>. 1 ст. 290 УК РФ на срок до трех лет, по ч. 6 ст. 290 УК РФ на срок до 15 лет).</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2E22F0" w:rsidRPr="00B13AB6" w:rsidRDefault="002E22F0" w:rsidP="00B13AB6">
      <w:pPr>
        <w:pStyle w:val="a3"/>
        <w:shd w:val="clear" w:color="auto" w:fill="FFFFFF"/>
        <w:spacing w:before="200" w:beforeAutospacing="0" w:after="67" w:afterAutospacing="0"/>
        <w:rPr>
          <w:color w:val="343434"/>
          <w:sz w:val="20"/>
          <w:szCs w:val="20"/>
        </w:rPr>
      </w:pPr>
      <w:r w:rsidRPr="00420692">
        <w:rPr>
          <w:color w:val="000000"/>
          <w:sz w:val="20"/>
          <w:szCs w:val="20"/>
          <w:highlight w:val="yellow"/>
        </w:rPr>
        <w:t>Противодействие коррупции.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B13AB6">
        <w:rPr>
          <w:b/>
          <w:color w:val="000000"/>
          <w:sz w:val="20"/>
          <w:szCs w:val="20"/>
        </w:rPr>
        <w:t>Противодействие коррупции</w:t>
      </w:r>
      <w:r w:rsidRPr="00420692">
        <w:rPr>
          <w:color w:val="000000"/>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а) по предупреждению коррупции, в том числе по выявлению и последующему устранению причин коррупции (профилактика коррупции);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б) по выявлению, предупреждению, пресечению, раскрытию и расследованию коррупционных правонарушений (борьба с коррупцией);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в) по минимизации и (или) ликвидации последствий коррупционных правонарушений.</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proofErr w:type="gramStart"/>
      <w:r w:rsidRPr="00420692">
        <w:rPr>
          <w:color w:val="000000"/>
          <w:sz w:val="20"/>
          <w:szCs w:val="20"/>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w:t>
      </w:r>
      <w:r w:rsidRPr="00B13AB6">
        <w:rPr>
          <w:b/>
          <w:color w:val="000000"/>
          <w:sz w:val="20"/>
          <w:szCs w:val="20"/>
        </w:rPr>
        <w:t>решению Президента</w:t>
      </w:r>
      <w:r w:rsidRPr="00420692">
        <w:rPr>
          <w:color w:val="000000"/>
          <w:sz w:val="20"/>
          <w:szCs w:val="20"/>
        </w:rPr>
        <w:t xml:space="preserve"> </w:t>
      </w:r>
      <w:r w:rsidRPr="00420692">
        <w:rPr>
          <w:color w:val="000000"/>
          <w:sz w:val="20"/>
          <w:szCs w:val="20"/>
        </w:rPr>
        <w:lastRenderedPageBreak/>
        <w:t>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proofErr w:type="gramEnd"/>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B13AB6">
        <w:rPr>
          <w:b/>
          <w:color w:val="000000"/>
          <w:sz w:val="20"/>
          <w:szCs w:val="20"/>
        </w:rPr>
        <w:t>Генеральный прокурор</w:t>
      </w:r>
      <w:r w:rsidRPr="00420692">
        <w:rPr>
          <w:color w:val="000000"/>
          <w:sz w:val="20"/>
          <w:szCs w:val="20"/>
        </w:rPr>
        <w:t xml:space="preserve">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b/>
          <w:color w:val="000000"/>
          <w:sz w:val="20"/>
          <w:szCs w:val="20"/>
        </w:rPr>
        <w:t>Основными направлениями деятельности государственных органов по повышению эффективности борьбы с коррупцией законодатель опреде</w:t>
      </w:r>
      <w:r w:rsidRPr="00420692">
        <w:rPr>
          <w:color w:val="000000"/>
          <w:sz w:val="20"/>
          <w:szCs w:val="20"/>
        </w:rPr>
        <w:t>лил:</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-проведение единой государственной политики в области противодействия коррупции;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proofErr w:type="gramStart"/>
      <w:r w:rsidRPr="00420692">
        <w:rPr>
          <w:color w:val="000000"/>
          <w:sz w:val="20"/>
          <w:szCs w:val="20"/>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roofErr w:type="gramEnd"/>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-совершенствование системы и структуры государственных органов, создание механизмов общественного </w:t>
      </w:r>
      <w:proofErr w:type="gramStart"/>
      <w:r w:rsidRPr="00420692">
        <w:rPr>
          <w:color w:val="000000"/>
          <w:sz w:val="20"/>
          <w:szCs w:val="20"/>
        </w:rPr>
        <w:t>контроля за</w:t>
      </w:r>
      <w:proofErr w:type="gramEnd"/>
      <w:r w:rsidRPr="00420692">
        <w:rPr>
          <w:color w:val="000000"/>
          <w:sz w:val="20"/>
          <w:szCs w:val="20"/>
        </w:rPr>
        <w:t xml:space="preserve"> их деятельностью;</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-введение </w:t>
      </w:r>
      <w:proofErr w:type="spellStart"/>
      <w:r w:rsidRPr="00420692">
        <w:rPr>
          <w:color w:val="000000"/>
          <w:sz w:val="20"/>
          <w:szCs w:val="20"/>
        </w:rPr>
        <w:t>антикоррупционных</w:t>
      </w:r>
      <w:proofErr w:type="spellEnd"/>
      <w:r w:rsidRPr="00420692">
        <w:rPr>
          <w:color w:val="000000"/>
          <w:sz w:val="20"/>
          <w:szCs w:val="20"/>
        </w:rPr>
        <w:t xml:space="preserve"> стандартов, т.е.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-обеспечение независимости средств массовой информации;</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-неукоснительное соблюдение принципов независимости судей и невмешательства в судебную деятельность;</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lastRenderedPageBreak/>
        <w:t>-совершенствование организации деятельности правоохранительных и контролирующих органов по противодействию коррупции; совершенствование порядка прохождения государственной и муниципальной службы;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-устранение необоснованных запретов и ограничений, особенно в области экономической деятельности;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w:t>
      </w:r>
      <w:proofErr w:type="spellStart"/>
      <w:r w:rsidRPr="00420692">
        <w:rPr>
          <w:color w:val="000000"/>
          <w:sz w:val="20"/>
          <w:szCs w:val="20"/>
        </w:rPr>
        <w:t>таюке</w:t>
      </w:r>
      <w:proofErr w:type="spellEnd"/>
      <w:r w:rsidRPr="00420692">
        <w:rPr>
          <w:color w:val="000000"/>
          <w:sz w:val="20"/>
          <w:szCs w:val="20"/>
        </w:rPr>
        <w:t xml:space="preserve"> порядка передачи прав на использование такого имущества и его отчуждения;</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-повышение уровня оплаты труда и социальной защищенности государственных и муниципальных служащих;</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-усиление </w:t>
      </w:r>
      <w:proofErr w:type="gramStart"/>
      <w:r w:rsidRPr="00420692">
        <w:rPr>
          <w:color w:val="000000"/>
          <w:sz w:val="20"/>
          <w:szCs w:val="20"/>
        </w:rPr>
        <w:t>контроля за</w:t>
      </w:r>
      <w:proofErr w:type="gramEnd"/>
      <w:r w:rsidRPr="00420692">
        <w:rPr>
          <w:color w:val="000000"/>
          <w:sz w:val="20"/>
          <w:szCs w:val="20"/>
        </w:rPr>
        <w:t xml:space="preserve"> решением вопросов, содержащихся в обращениях граждан и юридических лиц;</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 xml:space="preserve">-передача части функций государственных органов </w:t>
      </w:r>
      <w:proofErr w:type="spellStart"/>
      <w:r w:rsidRPr="00420692">
        <w:rPr>
          <w:color w:val="000000"/>
          <w:sz w:val="20"/>
          <w:szCs w:val="20"/>
        </w:rPr>
        <w:t>саморегулируемым</w:t>
      </w:r>
      <w:proofErr w:type="spellEnd"/>
      <w:r w:rsidRPr="00420692">
        <w:rPr>
          <w:color w:val="000000"/>
          <w:sz w:val="20"/>
          <w:szCs w:val="20"/>
        </w:rPr>
        <w:t xml:space="preserve"> организациям, а также иным негосударственным организациям;</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E22F0" w:rsidRPr="00420692" w:rsidRDefault="002E22F0" w:rsidP="002E22F0">
      <w:pPr>
        <w:pStyle w:val="2"/>
        <w:shd w:val="clear" w:color="auto" w:fill="FFFFFF"/>
        <w:spacing w:before="133" w:beforeAutospacing="0" w:after="133" w:afterAutospacing="0" w:line="408" w:lineRule="atLeast"/>
        <w:rPr>
          <w:color w:val="000000"/>
          <w:sz w:val="20"/>
          <w:szCs w:val="20"/>
        </w:rPr>
      </w:pPr>
      <w:r w:rsidRPr="00420692">
        <w:rPr>
          <w:color w:val="000000"/>
          <w:sz w:val="20"/>
          <w:szCs w:val="20"/>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13AB6" w:rsidRPr="00B13AB6" w:rsidRDefault="00B13AB6" w:rsidP="00B13AB6">
      <w:pPr>
        <w:pStyle w:val="a3"/>
        <w:shd w:val="clear" w:color="auto" w:fill="FFFFFF"/>
        <w:spacing w:before="0" w:beforeAutospacing="0" w:after="133" w:afterAutospacing="0"/>
        <w:rPr>
          <w:b/>
          <w:color w:val="888888"/>
          <w:sz w:val="20"/>
          <w:szCs w:val="20"/>
        </w:rPr>
      </w:pPr>
      <w:r w:rsidRPr="00B13AB6">
        <w:rPr>
          <w:b/>
          <w:color w:val="888888"/>
          <w:sz w:val="20"/>
          <w:szCs w:val="20"/>
          <w:highlight w:val="yellow"/>
        </w:rPr>
        <w:t>Противодействие коррупции</w:t>
      </w:r>
      <w:r w:rsidRPr="00B13AB6">
        <w:rPr>
          <w:b/>
          <w:color w:val="888888"/>
          <w:sz w:val="20"/>
          <w:szCs w:val="20"/>
        </w:rPr>
        <w:t xml:space="preserve">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sidRPr="00B13AB6">
        <w:rPr>
          <w:b/>
          <w:color w:val="888888"/>
          <w:sz w:val="20"/>
          <w:szCs w:val="20"/>
        </w:rPr>
        <w:t>дств дл</w:t>
      </w:r>
      <w:proofErr w:type="gramEnd"/>
      <w:r w:rsidRPr="00B13AB6">
        <w:rPr>
          <w:b/>
          <w:color w:val="888888"/>
          <w:sz w:val="20"/>
          <w:szCs w:val="20"/>
        </w:rPr>
        <w:t>я недопущения причинения вреда общественным отношениям.</w:t>
      </w:r>
    </w:p>
    <w:p w:rsidR="00B13AB6" w:rsidRPr="00B13AB6" w:rsidRDefault="00B13AB6" w:rsidP="00B13AB6">
      <w:pPr>
        <w:pStyle w:val="a3"/>
        <w:shd w:val="clear" w:color="auto" w:fill="FFFFFF"/>
        <w:spacing w:before="0" w:beforeAutospacing="0" w:after="133" w:afterAutospacing="0"/>
        <w:rPr>
          <w:b/>
          <w:color w:val="888888"/>
          <w:sz w:val="20"/>
          <w:szCs w:val="20"/>
        </w:rPr>
      </w:pPr>
      <w:proofErr w:type="gramStart"/>
      <w:r w:rsidRPr="00B13AB6">
        <w:rPr>
          <w:b/>
          <w:color w:val="888888"/>
          <w:sz w:val="20"/>
          <w:szCs w:val="20"/>
        </w:rPr>
        <w:t xml:space="preserve">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w:t>
      </w:r>
      <w:r w:rsidRPr="00B13AB6">
        <w:rPr>
          <w:b/>
          <w:color w:val="888888"/>
          <w:sz w:val="20"/>
          <w:szCs w:val="20"/>
        </w:rPr>
        <w:lastRenderedPageBreak/>
        <w:t>закупок.</w:t>
      </w:r>
      <w:proofErr w:type="gramEnd"/>
      <w:r w:rsidRPr="00B13AB6">
        <w:rPr>
          <w:b/>
          <w:color w:val="888888"/>
          <w:sz w:val="20"/>
          <w:szCs w:val="20"/>
        </w:rPr>
        <w:br/>
      </w:r>
      <w:proofErr w:type="gramStart"/>
      <w:r w:rsidRPr="00B13AB6">
        <w:rPr>
          <w:b/>
          <w:color w:val="888888"/>
          <w:sz w:val="20"/>
          <w:szCs w:val="20"/>
          <w:highlight w:val="yellow"/>
        </w:rPr>
        <w:t>Выявление</w:t>
      </w:r>
      <w:r w:rsidRPr="00B13AB6">
        <w:rPr>
          <w:b/>
          <w:color w:val="888888"/>
          <w:sz w:val="20"/>
          <w:szCs w:val="20"/>
        </w:rPr>
        <w:t xml:space="preserve"> и устранение причин коррупции, т.е. ее профилактика, осуществляется путем воспитания у граждан нетерпимости к коррупционному поведению, проведения </w:t>
      </w:r>
      <w:proofErr w:type="spellStart"/>
      <w:r w:rsidRPr="00B13AB6">
        <w:rPr>
          <w:b/>
          <w:color w:val="888888"/>
          <w:sz w:val="20"/>
          <w:szCs w:val="20"/>
        </w:rPr>
        <w:t>антикоррупционной</w:t>
      </w:r>
      <w:proofErr w:type="spellEnd"/>
      <w:r w:rsidRPr="00B13AB6">
        <w:rPr>
          <w:b/>
          <w:color w:val="888888"/>
          <w:sz w:val="20"/>
          <w:szCs w:val="20"/>
        </w:rPr>
        <w:t xml:space="preserve">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sidRPr="00B13AB6">
        <w:rPr>
          <w:b/>
          <w:color w:val="888888"/>
          <w:sz w:val="20"/>
          <w:szCs w:val="20"/>
        </w:rPr>
        <w:t xml:space="preserve"> развития институтов парламентского и общественного </w:t>
      </w:r>
      <w:proofErr w:type="gramStart"/>
      <w:r w:rsidRPr="00B13AB6">
        <w:rPr>
          <w:b/>
          <w:color w:val="888888"/>
          <w:sz w:val="20"/>
          <w:szCs w:val="20"/>
        </w:rPr>
        <w:t>контроля за</w:t>
      </w:r>
      <w:proofErr w:type="gramEnd"/>
      <w:r w:rsidRPr="00B13AB6">
        <w:rPr>
          <w:b/>
          <w:color w:val="888888"/>
          <w:sz w:val="20"/>
          <w:szCs w:val="20"/>
        </w:rPr>
        <w:t xml:space="preserve"> соблюдением законодательства о противодействии коррупции.</w:t>
      </w:r>
    </w:p>
    <w:p w:rsidR="00B13AB6" w:rsidRPr="00B13AB6" w:rsidRDefault="00B13AB6" w:rsidP="00B13AB6">
      <w:pPr>
        <w:pStyle w:val="a3"/>
        <w:shd w:val="clear" w:color="auto" w:fill="FFFFFF"/>
        <w:spacing w:before="0" w:beforeAutospacing="0" w:after="133" w:afterAutospacing="0"/>
        <w:rPr>
          <w:sz w:val="20"/>
          <w:szCs w:val="20"/>
        </w:rPr>
      </w:pPr>
      <w:r w:rsidRPr="00B13AB6">
        <w:rPr>
          <w:sz w:val="20"/>
          <w:szCs w:val="20"/>
        </w:rPr>
        <w:t xml:space="preserve"> </w:t>
      </w:r>
      <w:r w:rsidR="002E22F0" w:rsidRPr="00B13AB6">
        <w:rPr>
          <w:sz w:val="20"/>
          <w:szCs w:val="20"/>
        </w:rPr>
        <w:t xml:space="preserve"> </w:t>
      </w:r>
      <w:r w:rsidRPr="00B13AB6">
        <w:rPr>
          <w:b/>
          <w:color w:val="888888"/>
          <w:sz w:val="20"/>
          <w:szCs w:val="20"/>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sidRPr="00B13AB6">
        <w:rPr>
          <w:b/>
          <w:color w:val="888888"/>
          <w:sz w:val="20"/>
          <w:szCs w:val="20"/>
        </w:rPr>
        <w:t xml:space="preserve">Среди них можно </w:t>
      </w:r>
      <w:r w:rsidRPr="00B13AB6">
        <w:rPr>
          <w:b/>
          <w:color w:val="888888"/>
          <w:sz w:val="20"/>
          <w:szCs w:val="20"/>
          <w:highlight w:val="yellow"/>
        </w:rPr>
        <w:t>выделить</w:t>
      </w:r>
      <w:r w:rsidRPr="00B13AB6">
        <w:rPr>
          <w:b/>
          <w:color w:val="888888"/>
          <w:sz w:val="20"/>
          <w:szCs w:val="20"/>
        </w:rPr>
        <w:t xml:space="preserve">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sidRPr="00B13AB6">
        <w:rPr>
          <w:b/>
          <w:color w:val="888888"/>
          <w:sz w:val="20"/>
          <w:szCs w:val="20"/>
        </w:rPr>
        <w:t xml:space="preserve">, делегирование государственных функций </w:t>
      </w:r>
      <w:proofErr w:type="spellStart"/>
      <w:r w:rsidRPr="00B13AB6">
        <w:rPr>
          <w:b/>
          <w:color w:val="888888"/>
          <w:sz w:val="20"/>
          <w:szCs w:val="20"/>
        </w:rPr>
        <w:t>саморегулируемым</w:t>
      </w:r>
      <w:proofErr w:type="spellEnd"/>
      <w:r w:rsidRPr="00B13AB6">
        <w:rPr>
          <w:b/>
          <w:color w:val="888888"/>
          <w:sz w:val="20"/>
          <w:szCs w:val="20"/>
        </w:rPr>
        <w:t xml:space="preserve"> организациям и общественным объединениям и др.</w:t>
      </w:r>
    </w:p>
    <w:p w:rsidR="00B13AB6" w:rsidRPr="00B13AB6" w:rsidRDefault="00B13AB6" w:rsidP="00B13AB6">
      <w:pPr>
        <w:pStyle w:val="a3"/>
        <w:shd w:val="clear" w:color="auto" w:fill="FFFFFF"/>
        <w:spacing w:before="0" w:beforeAutospacing="0" w:after="133" w:afterAutospacing="0"/>
        <w:rPr>
          <w:b/>
          <w:color w:val="888888"/>
          <w:sz w:val="20"/>
          <w:szCs w:val="20"/>
        </w:rPr>
      </w:pPr>
      <w:r w:rsidRPr="00B13AB6">
        <w:rPr>
          <w:b/>
          <w:color w:val="888888"/>
          <w:sz w:val="20"/>
          <w:szCs w:val="20"/>
        </w:rPr>
        <w:t xml:space="preserve">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w:t>
      </w:r>
      <w:r w:rsidRPr="00B13AB6">
        <w:rPr>
          <w:b/>
          <w:color w:val="888888"/>
          <w:sz w:val="20"/>
          <w:szCs w:val="20"/>
          <w:highlight w:val="yellow"/>
        </w:rPr>
        <w:t>требований</w:t>
      </w:r>
      <w:r w:rsidRPr="00B13AB6">
        <w:rPr>
          <w:b/>
          <w:color w:val="888888"/>
          <w:sz w:val="20"/>
          <w:szCs w:val="20"/>
        </w:rPr>
        <w:t xml:space="preserve"> как:</w:t>
      </w:r>
    </w:p>
    <w:p w:rsidR="00B13AB6" w:rsidRPr="00B13AB6" w:rsidRDefault="00B13AB6" w:rsidP="00B13AB6">
      <w:pPr>
        <w:pStyle w:val="a3"/>
        <w:shd w:val="clear" w:color="auto" w:fill="FFFFFF"/>
        <w:spacing w:before="0" w:beforeAutospacing="0" w:after="133" w:afterAutospacing="0"/>
        <w:rPr>
          <w:b/>
          <w:color w:val="888888"/>
          <w:sz w:val="20"/>
          <w:szCs w:val="20"/>
        </w:rPr>
      </w:pPr>
      <w:r w:rsidRPr="00B13AB6">
        <w:rPr>
          <w:b/>
          <w:color w:val="888888"/>
          <w:sz w:val="20"/>
          <w:szCs w:val="20"/>
        </w:rPr>
        <w:t>  запрет на хранение денежных средств и иных ценностей в иностранных банках, расположенных за пределами территории Российской Федерации;</w:t>
      </w:r>
      <w:r w:rsidRPr="00B13AB6">
        <w:rPr>
          <w:b/>
          <w:color w:val="888888"/>
          <w:sz w:val="20"/>
          <w:szCs w:val="20"/>
        </w:rPr>
        <w:br/>
        <w:t>  регулярное представление сведений о доходах, имуществе и обязательствах имущественного характера;</w:t>
      </w:r>
      <w:r w:rsidRPr="00B13AB6">
        <w:rPr>
          <w:b/>
          <w:color w:val="888888"/>
          <w:sz w:val="20"/>
          <w:szCs w:val="20"/>
        </w:rPr>
        <w:br/>
        <w:t>  предоставление сведений о расходах;</w:t>
      </w:r>
      <w:r w:rsidRPr="00B13AB6">
        <w:rPr>
          <w:b/>
          <w:color w:val="888888"/>
          <w:sz w:val="20"/>
          <w:szCs w:val="20"/>
        </w:rPr>
        <w:br/>
        <w:t>  необходимость предотвращения и урегулирования конфликта интересов;</w:t>
      </w:r>
      <w:r w:rsidRPr="00B13AB6">
        <w:rPr>
          <w:b/>
          <w:color w:val="888888"/>
          <w:sz w:val="20"/>
          <w:szCs w:val="20"/>
        </w:rPr>
        <w:br/>
        <w:t>  обязанность передачи ценных бумаг в доверительное управление и др.</w:t>
      </w:r>
    </w:p>
    <w:p w:rsidR="00980F05" w:rsidRPr="00B13AB6" w:rsidRDefault="00B13AB6" w:rsidP="00980F05">
      <w:pPr>
        <w:rPr>
          <w:rFonts w:ascii="Times New Roman" w:hAnsi="Times New Roman" w:cs="Times New Roman"/>
          <w:sz w:val="20"/>
          <w:szCs w:val="20"/>
        </w:rPr>
      </w:pPr>
      <w:r w:rsidRPr="00B13AB6">
        <w:rPr>
          <w:rFonts w:ascii="Times New Roman" w:hAnsi="Times New Roman" w:cs="Times New Roman"/>
          <w:sz w:val="20"/>
          <w:szCs w:val="20"/>
        </w:rPr>
        <w:t xml:space="preserve"> </w:t>
      </w:r>
    </w:p>
    <w:p w:rsidR="00980F05" w:rsidRPr="00B13AB6" w:rsidRDefault="00980F05" w:rsidP="00980F05">
      <w:pPr>
        <w:rPr>
          <w:rFonts w:ascii="Times New Roman" w:hAnsi="Times New Roman" w:cs="Times New Roman"/>
          <w:sz w:val="20"/>
          <w:szCs w:val="20"/>
        </w:rPr>
      </w:pPr>
    </w:p>
    <w:p w:rsidR="00F4076F" w:rsidRPr="00B13AB6" w:rsidRDefault="00F4076F" w:rsidP="00F4076F">
      <w:pPr>
        <w:rPr>
          <w:rFonts w:ascii="Times New Roman" w:hAnsi="Times New Roman" w:cs="Times New Roman"/>
          <w:b/>
          <w:sz w:val="20"/>
          <w:szCs w:val="20"/>
        </w:rPr>
      </w:pPr>
    </w:p>
    <w:p w:rsidR="00367E26" w:rsidRPr="00491A17" w:rsidRDefault="00367E26" w:rsidP="00367E26">
      <w:pPr>
        <w:pStyle w:val="1"/>
        <w:pBdr>
          <w:bottom w:val="single" w:sz="4" w:space="0" w:color="A2A9B1"/>
        </w:pBdr>
        <w:spacing w:before="0" w:after="60"/>
        <w:rPr>
          <w:rFonts w:ascii="Times New Roman" w:hAnsi="Times New Roman" w:cs="Times New Roman"/>
          <w:b w:val="0"/>
          <w:sz w:val="18"/>
          <w:szCs w:val="18"/>
        </w:rPr>
      </w:pPr>
      <w:r w:rsidRPr="00491A17">
        <w:rPr>
          <w:rFonts w:ascii="Times New Roman" w:hAnsi="Times New Roman" w:cs="Times New Roman"/>
          <w:sz w:val="18"/>
          <w:szCs w:val="18"/>
        </w:rPr>
        <w:t xml:space="preserve">Форма отчета.  Отчет по заданию </w:t>
      </w:r>
      <w:r w:rsidRPr="00491A17">
        <w:rPr>
          <w:rFonts w:ascii="Times New Roman" w:hAnsi="Times New Roman" w:cs="Times New Roman"/>
          <w:sz w:val="18"/>
          <w:szCs w:val="18"/>
          <w:highlight w:val="yellow"/>
        </w:rPr>
        <w:t>вышлите в едином</w:t>
      </w:r>
      <w:r w:rsidRPr="00491A17">
        <w:rPr>
          <w:rFonts w:ascii="Times New Roman" w:hAnsi="Times New Roman" w:cs="Times New Roman"/>
          <w:sz w:val="18"/>
          <w:szCs w:val="18"/>
        </w:rPr>
        <w:t xml:space="preserve"> </w:t>
      </w:r>
      <w:r w:rsidRPr="00491A17">
        <w:rPr>
          <w:rFonts w:ascii="Times New Roman" w:hAnsi="Times New Roman" w:cs="Times New Roman"/>
          <w:i/>
          <w:sz w:val="18"/>
          <w:szCs w:val="18"/>
        </w:rPr>
        <w:t xml:space="preserve">документе в формате </w:t>
      </w:r>
      <w:r w:rsidRPr="00491A17">
        <w:rPr>
          <w:rFonts w:ascii="Times New Roman" w:hAnsi="Times New Roman" w:cs="Times New Roman"/>
          <w:i/>
          <w:sz w:val="18"/>
          <w:szCs w:val="18"/>
          <w:lang w:val="en-US"/>
        </w:rPr>
        <w:t>MS</w:t>
      </w:r>
      <w:r w:rsidRPr="00491A17">
        <w:rPr>
          <w:rFonts w:ascii="Times New Roman" w:hAnsi="Times New Roman" w:cs="Times New Roman"/>
          <w:i/>
          <w:sz w:val="18"/>
          <w:szCs w:val="18"/>
        </w:rPr>
        <w:t xml:space="preserve"> </w:t>
      </w:r>
      <w:r w:rsidRPr="00491A17">
        <w:rPr>
          <w:rFonts w:ascii="Times New Roman" w:hAnsi="Times New Roman" w:cs="Times New Roman"/>
          <w:i/>
          <w:sz w:val="18"/>
          <w:szCs w:val="18"/>
          <w:lang w:val="en-US"/>
        </w:rPr>
        <w:t>Word</w:t>
      </w:r>
      <w:r w:rsidRPr="00491A17">
        <w:rPr>
          <w:rFonts w:ascii="Times New Roman" w:hAnsi="Times New Roman" w:cs="Times New Roman"/>
          <w:i/>
          <w:sz w:val="18"/>
          <w:szCs w:val="18"/>
        </w:rPr>
        <w:t xml:space="preserve">, </w:t>
      </w:r>
    </w:p>
    <w:p w:rsidR="00367E26" w:rsidRPr="00491A17" w:rsidRDefault="00392C3B" w:rsidP="00367E26">
      <w:pPr>
        <w:rPr>
          <w:rFonts w:ascii="Times New Roman" w:hAnsi="Times New Roman" w:cs="Times New Roman"/>
          <w:b/>
          <w:sz w:val="18"/>
          <w:szCs w:val="18"/>
        </w:rPr>
      </w:pPr>
      <w:r w:rsidRPr="00491A17">
        <w:rPr>
          <w:rFonts w:ascii="Times New Roman" w:hAnsi="Times New Roman" w:cs="Times New Roman"/>
          <w:sz w:val="18"/>
          <w:szCs w:val="18"/>
        </w:rPr>
        <w:t xml:space="preserve">         </w:t>
      </w:r>
      <w:r w:rsidR="00A30A54" w:rsidRPr="00491A17">
        <w:rPr>
          <w:rFonts w:ascii="Times New Roman" w:hAnsi="Times New Roman" w:cs="Times New Roman"/>
          <w:sz w:val="18"/>
          <w:szCs w:val="18"/>
          <w:highlight w:val="yellow"/>
        </w:rPr>
        <w:t xml:space="preserve">из  </w:t>
      </w:r>
      <w:r w:rsidR="00367E26" w:rsidRPr="00491A17">
        <w:rPr>
          <w:rFonts w:ascii="Times New Roman" w:hAnsi="Times New Roman" w:cs="Times New Roman"/>
          <w:sz w:val="18"/>
          <w:szCs w:val="18"/>
          <w:highlight w:val="yellow"/>
        </w:rPr>
        <w:t xml:space="preserve"> тетради (фото</w:t>
      </w:r>
      <w:r w:rsidR="00367E26" w:rsidRPr="00491A17">
        <w:rPr>
          <w:rFonts w:ascii="Times New Roman" w:hAnsi="Times New Roman" w:cs="Times New Roman"/>
          <w:sz w:val="18"/>
          <w:szCs w:val="18"/>
        </w:rPr>
        <w:t>).</w:t>
      </w:r>
    </w:p>
    <w:p w:rsidR="00367E26" w:rsidRPr="00491A17" w:rsidRDefault="00367E26" w:rsidP="00367E26">
      <w:pPr>
        <w:spacing w:after="0" w:line="240" w:lineRule="auto"/>
        <w:jc w:val="both"/>
        <w:rPr>
          <w:rFonts w:ascii="Times New Roman" w:hAnsi="Times New Roman" w:cs="Times New Roman"/>
          <w:b/>
          <w:sz w:val="18"/>
          <w:szCs w:val="18"/>
        </w:rPr>
      </w:pPr>
      <w:r w:rsidRPr="00491A17">
        <w:rPr>
          <w:rFonts w:ascii="Times New Roman" w:hAnsi="Times New Roman" w:cs="Times New Roman"/>
          <w:sz w:val="18"/>
          <w:szCs w:val="18"/>
        </w:rPr>
        <w:t>Срок выполнения за</w:t>
      </w:r>
      <w:r w:rsidR="00941B1E">
        <w:rPr>
          <w:rFonts w:ascii="Times New Roman" w:hAnsi="Times New Roman" w:cs="Times New Roman"/>
          <w:sz w:val="18"/>
          <w:szCs w:val="18"/>
        </w:rPr>
        <w:t>дания 24</w:t>
      </w:r>
      <w:r w:rsidR="00C63455" w:rsidRPr="00491A17">
        <w:rPr>
          <w:rFonts w:ascii="Times New Roman" w:hAnsi="Times New Roman" w:cs="Times New Roman"/>
          <w:sz w:val="18"/>
          <w:szCs w:val="18"/>
        </w:rPr>
        <w:t>.11</w:t>
      </w:r>
      <w:r w:rsidRPr="00491A17">
        <w:rPr>
          <w:rFonts w:ascii="Times New Roman" w:hAnsi="Times New Roman" w:cs="Times New Roman"/>
          <w:sz w:val="18"/>
          <w:szCs w:val="18"/>
        </w:rPr>
        <w:t>.2020</w:t>
      </w:r>
      <w:r w:rsidRPr="00491A17">
        <w:rPr>
          <w:rFonts w:ascii="Times New Roman" w:hAnsi="Times New Roman" w:cs="Times New Roman"/>
          <w:b/>
          <w:sz w:val="18"/>
          <w:szCs w:val="18"/>
        </w:rPr>
        <w:t xml:space="preserve">.     </w:t>
      </w:r>
    </w:p>
    <w:p w:rsidR="00367E26" w:rsidRPr="00491A17" w:rsidRDefault="00367E26" w:rsidP="00367E26">
      <w:pPr>
        <w:spacing w:after="0" w:line="240" w:lineRule="auto"/>
        <w:jc w:val="both"/>
        <w:rPr>
          <w:rFonts w:ascii="Times New Roman" w:hAnsi="Times New Roman" w:cs="Times New Roman"/>
          <w:b/>
          <w:sz w:val="18"/>
          <w:szCs w:val="18"/>
        </w:rPr>
      </w:pPr>
    </w:p>
    <w:p w:rsidR="00367E26" w:rsidRPr="00491A17" w:rsidRDefault="00367E26" w:rsidP="00367E26">
      <w:pPr>
        <w:spacing w:after="0" w:line="240" w:lineRule="auto"/>
        <w:jc w:val="both"/>
        <w:rPr>
          <w:rFonts w:ascii="Times New Roman" w:hAnsi="Times New Roman" w:cs="Times New Roman"/>
          <w:sz w:val="18"/>
          <w:szCs w:val="18"/>
        </w:rPr>
      </w:pPr>
      <w:r w:rsidRPr="00491A17">
        <w:rPr>
          <w:rFonts w:ascii="Times New Roman" w:hAnsi="Times New Roman" w:cs="Times New Roman"/>
          <w:b/>
          <w:sz w:val="18"/>
          <w:szCs w:val="18"/>
        </w:rPr>
        <w:t xml:space="preserve"> Получатель отчета</w:t>
      </w:r>
      <w:r w:rsidRPr="00491A17">
        <w:rPr>
          <w:rFonts w:ascii="Times New Roman" w:hAnsi="Times New Roman" w:cs="Times New Roman"/>
          <w:sz w:val="18"/>
          <w:szCs w:val="18"/>
        </w:rPr>
        <w:t xml:space="preserve">.  </w:t>
      </w:r>
    </w:p>
    <w:p w:rsidR="00367E26" w:rsidRPr="00491A17" w:rsidRDefault="00367E26" w:rsidP="00367E26">
      <w:pPr>
        <w:pStyle w:val="3"/>
        <w:rPr>
          <w:rFonts w:ascii="Times New Roman" w:hAnsi="Times New Roman" w:cs="Times New Roman"/>
          <w:b w:val="0"/>
          <w:i/>
          <w:sz w:val="18"/>
          <w:szCs w:val="18"/>
        </w:rPr>
      </w:pPr>
      <w:r w:rsidRPr="00491A17">
        <w:rPr>
          <w:rFonts w:ascii="Times New Roman" w:hAnsi="Times New Roman" w:cs="Times New Roman"/>
          <w:sz w:val="18"/>
          <w:szCs w:val="18"/>
        </w:rPr>
        <w:t xml:space="preserve"> </w:t>
      </w:r>
      <w:r w:rsidRPr="00491A17">
        <w:rPr>
          <w:rFonts w:ascii="Times New Roman" w:hAnsi="Times New Roman" w:cs="Times New Roman"/>
          <w:b w:val="0"/>
          <w:i/>
          <w:sz w:val="18"/>
          <w:szCs w:val="18"/>
        </w:rPr>
        <w:t xml:space="preserve">Выполните задания и отправьте на </w:t>
      </w:r>
      <w:r w:rsidRPr="00491A17">
        <w:rPr>
          <w:rFonts w:ascii="Times New Roman" w:hAnsi="Times New Roman" w:cs="Times New Roman"/>
          <w:sz w:val="18"/>
          <w:szCs w:val="18"/>
        </w:rPr>
        <w:t xml:space="preserve"> электронную почту </w:t>
      </w:r>
      <w:proofErr w:type="spellStart"/>
      <w:r w:rsidRPr="00491A17">
        <w:rPr>
          <w:rFonts w:ascii="Times New Roman" w:hAnsi="Times New Roman" w:cs="Times New Roman"/>
          <w:sz w:val="18"/>
          <w:szCs w:val="18"/>
        </w:rPr>
        <w:t>lik</w:t>
      </w:r>
      <w:proofErr w:type="spellEnd"/>
      <w:r w:rsidRPr="00491A17">
        <w:rPr>
          <w:rFonts w:ascii="Times New Roman" w:hAnsi="Times New Roman" w:cs="Times New Roman"/>
          <w:sz w:val="18"/>
          <w:szCs w:val="18"/>
        </w:rPr>
        <w:t xml:space="preserve"> 1506 @ </w:t>
      </w:r>
      <w:proofErr w:type="spellStart"/>
      <w:r w:rsidRPr="00491A17">
        <w:rPr>
          <w:rFonts w:ascii="Times New Roman" w:hAnsi="Times New Roman" w:cs="Times New Roman"/>
          <w:sz w:val="18"/>
          <w:szCs w:val="18"/>
        </w:rPr>
        <w:t>yandex</w:t>
      </w:r>
      <w:proofErr w:type="spellEnd"/>
      <w:r w:rsidRPr="00491A17">
        <w:rPr>
          <w:rFonts w:ascii="Times New Roman" w:hAnsi="Times New Roman" w:cs="Times New Roman"/>
          <w:sz w:val="18"/>
          <w:szCs w:val="18"/>
        </w:rPr>
        <w:t>.</w:t>
      </w:r>
      <w:r w:rsidRPr="00491A17">
        <w:rPr>
          <w:rFonts w:ascii="Times New Roman" w:hAnsi="Times New Roman" w:cs="Times New Roman"/>
          <w:sz w:val="18"/>
          <w:szCs w:val="18"/>
          <w:lang w:val="en-US"/>
        </w:rPr>
        <w:t>r</w:t>
      </w:r>
      <w:proofErr w:type="spellStart"/>
      <w:r w:rsidRPr="00491A17">
        <w:rPr>
          <w:rFonts w:ascii="Times New Roman" w:hAnsi="Times New Roman" w:cs="Times New Roman"/>
          <w:sz w:val="18"/>
          <w:szCs w:val="18"/>
        </w:rPr>
        <w:t>u</w:t>
      </w:r>
      <w:proofErr w:type="spellEnd"/>
      <w:r w:rsidRPr="00491A17">
        <w:rPr>
          <w:rFonts w:ascii="Times New Roman" w:hAnsi="Times New Roman" w:cs="Times New Roman"/>
          <w:b w:val="0"/>
          <w:sz w:val="18"/>
          <w:szCs w:val="18"/>
        </w:rPr>
        <w:t xml:space="preserve"> </w:t>
      </w:r>
    </w:p>
    <w:p w:rsidR="00367E26" w:rsidRPr="00491A17" w:rsidRDefault="00367E26" w:rsidP="00367E26">
      <w:pPr>
        <w:pStyle w:val="3"/>
        <w:rPr>
          <w:rFonts w:ascii="Times New Roman" w:hAnsi="Times New Roman" w:cs="Times New Roman"/>
          <w:b w:val="0"/>
          <w:sz w:val="18"/>
          <w:szCs w:val="18"/>
        </w:rPr>
      </w:pPr>
      <w:r w:rsidRPr="00491A17">
        <w:rPr>
          <w:rFonts w:ascii="Times New Roman" w:hAnsi="Times New Roman" w:cs="Times New Roman"/>
          <w:sz w:val="18"/>
          <w:szCs w:val="18"/>
        </w:rPr>
        <w:t xml:space="preserve"> с указанием Ф.И. группы, урок № </w:t>
      </w:r>
      <w:r w:rsidR="000B4691" w:rsidRPr="00491A17">
        <w:rPr>
          <w:rFonts w:ascii="Times New Roman" w:hAnsi="Times New Roman" w:cs="Times New Roman"/>
          <w:sz w:val="18"/>
          <w:szCs w:val="18"/>
        </w:rPr>
        <w:t>9</w:t>
      </w:r>
      <w:r w:rsidR="00941B1E">
        <w:rPr>
          <w:rFonts w:ascii="Times New Roman" w:hAnsi="Times New Roman" w:cs="Times New Roman"/>
          <w:sz w:val="18"/>
          <w:szCs w:val="18"/>
        </w:rPr>
        <w:t>6</w:t>
      </w:r>
    </w:p>
    <w:p w:rsidR="00367E26" w:rsidRPr="00491A17" w:rsidRDefault="00367E26" w:rsidP="00367E26">
      <w:pPr>
        <w:rPr>
          <w:rFonts w:ascii="Times New Roman" w:hAnsi="Times New Roman" w:cs="Times New Roman"/>
          <w:sz w:val="18"/>
          <w:szCs w:val="18"/>
        </w:rPr>
      </w:pPr>
    </w:p>
    <w:p w:rsidR="004750B7" w:rsidRPr="00491A17" w:rsidRDefault="00367E26" w:rsidP="001D6BB0">
      <w:pPr>
        <w:rPr>
          <w:rFonts w:ascii="Times New Roman" w:hAnsi="Times New Roman" w:cs="Times New Roman"/>
          <w:sz w:val="18"/>
          <w:szCs w:val="18"/>
        </w:rPr>
      </w:pPr>
      <w:r w:rsidRPr="00491A17">
        <w:rPr>
          <w:rFonts w:ascii="Times New Roman" w:hAnsi="Times New Roman" w:cs="Times New Roman"/>
          <w:sz w:val="18"/>
          <w:szCs w:val="18"/>
        </w:rPr>
        <w:t xml:space="preserve"> </w:t>
      </w:r>
    </w:p>
    <w:p w:rsidR="004750B7" w:rsidRPr="00491A17" w:rsidRDefault="004750B7" w:rsidP="001D6BB0">
      <w:pPr>
        <w:rPr>
          <w:rFonts w:ascii="Times New Roman" w:hAnsi="Times New Roman" w:cs="Times New Roman"/>
          <w:sz w:val="18"/>
          <w:szCs w:val="18"/>
        </w:rPr>
      </w:pPr>
    </w:p>
    <w:p w:rsidR="004750B7" w:rsidRPr="00491A17" w:rsidRDefault="004750B7" w:rsidP="001D6BB0">
      <w:pPr>
        <w:rPr>
          <w:rFonts w:ascii="Times New Roman" w:hAnsi="Times New Roman" w:cs="Times New Roman"/>
          <w:sz w:val="18"/>
          <w:szCs w:val="18"/>
        </w:rPr>
      </w:pPr>
    </w:p>
    <w:p w:rsidR="001D6BB0" w:rsidRPr="00491A17" w:rsidRDefault="001D6BB0" w:rsidP="001D6BB0">
      <w:pPr>
        <w:rPr>
          <w:rFonts w:ascii="Times New Roman" w:hAnsi="Times New Roman" w:cs="Times New Roman"/>
          <w:sz w:val="18"/>
          <w:szCs w:val="18"/>
        </w:rPr>
      </w:pPr>
    </w:p>
    <w:p w:rsidR="001D6BB0" w:rsidRPr="00491A17" w:rsidRDefault="001D6BB0" w:rsidP="001D6BB0">
      <w:pPr>
        <w:rPr>
          <w:rFonts w:ascii="Times New Roman" w:hAnsi="Times New Roman" w:cs="Times New Roman"/>
          <w:sz w:val="18"/>
          <w:szCs w:val="18"/>
        </w:rPr>
      </w:pPr>
    </w:p>
    <w:p w:rsidR="001D6BB0" w:rsidRPr="00491A17" w:rsidRDefault="001D6BB0" w:rsidP="001D6BB0">
      <w:pPr>
        <w:rPr>
          <w:rFonts w:ascii="Times New Roman" w:hAnsi="Times New Roman" w:cs="Times New Roman"/>
          <w:sz w:val="18"/>
          <w:szCs w:val="18"/>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Default="001D6BB0" w:rsidP="001D6BB0">
      <w:pPr>
        <w:rPr>
          <w:rFonts w:ascii="Times New Roman" w:hAnsi="Times New Roman" w:cs="Times New Roman"/>
          <w:sz w:val="24"/>
          <w:szCs w:val="24"/>
        </w:rPr>
      </w:pPr>
    </w:p>
    <w:p w:rsidR="001D6BB0" w:rsidRPr="00965664" w:rsidRDefault="001D6BB0" w:rsidP="001D6BB0">
      <w:pPr>
        <w:rPr>
          <w:rFonts w:ascii="Times New Roman" w:hAnsi="Times New Roman" w:cs="Times New Roman"/>
          <w:sz w:val="18"/>
          <w:szCs w:val="18"/>
        </w:rPr>
      </w:pPr>
    </w:p>
    <w:p w:rsidR="00CF3D8A" w:rsidRDefault="00CF3D8A"/>
    <w:sectPr w:rsidR="00CF3D8A"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93C"/>
    <w:multiLevelType w:val="multilevel"/>
    <w:tmpl w:val="B39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B2492"/>
    <w:multiLevelType w:val="multilevel"/>
    <w:tmpl w:val="F2BA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02106"/>
    <w:multiLevelType w:val="multilevel"/>
    <w:tmpl w:val="11BC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B696F"/>
    <w:multiLevelType w:val="multilevel"/>
    <w:tmpl w:val="1E3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A7CC8"/>
    <w:multiLevelType w:val="multilevel"/>
    <w:tmpl w:val="BFA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30565"/>
    <w:multiLevelType w:val="multilevel"/>
    <w:tmpl w:val="4F5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D3367"/>
    <w:multiLevelType w:val="multilevel"/>
    <w:tmpl w:val="4D48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A0FB4"/>
    <w:multiLevelType w:val="multilevel"/>
    <w:tmpl w:val="197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A3C11"/>
    <w:multiLevelType w:val="multilevel"/>
    <w:tmpl w:val="4CD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A618F"/>
    <w:multiLevelType w:val="multilevel"/>
    <w:tmpl w:val="DF1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B1FFD"/>
    <w:multiLevelType w:val="multilevel"/>
    <w:tmpl w:val="EC48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7"/>
  </w:num>
  <w:num w:numId="5">
    <w:abstractNumId w:val="6"/>
  </w:num>
  <w:num w:numId="6">
    <w:abstractNumId w:val="4"/>
  </w:num>
  <w:num w:numId="7">
    <w:abstractNumId w:val="2"/>
  </w:num>
  <w:num w:numId="8">
    <w:abstractNumId w:val="8"/>
  </w:num>
  <w:num w:numId="9">
    <w:abstractNumId w:val="5"/>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3D8A"/>
    <w:rsid w:val="00011D68"/>
    <w:rsid w:val="00014B2D"/>
    <w:rsid w:val="0003246D"/>
    <w:rsid w:val="00035EEB"/>
    <w:rsid w:val="0004612B"/>
    <w:rsid w:val="000B4691"/>
    <w:rsid w:val="000E2CFD"/>
    <w:rsid w:val="000E40FE"/>
    <w:rsid w:val="001C0EA4"/>
    <w:rsid w:val="001D6BB0"/>
    <w:rsid w:val="00213B99"/>
    <w:rsid w:val="002573AB"/>
    <w:rsid w:val="00284A39"/>
    <w:rsid w:val="00293644"/>
    <w:rsid w:val="002C38CD"/>
    <w:rsid w:val="002E1820"/>
    <w:rsid w:val="002E22F0"/>
    <w:rsid w:val="002E344E"/>
    <w:rsid w:val="00331815"/>
    <w:rsid w:val="00367E26"/>
    <w:rsid w:val="00392C3B"/>
    <w:rsid w:val="003A0FE3"/>
    <w:rsid w:val="003A4DCB"/>
    <w:rsid w:val="003B3158"/>
    <w:rsid w:val="003F195D"/>
    <w:rsid w:val="00420692"/>
    <w:rsid w:val="004750B7"/>
    <w:rsid w:val="00491A17"/>
    <w:rsid w:val="004B49FC"/>
    <w:rsid w:val="004E505D"/>
    <w:rsid w:val="004E72A3"/>
    <w:rsid w:val="00661665"/>
    <w:rsid w:val="0072319F"/>
    <w:rsid w:val="00741FD0"/>
    <w:rsid w:val="00803311"/>
    <w:rsid w:val="00827913"/>
    <w:rsid w:val="008D6AED"/>
    <w:rsid w:val="008F52C7"/>
    <w:rsid w:val="00902C16"/>
    <w:rsid w:val="009162AD"/>
    <w:rsid w:val="00941B1E"/>
    <w:rsid w:val="009500D4"/>
    <w:rsid w:val="00951625"/>
    <w:rsid w:val="00965664"/>
    <w:rsid w:val="00967B7E"/>
    <w:rsid w:val="00980F05"/>
    <w:rsid w:val="00A30A54"/>
    <w:rsid w:val="00A61F8F"/>
    <w:rsid w:val="00B1188E"/>
    <w:rsid w:val="00B13AB6"/>
    <w:rsid w:val="00B2015B"/>
    <w:rsid w:val="00B416D7"/>
    <w:rsid w:val="00B50EC2"/>
    <w:rsid w:val="00B66FB9"/>
    <w:rsid w:val="00B67253"/>
    <w:rsid w:val="00C12DCE"/>
    <w:rsid w:val="00C27B74"/>
    <w:rsid w:val="00C348AA"/>
    <w:rsid w:val="00C52804"/>
    <w:rsid w:val="00C63455"/>
    <w:rsid w:val="00C710F1"/>
    <w:rsid w:val="00C93AE0"/>
    <w:rsid w:val="00CA77C9"/>
    <w:rsid w:val="00CF3D8A"/>
    <w:rsid w:val="00CF6D6E"/>
    <w:rsid w:val="00D46CBD"/>
    <w:rsid w:val="00D8032E"/>
    <w:rsid w:val="00E2786E"/>
    <w:rsid w:val="00E439BD"/>
    <w:rsid w:val="00E63042"/>
    <w:rsid w:val="00E80BCE"/>
    <w:rsid w:val="00F03AF2"/>
    <w:rsid w:val="00F4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8A"/>
    <w:pPr>
      <w:spacing w:after="160" w:line="259" w:lineRule="auto"/>
    </w:pPr>
  </w:style>
  <w:style w:type="paragraph" w:styleId="1">
    <w:name w:val="heading 1"/>
    <w:basedOn w:val="a"/>
    <w:next w:val="a"/>
    <w:link w:val="10"/>
    <w:uiPriority w:val="9"/>
    <w:qFormat/>
    <w:rsid w:val="0036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67E26"/>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213B99"/>
    <w:pPr>
      <w:widowControl w:val="0"/>
      <w:spacing w:before="160" w:after="0" w:line="240" w:lineRule="auto"/>
      <w:jc w:val="center"/>
    </w:pPr>
    <w:rPr>
      <w:rFonts w:ascii="Arial" w:eastAsia="Times New Roman" w:hAnsi="Arial" w:cs="Times New Roman"/>
      <w:b/>
      <w:sz w:val="24"/>
      <w:szCs w:val="20"/>
      <w:lang w:eastAsia="ru-RU"/>
    </w:rPr>
  </w:style>
  <w:style w:type="character" w:customStyle="1" w:styleId="10">
    <w:name w:val="Заголовок 1 Знак"/>
    <w:basedOn w:val="a0"/>
    <w:link w:val="1"/>
    <w:uiPriority w:val="9"/>
    <w:rsid w:val="00367E2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67E26"/>
    <w:rPr>
      <w:rFonts w:asciiTheme="majorHAnsi" w:eastAsiaTheme="majorEastAsia" w:hAnsiTheme="majorHAnsi" w:cstheme="majorBidi"/>
      <w:b/>
      <w:bCs/>
      <w:color w:val="4F81BD" w:themeColor="accent1"/>
    </w:rPr>
  </w:style>
  <w:style w:type="paragraph" w:customStyle="1" w:styleId="c7">
    <w:name w:val="c7"/>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48AA"/>
  </w:style>
  <w:style w:type="paragraph" w:customStyle="1" w:styleId="c33">
    <w:name w:val="c33"/>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348AA"/>
  </w:style>
  <w:style w:type="paragraph" w:customStyle="1" w:styleId="c4">
    <w:name w:val="c4"/>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348AA"/>
  </w:style>
  <w:style w:type="character" w:customStyle="1" w:styleId="c1">
    <w:name w:val="c1"/>
    <w:basedOn w:val="a0"/>
    <w:rsid w:val="00C348AA"/>
  </w:style>
  <w:style w:type="character" w:customStyle="1" w:styleId="c2">
    <w:name w:val="c2"/>
    <w:basedOn w:val="a0"/>
    <w:rsid w:val="00C348AA"/>
  </w:style>
  <w:style w:type="character" w:customStyle="1" w:styleId="c28">
    <w:name w:val="c28"/>
    <w:basedOn w:val="a0"/>
    <w:rsid w:val="00C348AA"/>
  </w:style>
  <w:style w:type="character" w:customStyle="1" w:styleId="c19">
    <w:name w:val="c19"/>
    <w:basedOn w:val="a0"/>
    <w:rsid w:val="00C348AA"/>
  </w:style>
  <w:style w:type="character" w:styleId="a4">
    <w:name w:val="Hyperlink"/>
    <w:basedOn w:val="a0"/>
    <w:uiPriority w:val="99"/>
    <w:semiHidden/>
    <w:unhideWhenUsed/>
    <w:rsid w:val="00967B7E"/>
    <w:rPr>
      <w:color w:val="0000FF"/>
      <w:u w:val="single"/>
    </w:rPr>
  </w:style>
  <w:style w:type="paragraph" w:customStyle="1" w:styleId="2">
    <w:name w:val="2"/>
    <w:basedOn w:val="a"/>
    <w:rsid w:val="002E22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466747">
      <w:bodyDiv w:val="1"/>
      <w:marLeft w:val="0"/>
      <w:marRight w:val="0"/>
      <w:marTop w:val="0"/>
      <w:marBottom w:val="0"/>
      <w:divBdr>
        <w:top w:val="none" w:sz="0" w:space="0" w:color="auto"/>
        <w:left w:val="none" w:sz="0" w:space="0" w:color="auto"/>
        <w:bottom w:val="none" w:sz="0" w:space="0" w:color="auto"/>
        <w:right w:val="none" w:sz="0" w:space="0" w:color="auto"/>
      </w:divBdr>
    </w:div>
    <w:div w:id="136188749">
      <w:bodyDiv w:val="1"/>
      <w:marLeft w:val="0"/>
      <w:marRight w:val="0"/>
      <w:marTop w:val="0"/>
      <w:marBottom w:val="0"/>
      <w:divBdr>
        <w:top w:val="none" w:sz="0" w:space="0" w:color="auto"/>
        <w:left w:val="none" w:sz="0" w:space="0" w:color="auto"/>
        <w:bottom w:val="none" w:sz="0" w:space="0" w:color="auto"/>
        <w:right w:val="none" w:sz="0" w:space="0" w:color="auto"/>
      </w:divBdr>
      <w:divsChild>
        <w:div w:id="1527521609">
          <w:marLeft w:val="0"/>
          <w:marRight w:val="171"/>
          <w:marTop w:val="171"/>
          <w:marBottom w:val="171"/>
          <w:divBdr>
            <w:top w:val="none" w:sz="0" w:space="0" w:color="auto"/>
            <w:left w:val="none" w:sz="0" w:space="0" w:color="auto"/>
            <w:bottom w:val="none" w:sz="0" w:space="0" w:color="auto"/>
            <w:right w:val="none" w:sz="0" w:space="0" w:color="auto"/>
          </w:divBdr>
        </w:div>
        <w:div w:id="1288123112">
          <w:marLeft w:val="86"/>
          <w:marRight w:val="86"/>
          <w:marTop w:val="171"/>
          <w:marBottom w:val="171"/>
          <w:divBdr>
            <w:top w:val="none" w:sz="0" w:space="0" w:color="auto"/>
            <w:left w:val="none" w:sz="0" w:space="0" w:color="auto"/>
            <w:bottom w:val="none" w:sz="0" w:space="0" w:color="auto"/>
            <w:right w:val="none" w:sz="0" w:space="0" w:color="auto"/>
          </w:divBdr>
          <w:divsChild>
            <w:div w:id="730344033">
              <w:marLeft w:val="0"/>
              <w:marRight w:val="0"/>
              <w:marTop w:val="291"/>
              <w:marBottom w:val="291"/>
              <w:divBdr>
                <w:top w:val="single" w:sz="12" w:space="15" w:color="32CD32"/>
                <w:left w:val="single" w:sz="12" w:space="17" w:color="32CD32"/>
                <w:bottom w:val="single" w:sz="12" w:space="15" w:color="32CD32"/>
                <w:right w:val="single" w:sz="12" w:space="17" w:color="32CD32"/>
              </w:divBdr>
              <w:divsChild>
                <w:div w:id="29108721">
                  <w:marLeft w:val="0"/>
                  <w:marRight w:val="0"/>
                  <w:marTop w:val="0"/>
                  <w:marBottom w:val="171"/>
                  <w:divBdr>
                    <w:top w:val="none" w:sz="0" w:space="0" w:color="auto"/>
                    <w:left w:val="none" w:sz="0" w:space="0" w:color="auto"/>
                    <w:bottom w:val="none" w:sz="0" w:space="0" w:color="auto"/>
                    <w:right w:val="none" w:sz="0" w:space="0" w:color="auto"/>
                  </w:divBdr>
                </w:div>
                <w:div w:id="6433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9928">
      <w:bodyDiv w:val="1"/>
      <w:marLeft w:val="0"/>
      <w:marRight w:val="0"/>
      <w:marTop w:val="0"/>
      <w:marBottom w:val="0"/>
      <w:divBdr>
        <w:top w:val="none" w:sz="0" w:space="0" w:color="auto"/>
        <w:left w:val="none" w:sz="0" w:space="0" w:color="auto"/>
        <w:bottom w:val="none" w:sz="0" w:space="0" w:color="auto"/>
        <w:right w:val="none" w:sz="0" w:space="0" w:color="auto"/>
      </w:divBdr>
    </w:div>
    <w:div w:id="458185886">
      <w:bodyDiv w:val="1"/>
      <w:marLeft w:val="0"/>
      <w:marRight w:val="0"/>
      <w:marTop w:val="0"/>
      <w:marBottom w:val="0"/>
      <w:divBdr>
        <w:top w:val="none" w:sz="0" w:space="0" w:color="auto"/>
        <w:left w:val="none" w:sz="0" w:space="0" w:color="auto"/>
        <w:bottom w:val="none" w:sz="0" w:space="0" w:color="auto"/>
        <w:right w:val="none" w:sz="0" w:space="0" w:color="auto"/>
      </w:divBdr>
    </w:div>
    <w:div w:id="1333796972">
      <w:bodyDiv w:val="1"/>
      <w:marLeft w:val="0"/>
      <w:marRight w:val="0"/>
      <w:marTop w:val="0"/>
      <w:marBottom w:val="0"/>
      <w:divBdr>
        <w:top w:val="none" w:sz="0" w:space="0" w:color="auto"/>
        <w:left w:val="none" w:sz="0" w:space="0" w:color="auto"/>
        <w:bottom w:val="none" w:sz="0" w:space="0" w:color="auto"/>
        <w:right w:val="none" w:sz="0" w:space="0" w:color="auto"/>
      </w:divBdr>
    </w:div>
    <w:div w:id="1405761091">
      <w:bodyDiv w:val="1"/>
      <w:marLeft w:val="0"/>
      <w:marRight w:val="0"/>
      <w:marTop w:val="0"/>
      <w:marBottom w:val="0"/>
      <w:divBdr>
        <w:top w:val="none" w:sz="0" w:space="0" w:color="auto"/>
        <w:left w:val="none" w:sz="0" w:space="0" w:color="auto"/>
        <w:bottom w:val="none" w:sz="0" w:space="0" w:color="auto"/>
        <w:right w:val="none" w:sz="0" w:space="0" w:color="auto"/>
      </w:divBdr>
    </w:div>
    <w:div w:id="1689863894">
      <w:bodyDiv w:val="1"/>
      <w:marLeft w:val="0"/>
      <w:marRight w:val="0"/>
      <w:marTop w:val="0"/>
      <w:marBottom w:val="0"/>
      <w:divBdr>
        <w:top w:val="none" w:sz="0" w:space="0" w:color="auto"/>
        <w:left w:val="none" w:sz="0" w:space="0" w:color="auto"/>
        <w:bottom w:val="none" w:sz="0" w:space="0" w:color="auto"/>
        <w:right w:val="none" w:sz="0" w:space="0" w:color="auto"/>
      </w:divBdr>
    </w:div>
    <w:div w:id="1794208837">
      <w:bodyDiv w:val="1"/>
      <w:marLeft w:val="0"/>
      <w:marRight w:val="0"/>
      <w:marTop w:val="0"/>
      <w:marBottom w:val="0"/>
      <w:divBdr>
        <w:top w:val="none" w:sz="0" w:space="0" w:color="auto"/>
        <w:left w:val="none" w:sz="0" w:space="0" w:color="auto"/>
        <w:bottom w:val="none" w:sz="0" w:space="0" w:color="auto"/>
        <w:right w:val="none" w:sz="0" w:space="0" w:color="auto"/>
      </w:divBdr>
    </w:div>
    <w:div w:id="1884442073">
      <w:bodyDiv w:val="1"/>
      <w:marLeft w:val="0"/>
      <w:marRight w:val="0"/>
      <w:marTop w:val="0"/>
      <w:marBottom w:val="0"/>
      <w:divBdr>
        <w:top w:val="none" w:sz="0" w:space="0" w:color="auto"/>
        <w:left w:val="none" w:sz="0" w:space="0" w:color="auto"/>
        <w:bottom w:val="none" w:sz="0" w:space="0" w:color="auto"/>
        <w:right w:val="none" w:sz="0" w:space="0" w:color="auto"/>
      </w:divBdr>
    </w:div>
    <w:div w:id="2065837083">
      <w:bodyDiv w:val="1"/>
      <w:marLeft w:val="0"/>
      <w:marRight w:val="0"/>
      <w:marTop w:val="0"/>
      <w:marBottom w:val="0"/>
      <w:divBdr>
        <w:top w:val="none" w:sz="0" w:space="0" w:color="auto"/>
        <w:left w:val="none" w:sz="0" w:space="0" w:color="auto"/>
        <w:bottom w:val="none" w:sz="0" w:space="0" w:color="auto"/>
        <w:right w:val="none" w:sz="0" w:space="0" w:color="auto"/>
      </w:divBdr>
      <w:divsChild>
        <w:div w:id="1926376848">
          <w:marLeft w:val="0"/>
          <w:marRight w:val="0"/>
          <w:marTop w:val="0"/>
          <w:marBottom w:val="0"/>
          <w:divBdr>
            <w:top w:val="none" w:sz="0" w:space="0" w:color="auto"/>
            <w:left w:val="none" w:sz="0" w:space="0" w:color="auto"/>
            <w:bottom w:val="none" w:sz="0" w:space="0" w:color="auto"/>
            <w:right w:val="none" w:sz="0" w:space="0" w:color="auto"/>
          </w:divBdr>
          <w:divsChild>
            <w:div w:id="1852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9.xn--b1aew.xn--p1ai/document/109603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45</cp:revision>
  <dcterms:created xsi:type="dcterms:W3CDTF">2020-10-17T15:20:00Z</dcterms:created>
  <dcterms:modified xsi:type="dcterms:W3CDTF">2020-11-22T18:47:00Z</dcterms:modified>
</cp:coreProperties>
</file>