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A" w:rsidRDefault="00CF3D8A" w:rsidP="00CF3D8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C7517E">
        <w:rPr>
          <w:rFonts w:ascii="Times New Roman" w:hAnsi="Times New Roman" w:cs="Times New Roman"/>
          <w:b/>
          <w:sz w:val="20"/>
          <w:szCs w:val="20"/>
        </w:rPr>
        <w:t>Задание для</w:t>
      </w:r>
      <w:r>
        <w:rPr>
          <w:rFonts w:ascii="Times New Roman" w:hAnsi="Times New Roman" w:cs="Times New Roman"/>
          <w:b/>
          <w:sz w:val="20"/>
          <w:szCs w:val="20"/>
        </w:rPr>
        <w:t xml:space="preserve"> </w:t>
      </w:r>
      <w:r w:rsidRPr="00C7517E">
        <w:rPr>
          <w:rFonts w:ascii="Times New Roman" w:hAnsi="Times New Roman" w:cs="Times New Roman"/>
          <w:b/>
          <w:sz w:val="20"/>
          <w:szCs w:val="20"/>
        </w:rPr>
        <w:t xml:space="preserve"> </w:t>
      </w:r>
      <w:proofErr w:type="gramStart"/>
      <w:r w:rsidRPr="00C7517E">
        <w:rPr>
          <w:rFonts w:ascii="Times New Roman" w:hAnsi="Times New Roman" w:cs="Times New Roman"/>
          <w:b/>
          <w:sz w:val="20"/>
          <w:szCs w:val="20"/>
        </w:rPr>
        <w:t>обучающихся</w:t>
      </w:r>
      <w:proofErr w:type="gramEnd"/>
      <w:r w:rsidRPr="00C7517E">
        <w:rPr>
          <w:rFonts w:ascii="Times New Roman" w:hAnsi="Times New Roman" w:cs="Times New Roman"/>
          <w:b/>
          <w:sz w:val="20"/>
          <w:szCs w:val="20"/>
        </w:rPr>
        <w:t xml:space="preserve"> с применением дистанционных образовательных</w:t>
      </w:r>
    </w:p>
    <w:p w:rsidR="00CF3D8A" w:rsidRPr="00C7517E" w:rsidRDefault="00CF3D8A" w:rsidP="00CF3D8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C7517E">
        <w:rPr>
          <w:rFonts w:ascii="Times New Roman" w:hAnsi="Times New Roman" w:cs="Times New Roman"/>
          <w:b/>
          <w:sz w:val="20"/>
          <w:szCs w:val="20"/>
        </w:rPr>
        <w:t xml:space="preserve"> технологий и </w:t>
      </w:r>
      <w:r>
        <w:rPr>
          <w:rFonts w:ascii="Times New Roman" w:hAnsi="Times New Roman" w:cs="Times New Roman"/>
          <w:b/>
          <w:sz w:val="20"/>
          <w:szCs w:val="20"/>
        </w:rPr>
        <w:t xml:space="preserve"> </w:t>
      </w:r>
      <w:r w:rsidRPr="00C7517E">
        <w:rPr>
          <w:rFonts w:ascii="Times New Roman" w:hAnsi="Times New Roman" w:cs="Times New Roman"/>
          <w:b/>
          <w:sz w:val="20"/>
          <w:szCs w:val="20"/>
        </w:rPr>
        <w:t>электронного обучения</w:t>
      </w:r>
    </w:p>
    <w:p w:rsidR="00367E26" w:rsidRDefault="00367E26" w:rsidP="00367E26">
      <w:pPr>
        <w:spacing w:after="0" w:line="240" w:lineRule="auto"/>
        <w:jc w:val="both"/>
        <w:rPr>
          <w:rFonts w:ascii="Times New Roman" w:hAnsi="Times New Roman" w:cs="Times New Roman"/>
          <w:sz w:val="20"/>
          <w:szCs w:val="20"/>
        </w:rPr>
      </w:pPr>
      <w:r w:rsidRPr="00B0774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07744">
        <w:rPr>
          <w:rFonts w:ascii="Times New Roman" w:hAnsi="Times New Roman" w:cs="Times New Roman"/>
          <w:sz w:val="20"/>
          <w:szCs w:val="20"/>
        </w:rPr>
        <w:t xml:space="preserve"> УВАЖАЕМЫЕ студенты!</w:t>
      </w:r>
    </w:p>
    <w:p w:rsidR="00367E26" w:rsidRPr="006C1765" w:rsidRDefault="00367E26" w:rsidP="00367E26">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Pr="00894072">
        <w:rPr>
          <w:rFonts w:ascii="Times New Roman" w:hAnsi="Times New Roman" w:cs="Times New Roman"/>
          <w:sz w:val="20"/>
          <w:szCs w:val="20"/>
        </w:rPr>
        <w:t xml:space="preserve"> </w:t>
      </w:r>
      <w:r w:rsidRPr="00894072">
        <w:rPr>
          <w:rFonts w:ascii="Times New Roman" w:hAnsi="Times New Roman" w:cs="Times New Roman"/>
          <w:color w:val="FF0000"/>
          <w:sz w:val="20"/>
          <w:szCs w:val="20"/>
        </w:rPr>
        <w:t>Запишите</w:t>
      </w:r>
      <w:r>
        <w:rPr>
          <w:rFonts w:ascii="Times New Roman" w:hAnsi="Times New Roman" w:cs="Times New Roman"/>
          <w:color w:val="FF0000"/>
          <w:sz w:val="20"/>
          <w:szCs w:val="20"/>
        </w:rPr>
        <w:t xml:space="preserve">  </w:t>
      </w:r>
      <w:r w:rsidRPr="00983EE3">
        <w:rPr>
          <w:rFonts w:ascii="Times New Roman" w:hAnsi="Times New Roman" w:cs="Times New Roman"/>
          <w:color w:val="FF0000"/>
          <w:sz w:val="20"/>
          <w:szCs w:val="20"/>
          <w:highlight w:val="green"/>
        </w:rPr>
        <w:t>в   документе</w:t>
      </w:r>
      <w:r>
        <w:rPr>
          <w:rFonts w:ascii="Times New Roman" w:hAnsi="Times New Roman" w:cs="Times New Roman"/>
          <w:color w:val="FF0000"/>
          <w:sz w:val="20"/>
          <w:szCs w:val="20"/>
        </w:rPr>
        <w:t xml:space="preserve">  Ф.И  посередине листа,  </w:t>
      </w:r>
      <w:r w:rsidRPr="00894072">
        <w:rPr>
          <w:rFonts w:ascii="Times New Roman" w:hAnsi="Times New Roman" w:cs="Times New Roman"/>
          <w:color w:val="FF0000"/>
          <w:sz w:val="20"/>
          <w:szCs w:val="20"/>
        </w:rPr>
        <w:t xml:space="preserve"> число, тему урока. </w:t>
      </w:r>
    </w:p>
    <w:p w:rsidR="00367E26" w:rsidRDefault="00367E26" w:rsidP="00367E26">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color w:val="FF0000"/>
          <w:sz w:val="20"/>
          <w:szCs w:val="20"/>
        </w:rPr>
        <w:t xml:space="preserve">           </w:t>
      </w:r>
      <w:r w:rsidRPr="00894072">
        <w:rPr>
          <w:rFonts w:ascii="Times New Roman" w:hAnsi="Times New Roman" w:cs="Times New Roman"/>
          <w:color w:val="FF0000"/>
          <w:sz w:val="20"/>
          <w:szCs w:val="20"/>
        </w:rPr>
        <w:t xml:space="preserve"> </w:t>
      </w:r>
      <w:r w:rsidRPr="00BC47BD">
        <w:rPr>
          <w:rFonts w:ascii="Times New Roman" w:hAnsi="Times New Roman" w:cs="Times New Roman"/>
          <w:sz w:val="28"/>
          <w:szCs w:val="28"/>
          <w:highlight w:val="yellow"/>
        </w:rPr>
        <w:t xml:space="preserve">ВЫПОЛНИТЕ РАБОТУ в </w:t>
      </w:r>
      <w:r w:rsidRPr="00BC47BD">
        <w:rPr>
          <w:rFonts w:ascii="Times New Roman" w:hAnsi="Times New Roman" w:cs="Times New Roman"/>
          <w:b/>
          <w:i/>
          <w:sz w:val="28"/>
          <w:szCs w:val="28"/>
          <w:highlight w:val="yellow"/>
        </w:rPr>
        <w:t xml:space="preserve">документе в формате </w:t>
      </w:r>
      <w:r w:rsidRPr="00BC47BD">
        <w:rPr>
          <w:rFonts w:ascii="Times New Roman" w:hAnsi="Times New Roman" w:cs="Times New Roman"/>
          <w:b/>
          <w:i/>
          <w:sz w:val="28"/>
          <w:szCs w:val="28"/>
          <w:highlight w:val="yellow"/>
          <w:lang w:val="en-US"/>
        </w:rPr>
        <w:t>MS</w:t>
      </w:r>
      <w:r w:rsidRPr="00BC47BD">
        <w:rPr>
          <w:rFonts w:ascii="Times New Roman" w:hAnsi="Times New Roman" w:cs="Times New Roman"/>
          <w:b/>
          <w:i/>
          <w:sz w:val="28"/>
          <w:szCs w:val="28"/>
          <w:highlight w:val="yellow"/>
        </w:rPr>
        <w:t xml:space="preserve"> </w:t>
      </w:r>
      <w:r w:rsidRPr="00BC47BD">
        <w:rPr>
          <w:rFonts w:ascii="Times New Roman" w:hAnsi="Times New Roman" w:cs="Times New Roman"/>
          <w:b/>
          <w:i/>
          <w:sz w:val="28"/>
          <w:szCs w:val="28"/>
          <w:highlight w:val="yellow"/>
          <w:lang w:val="en-US"/>
        </w:rPr>
        <w:t>Word</w:t>
      </w:r>
      <w:r w:rsidRPr="00BC47BD">
        <w:rPr>
          <w:rFonts w:ascii="Times New Roman" w:hAnsi="Times New Roman" w:cs="Times New Roman"/>
          <w:b/>
          <w:color w:val="333333"/>
          <w:sz w:val="28"/>
          <w:szCs w:val="28"/>
          <w:highlight w:val="yellow"/>
          <w:shd w:val="clear" w:color="auto" w:fill="FFFFFF"/>
        </w:rPr>
        <w:t xml:space="preserve"> </w:t>
      </w:r>
      <w:r>
        <w:rPr>
          <w:rFonts w:ascii="Times New Roman" w:hAnsi="Times New Roman" w:cs="Times New Roman"/>
          <w:b/>
          <w:color w:val="333333"/>
          <w:sz w:val="28"/>
          <w:szCs w:val="28"/>
          <w:highlight w:val="yellow"/>
          <w:shd w:val="clear" w:color="auto" w:fill="FFFFFF"/>
        </w:rPr>
        <w:t>,</w:t>
      </w:r>
    </w:p>
    <w:p w:rsidR="00367E26" w:rsidRPr="00BC47BD" w:rsidRDefault="00367E26" w:rsidP="00367E26">
      <w:pPr>
        <w:shd w:val="clear" w:color="auto" w:fill="FFFFFF"/>
        <w:rPr>
          <w:rFonts w:ascii="Times New Roman" w:hAnsi="Times New Roman" w:cs="Times New Roman"/>
          <w:b/>
          <w:color w:val="333333"/>
          <w:sz w:val="28"/>
          <w:szCs w:val="28"/>
          <w:highlight w:val="yellow"/>
          <w:shd w:val="clear" w:color="auto" w:fill="FFFFFF"/>
        </w:rPr>
      </w:pPr>
      <w:r>
        <w:rPr>
          <w:rFonts w:ascii="Times New Roman" w:hAnsi="Times New Roman" w:cs="Times New Roman"/>
          <w:b/>
          <w:color w:val="333333"/>
          <w:sz w:val="28"/>
          <w:szCs w:val="28"/>
          <w:highlight w:val="yellow"/>
          <w:shd w:val="clear" w:color="auto" w:fill="FFFFFF"/>
        </w:rPr>
        <w:t xml:space="preserve">  в тетради (фото),</w:t>
      </w:r>
      <w:r w:rsidR="00B1188E">
        <w:rPr>
          <w:rFonts w:ascii="Times New Roman" w:hAnsi="Times New Roman" w:cs="Times New Roman"/>
          <w:b/>
          <w:color w:val="333333"/>
          <w:sz w:val="28"/>
          <w:szCs w:val="28"/>
          <w:highlight w:val="yellow"/>
          <w:shd w:val="clear" w:color="auto" w:fill="FFFFFF"/>
        </w:rPr>
        <w:t xml:space="preserve"> </w:t>
      </w:r>
      <w:r>
        <w:rPr>
          <w:rFonts w:ascii="Times New Roman" w:hAnsi="Times New Roman" w:cs="Times New Roman"/>
          <w:b/>
          <w:color w:val="333333"/>
          <w:sz w:val="28"/>
          <w:szCs w:val="28"/>
          <w:highlight w:val="yellow"/>
          <w:shd w:val="clear" w:color="auto" w:fill="FFFFFF"/>
        </w:rPr>
        <w:t>Ф.И. посередине листа, число, № и тему урока</w:t>
      </w:r>
      <w:proofErr w:type="gramStart"/>
      <w:r>
        <w:rPr>
          <w:rFonts w:ascii="Times New Roman" w:hAnsi="Times New Roman" w:cs="Times New Roman"/>
          <w:b/>
          <w:color w:val="333333"/>
          <w:sz w:val="28"/>
          <w:szCs w:val="28"/>
          <w:highlight w:val="yellow"/>
          <w:shd w:val="clear" w:color="auto" w:fill="FFFFFF"/>
        </w:rPr>
        <w:t>..</w:t>
      </w:r>
      <w:proofErr w:type="gramEnd"/>
    </w:p>
    <w:p w:rsidR="00367E26" w:rsidRPr="00894072" w:rsidRDefault="00367E26" w:rsidP="00367E26">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rsidR="00CF3D8A" w:rsidRPr="00E80BCE" w:rsidRDefault="00367E26" w:rsidP="00CF3D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F3D8A" w:rsidRPr="004E72A3">
        <w:rPr>
          <w:rFonts w:ascii="Times New Roman" w:hAnsi="Times New Roman" w:cs="Times New Roman"/>
          <w:sz w:val="24"/>
          <w:szCs w:val="24"/>
        </w:rPr>
        <w:t xml:space="preserve"> </w:t>
      </w:r>
      <w:r w:rsidR="003E2672">
        <w:rPr>
          <w:rFonts w:ascii="Times New Roman" w:hAnsi="Times New Roman" w:cs="Times New Roman"/>
          <w:sz w:val="24"/>
          <w:szCs w:val="24"/>
          <w:highlight w:val="yellow"/>
        </w:rPr>
        <w:t>Дата 02.12</w:t>
      </w:r>
      <w:r w:rsidR="00CF3D8A" w:rsidRPr="004E72A3">
        <w:rPr>
          <w:rFonts w:ascii="Times New Roman" w:hAnsi="Times New Roman" w:cs="Times New Roman"/>
          <w:sz w:val="24"/>
          <w:szCs w:val="24"/>
          <w:highlight w:val="yellow"/>
        </w:rPr>
        <w:t>.2020г</w:t>
      </w:r>
      <w:r w:rsidR="00CF3D8A" w:rsidRPr="004E72A3">
        <w:rPr>
          <w:rFonts w:ascii="Times New Roman" w:hAnsi="Times New Roman" w:cs="Times New Roman"/>
          <w:sz w:val="24"/>
          <w:szCs w:val="24"/>
        </w:rPr>
        <w:t>.</w:t>
      </w:r>
    </w:p>
    <w:p w:rsidR="00CF3D8A" w:rsidRPr="004E72A3" w:rsidRDefault="00CF3D8A" w:rsidP="00CF3D8A">
      <w:pPr>
        <w:spacing w:after="0" w:line="240" w:lineRule="auto"/>
        <w:jc w:val="both"/>
        <w:rPr>
          <w:rFonts w:ascii="Times New Roman" w:hAnsi="Times New Roman" w:cs="Times New Roman"/>
          <w:sz w:val="24"/>
          <w:szCs w:val="24"/>
        </w:rPr>
      </w:pPr>
      <w:r w:rsidRPr="004E72A3">
        <w:rPr>
          <w:rFonts w:ascii="Times New Roman" w:hAnsi="Times New Roman" w:cs="Times New Roman"/>
          <w:sz w:val="24"/>
          <w:szCs w:val="24"/>
        </w:rPr>
        <w:t>Группа  Пр-18</w:t>
      </w:r>
    </w:p>
    <w:p w:rsidR="00CF3D8A" w:rsidRPr="004E72A3" w:rsidRDefault="00CF3D8A" w:rsidP="00CF3D8A">
      <w:pPr>
        <w:spacing w:after="0" w:line="240" w:lineRule="auto"/>
        <w:jc w:val="both"/>
        <w:rPr>
          <w:rFonts w:ascii="Times New Roman" w:hAnsi="Times New Roman" w:cs="Times New Roman"/>
          <w:sz w:val="24"/>
          <w:szCs w:val="24"/>
        </w:rPr>
      </w:pPr>
      <w:r w:rsidRPr="004E72A3">
        <w:rPr>
          <w:rFonts w:ascii="Times New Roman" w:hAnsi="Times New Roman" w:cs="Times New Roman"/>
          <w:sz w:val="24"/>
          <w:szCs w:val="24"/>
        </w:rPr>
        <w:t xml:space="preserve">Учебная дисциплина       Право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Тема занятия.  Урок №   </w:t>
      </w:r>
      <w:r w:rsidR="003E2672">
        <w:rPr>
          <w:rFonts w:ascii="Times New Roman" w:hAnsi="Times New Roman" w:cs="Times New Roman"/>
          <w:b/>
          <w:sz w:val="24"/>
          <w:szCs w:val="24"/>
        </w:rPr>
        <w:t>98</w:t>
      </w:r>
      <w:r w:rsidRPr="004E72A3">
        <w:rPr>
          <w:rFonts w:ascii="Times New Roman" w:hAnsi="Times New Roman" w:cs="Times New Roman"/>
          <w:b/>
          <w:sz w:val="24"/>
          <w:szCs w:val="24"/>
        </w:rPr>
        <w:t xml:space="preserve">           </w:t>
      </w:r>
    </w:p>
    <w:p w:rsidR="00CF3D8A" w:rsidRPr="004E72A3" w:rsidRDefault="00CF3D8A" w:rsidP="00CF3D8A">
      <w:pPr>
        <w:rPr>
          <w:rFonts w:ascii="Times New Roman" w:hAnsi="Times New Roman" w:cs="Times New Roman"/>
          <w:sz w:val="24"/>
          <w:szCs w:val="24"/>
        </w:rPr>
      </w:pPr>
      <w:r w:rsidRPr="004E72A3">
        <w:rPr>
          <w:rFonts w:ascii="Times New Roman" w:hAnsi="Times New Roman" w:cs="Times New Roman"/>
          <w:sz w:val="24"/>
          <w:szCs w:val="24"/>
        </w:rPr>
        <w:t xml:space="preserve"> </w:t>
      </w:r>
      <w:r w:rsidRPr="004E72A3">
        <w:rPr>
          <w:rFonts w:ascii="Times New Roman" w:hAnsi="Times New Roman" w:cs="Times New Roman"/>
          <w:bCs/>
          <w:sz w:val="24"/>
          <w:szCs w:val="24"/>
        </w:rPr>
        <w:t xml:space="preserve"> </w:t>
      </w:r>
      <w:r w:rsidRPr="004E72A3">
        <w:rPr>
          <w:rFonts w:ascii="Times New Roman" w:hAnsi="Times New Roman" w:cs="Times New Roman"/>
          <w:sz w:val="24"/>
          <w:szCs w:val="24"/>
        </w:rPr>
        <w:t xml:space="preserve">Форма урока       </w:t>
      </w:r>
      <w:r w:rsidR="002C38CD">
        <w:rPr>
          <w:rFonts w:ascii="Times New Roman" w:hAnsi="Times New Roman" w:cs="Times New Roman"/>
          <w:sz w:val="24"/>
          <w:szCs w:val="24"/>
        </w:rPr>
        <w:t>Лекция</w:t>
      </w:r>
      <w:r w:rsidRPr="004E72A3">
        <w:rPr>
          <w:rFonts w:ascii="Times New Roman" w:hAnsi="Times New Roman" w:cs="Times New Roman"/>
          <w:b/>
          <w:bCs/>
          <w:color w:val="1D1D1B"/>
          <w:sz w:val="24"/>
          <w:szCs w:val="24"/>
          <w:shd w:val="clear" w:color="auto" w:fill="FFFFFF"/>
        </w:rPr>
        <w:t xml:space="preserve">                                                                  </w:t>
      </w:r>
    </w:p>
    <w:p w:rsidR="000B1EDF" w:rsidRDefault="00CF3D8A" w:rsidP="000B1EDF">
      <w:pPr>
        <w:rPr>
          <w:rFonts w:ascii="Times New Roman" w:hAnsi="Times New Roman" w:cs="Times New Roman"/>
          <w:b/>
          <w:sz w:val="24"/>
          <w:szCs w:val="24"/>
        </w:rPr>
      </w:pPr>
      <w:r w:rsidRPr="004E72A3">
        <w:rPr>
          <w:rFonts w:ascii="Times New Roman" w:hAnsi="Times New Roman" w:cs="Times New Roman"/>
          <w:b/>
          <w:sz w:val="24"/>
          <w:szCs w:val="24"/>
        </w:rPr>
        <w:t xml:space="preserve">Содержание занятия   </w:t>
      </w:r>
    </w:p>
    <w:p w:rsidR="000B1EDF" w:rsidRPr="000B1EDF" w:rsidRDefault="00CF3D8A" w:rsidP="000B1EDF">
      <w:pPr>
        <w:rPr>
          <w:rFonts w:ascii="Times New Roman" w:hAnsi="Times New Roman" w:cs="Times New Roman"/>
          <w:sz w:val="24"/>
          <w:szCs w:val="24"/>
        </w:rPr>
      </w:pPr>
      <w:r w:rsidRPr="004E72A3">
        <w:rPr>
          <w:rFonts w:ascii="Times New Roman" w:hAnsi="Times New Roman" w:cs="Times New Roman"/>
          <w:sz w:val="24"/>
          <w:szCs w:val="24"/>
        </w:rPr>
        <w:t xml:space="preserve"> Новый материал        </w:t>
      </w:r>
      <w:r w:rsidR="000B1EDF" w:rsidRPr="00E00697">
        <w:rPr>
          <w:sz w:val="18"/>
          <w:szCs w:val="18"/>
          <w:highlight w:val="yellow"/>
        </w:rPr>
        <w:t>Понятие  МЕЖДУНАРОДНОГО ПРАВА</w:t>
      </w:r>
    </w:p>
    <w:p w:rsidR="000B1EDF" w:rsidRPr="006B3C44" w:rsidRDefault="000B1EDF" w:rsidP="000B1EDF">
      <w:pPr>
        <w:spacing w:before="400"/>
        <w:jc w:val="center"/>
        <w:rPr>
          <w:sz w:val="18"/>
          <w:szCs w:val="18"/>
        </w:rPr>
      </w:pPr>
      <w:r w:rsidRPr="006B3C44">
        <w:rPr>
          <w:b/>
          <w:sz w:val="18"/>
          <w:szCs w:val="18"/>
          <w:highlight w:val="yellow"/>
        </w:rPr>
        <w:t xml:space="preserve"> МЕЖДУНАРОДНОЕ гуманитарное право и права человека</w:t>
      </w:r>
      <w:r w:rsidRPr="006B3C44">
        <w:rPr>
          <w:b/>
          <w:sz w:val="18"/>
          <w:szCs w:val="18"/>
        </w:rPr>
        <w:t>.</w:t>
      </w:r>
    </w:p>
    <w:p w:rsidR="00CF3D8A" w:rsidRPr="004E72A3" w:rsidRDefault="000B1EDF" w:rsidP="00CF3D8A">
      <w:pPr>
        <w:rPr>
          <w:rFonts w:ascii="Times New Roman" w:hAnsi="Times New Roman" w:cs="Times New Roman"/>
          <w:sz w:val="24"/>
          <w:szCs w:val="24"/>
        </w:rPr>
      </w:pPr>
      <w:r>
        <w:rPr>
          <w:rFonts w:ascii="Times New Roman" w:hAnsi="Times New Roman" w:cs="Times New Roman"/>
          <w:sz w:val="24"/>
          <w:szCs w:val="24"/>
        </w:rPr>
        <w:t xml:space="preserve"> </w:t>
      </w:r>
      <w:r w:rsidR="00CF3D8A" w:rsidRPr="004E72A3">
        <w:rPr>
          <w:rFonts w:ascii="Times New Roman" w:hAnsi="Times New Roman" w:cs="Times New Roman"/>
          <w:sz w:val="24"/>
          <w:szCs w:val="24"/>
        </w:rPr>
        <w:t xml:space="preserve">           </w:t>
      </w:r>
      <w:r w:rsidR="00CF3D8A" w:rsidRPr="004E72A3">
        <w:rPr>
          <w:rFonts w:ascii="Times New Roman" w:hAnsi="Times New Roman" w:cs="Times New Roman"/>
          <w:b/>
          <w:sz w:val="24"/>
          <w:szCs w:val="24"/>
        </w:rPr>
        <w:t>Задания</w:t>
      </w:r>
      <w:proofErr w:type="gramStart"/>
      <w:r w:rsidR="006B3C44">
        <w:rPr>
          <w:rFonts w:ascii="Times New Roman" w:hAnsi="Times New Roman" w:cs="Times New Roman"/>
          <w:b/>
          <w:sz w:val="24"/>
          <w:szCs w:val="24"/>
        </w:rPr>
        <w:t xml:space="preserve">  П</w:t>
      </w:r>
      <w:proofErr w:type="gramEnd"/>
      <w:r w:rsidR="006B3C44">
        <w:rPr>
          <w:rFonts w:ascii="Times New Roman" w:hAnsi="Times New Roman" w:cs="Times New Roman"/>
          <w:b/>
          <w:sz w:val="24"/>
          <w:szCs w:val="24"/>
        </w:rPr>
        <w:t>рочитайте текст.</w:t>
      </w:r>
    </w:p>
    <w:p w:rsidR="003B4213" w:rsidRPr="00E00697" w:rsidRDefault="000B1EDF" w:rsidP="000B1EDF">
      <w:pPr>
        <w:pStyle w:val="FR1"/>
        <w:spacing w:before="180"/>
        <w:jc w:val="left"/>
        <w:rPr>
          <w:sz w:val="18"/>
          <w:szCs w:val="18"/>
          <w:highlight w:val="yellow"/>
        </w:rPr>
      </w:pPr>
      <w:r>
        <w:rPr>
          <w:rFonts w:eastAsiaTheme="minorHAnsi"/>
          <w:b w:val="0"/>
          <w:sz w:val="20"/>
          <w:lang w:eastAsia="en-US"/>
        </w:rPr>
        <w:t xml:space="preserve">                                                </w:t>
      </w:r>
      <w:r w:rsidR="003B4213" w:rsidRPr="00E00697">
        <w:rPr>
          <w:sz w:val="18"/>
          <w:szCs w:val="18"/>
          <w:highlight w:val="yellow"/>
        </w:rPr>
        <w:t>Понятие  МЕЖДУНАРОДНОГО ПРАВА</w:t>
      </w:r>
    </w:p>
    <w:p w:rsidR="003B4213" w:rsidRPr="006B3C44" w:rsidRDefault="003B4213" w:rsidP="003B4213">
      <w:pPr>
        <w:spacing w:before="400"/>
        <w:jc w:val="center"/>
        <w:rPr>
          <w:rFonts w:ascii="Times New Roman" w:hAnsi="Times New Roman" w:cs="Times New Roman"/>
          <w:sz w:val="18"/>
          <w:szCs w:val="18"/>
        </w:rPr>
      </w:pPr>
      <w:r w:rsidRPr="006B3C44">
        <w:rPr>
          <w:rFonts w:ascii="Times New Roman" w:hAnsi="Times New Roman" w:cs="Times New Roman"/>
          <w:b/>
          <w:sz w:val="18"/>
          <w:szCs w:val="18"/>
          <w:highlight w:val="yellow"/>
        </w:rPr>
        <w:t xml:space="preserve"> МЕЖДУНАРОДНОЕ гуманитарное право и права человека</w:t>
      </w:r>
      <w:r w:rsidRPr="006B3C44">
        <w:rPr>
          <w:rFonts w:ascii="Times New Roman" w:hAnsi="Times New Roman" w:cs="Times New Roman"/>
          <w:b/>
          <w:sz w:val="18"/>
          <w:szCs w:val="18"/>
        </w:rPr>
        <w:t>.</w:t>
      </w:r>
    </w:p>
    <w:p w:rsidR="003B4213" w:rsidRPr="006B3C44" w:rsidRDefault="003B4213" w:rsidP="003B4213">
      <w:pPr>
        <w:spacing w:before="260"/>
        <w:ind w:left="280" w:right="200"/>
        <w:jc w:val="center"/>
        <w:rPr>
          <w:rFonts w:ascii="Times New Roman" w:hAnsi="Times New Roman" w:cs="Times New Roman"/>
          <w:sz w:val="18"/>
          <w:szCs w:val="18"/>
        </w:rPr>
      </w:pPr>
      <w:r w:rsidRPr="006B3C44">
        <w:rPr>
          <w:rFonts w:ascii="Times New Roman" w:hAnsi="Times New Roman" w:cs="Times New Roman"/>
          <w:b/>
          <w:sz w:val="18"/>
          <w:szCs w:val="18"/>
        </w:rPr>
        <w:t xml:space="preserve"> Возникновение и сущность международного права</w:t>
      </w:r>
    </w:p>
    <w:p w:rsidR="003B4213" w:rsidRPr="006B3C44" w:rsidRDefault="003B4213" w:rsidP="003B4213">
      <w:pPr>
        <w:spacing w:before="100"/>
        <w:rPr>
          <w:rFonts w:ascii="Times New Roman" w:hAnsi="Times New Roman" w:cs="Times New Roman"/>
          <w:sz w:val="18"/>
          <w:szCs w:val="18"/>
        </w:rPr>
      </w:pPr>
      <w:r w:rsidRPr="006B3C44">
        <w:rPr>
          <w:rFonts w:ascii="Times New Roman" w:hAnsi="Times New Roman" w:cs="Times New Roman"/>
          <w:sz w:val="18"/>
          <w:szCs w:val="18"/>
        </w:rPr>
        <w:t>Понимание сущности и значения международного права необходимо сегодня достаточно широкому кругу лиц, поскольку оно оказывает воздействие практически на все сферы современной жизни. Применение международного права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важная сторона деятельности всех тех, </w:t>
      </w:r>
      <w:proofErr w:type="gramStart"/>
      <w:r w:rsidRPr="006B3C44">
        <w:rPr>
          <w:rFonts w:ascii="Times New Roman" w:hAnsi="Times New Roman" w:cs="Times New Roman"/>
          <w:sz w:val="18"/>
          <w:szCs w:val="18"/>
        </w:rPr>
        <w:t>кто</w:t>
      </w:r>
      <w:proofErr w:type="gramEnd"/>
      <w:r w:rsidRPr="006B3C44">
        <w:rPr>
          <w:rFonts w:ascii="Times New Roman" w:hAnsi="Times New Roman" w:cs="Times New Roman"/>
          <w:sz w:val="18"/>
          <w:szCs w:val="18"/>
        </w:rPr>
        <w:t xml:space="preserve"> так или иначе связан с международными отношениями.</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Международные отношения зародились в глубокой древности вследствие общественно-исторического развития человечества. Вступая в повседневные контакты и связи, общины и племена, населяющие определенные территории, постепенно вырабатывают устойчивую практику общения и разрешения конфликтов, закрепляют ее правилами неписаными, но соблюдаемыми нормами (обычаями). Международные (межплеменные) отношения чаще всего осуществлялись не отдельными людьми, а имевшими авторитет представителями племен (военные вожди, жрецы), выбранными соплеменниками для решения общих дел. С возникновением и утверждением принудительных властных структур (государств) осуществление международных отношений переходит к их органам, в межгосударственных отношениях начинает складываться международное право, источниками которого, наряду с международно-правовыми обычаями, становятся также международные договоры. С течением времени появляются многосторонние международные договоры (связывающие много государств), а затем и универсальные (всеобщие).</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Развивая возможности договоренностей, государства создают на международном уровне различные организации, признавая их в качестве субъектов международного права (международные организации). В современном международном праве существует несколько категорий субъектов</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участников международных отношений, все они обладают определенными правами и обязанностями на основе норм международного права, однако их р</w:t>
      </w:r>
      <w:r w:rsidR="006B3C44">
        <w:rPr>
          <w:rFonts w:ascii="Times New Roman" w:hAnsi="Times New Roman" w:cs="Times New Roman"/>
          <w:sz w:val="18"/>
          <w:szCs w:val="18"/>
        </w:rPr>
        <w:t>оль неодинакова. Если государст</w:t>
      </w:r>
      <w:r w:rsidRPr="006B3C44">
        <w:rPr>
          <w:rFonts w:ascii="Times New Roman" w:hAnsi="Times New Roman" w:cs="Times New Roman"/>
          <w:sz w:val="18"/>
          <w:szCs w:val="18"/>
        </w:rPr>
        <w:t>ва являются основными субъектами, обладающими всей полнотой прав и обязанностей, включая право создавать нормы международного права (путем договоров и обычаями), то правовое положение других субъектов ограничено, оно определяется договоренностями государств.</w:t>
      </w:r>
    </w:p>
    <w:p w:rsidR="003B4213" w:rsidRPr="006B3C44" w:rsidRDefault="003B4213" w:rsidP="003B4213">
      <w:pPr>
        <w:ind w:firstLine="420"/>
        <w:rPr>
          <w:rFonts w:ascii="Times New Roman" w:hAnsi="Times New Roman" w:cs="Times New Roman"/>
          <w:sz w:val="18"/>
          <w:szCs w:val="18"/>
        </w:rPr>
      </w:pPr>
      <w:r w:rsidRPr="006B3C44">
        <w:rPr>
          <w:rFonts w:ascii="Times New Roman" w:hAnsi="Times New Roman" w:cs="Times New Roman"/>
          <w:sz w:val="18"/>
          <w:szCs w:val="18"/>
        </w:rPr>
        <w:t>Так, международные организации и конференции наделяются правами и обязанностями по воле государств-участников; международная правоспособность физических и юридических лиц ограничивается рядом возможностей (они имеют право обращаться за защитой своих прав в международные организации и международные суды, физические лица подлежат ответственности за международные уголовные преступления). В настоящее время (особенно в Европейском Союзе) проявляется тенденция на расширение международной правоспособности физических и юридических лиц, возрастает роль и значение международных организаций.</w:t>
      </w:r>
    </w:p>
    <w:p w:rsidR="003B4213" w:rsidRPr="006B3C44" w:rsidRDefault="003B4213" w:rsidP="003B4213">
      <w:pPr>
        <w:ind w:firstLine="420"/>
        <w:rPr>
          <w:rFonts w:ascii="Times New Roman" w:hAnsi="Times New Roman" w:cs="Times New Roman"/>
          <w:sz w:val="18"/>
          <w:szCs w:val="18"/>
        </w:rPr>
      </w:pPr>
      <w:r w:rsidRPr="006B3C44">
        <w:rPr>
          <w:rFonts w:ascii="Times New Roman" w:hAnsi="Times New Roman" w:cs="Times New Roman"/>
          <w:sz w:val="18"/>
          <w:szCs w:val="18"/>
        </w:rPr>
        <w:t>В историческом плане предпочтительнее представляется периодизация, отражающая определенные этапы международных отношений:</w:t>
      </w:r>
    </w:p>
    <w:p w:rsidR="003B4213" w:rsidRPr="006B3C44" w:rsidRDefault="003B4213" w:rsidP="003B4213">
      <w:pPr>
        <w:ind w:firstLine="400"/>
        <w:rPr>
          <w:rFonts w:ascii="Times New Roman" w:hAnsi="Times New Roman" w:cs="Times New Roman"/>
          <w:sz w:val="18"/>
          <w:szCs w:val="18"/>
        </w:rPr>
      </w:pPr>
      <w:r w:rsidRPr="006B3C44">
        <w:rPr>
          <w:rFonts w:ascii="Times New Roman" w:hAnsi="Times New Roman" w:cs="Times New Roman"/>
          <w:noProof/>
          <w:sz w:val="18"/>
          <w:szCs w:val="18"/>
        </w:rPr>
        <w:lastRenderedPageBreak/>
        <w:t>—</w:t>
      </w:r>
      <w:r w:rsidRPr="006B3C44">
        <w:rPr>
          <w:rFonts w:ascii="Times New Roman" w:hAnsi="Times New Roman" w:cs="Times New Roman"/>
          <w:sz w:val="18"/>
          <w:szCs w:val="18"/>
        </w:rPr>
        <w:t xml:space="preserve"> этап первобытнообщинных, локальных «международных отношений». Ему соответствовал период зарождения обычаев, не носящих правового характера;</w:t>
      </w:r>
    </w:p>
    <w:p w:rsidR="003B4213" w:rsidRPr="006B3C44" w:rsidRDefault="003B4213" w:rsidP="003B4213">
      <w:pPr>
        <w:ind w:firstLine="400"/>
        <w:rPr>
          <w:rFonts w:ascii="Times New Roman" w:hAnsi="Times New Roman" w:cs="Times New Roman"/>
          <w:sz w:val="18"/>
          <w:szCs w:val="18"/>
        </w:rPr>
      </w:pPr>
      <w:r w:rsidRPr="006B3C44">
        <w:rPr>
          <w:rFonts w:ascii="Times New Roman" w:hAnsi="Times New Roman" w:cs="Times New Roman"/>
          <w:noProof/>
          <w:sz w:val="18"/>
          <w:szCs w:val="18"/>
        </w:rPr>
        <w:t>—</w:t>
      </w:r>
      <w:r w:rsidRPr="006B3C44">
        <w:rPr>
          <w:rFonts w:ascii="Times New Roman" w:hAnsi="Times New Roman" w:cs="Times New Roman"/>
          <w:sz w:val="18"/>
          <w:szCs w:val="18"/>
        </w:rPr>
        <w:t xml:space="preserve"> в древнем мире международные отношения характеризовались </w:t>
      </w:r>
      <w:proofErr w:type="spellStart"/>
      <w:r w:rsidRPr="006B3C44">
        <w:rPr>
          <w:rFonts w:ascii="Times New Roman" w:hAnsi="Times New Roman" w:cs="Times New Roman"/>
          <w:sz w:val="18"/>
          <w:szCs w:val="18"/>
        </w:rPr>
        <w:t>региональностью</w:t>
      </w:r>
      <w:proofErr w:type="spellEnd"/>
      <w:r w:rsidRPr="006B3C44">
        <w:rPr>
          <w:rFonts w:ascii="Times New Roman" w:hAnsi="Times New Roman" w:cs="Times New Roman"/>
          <w:sz w:val="18"/>
          <w:szCs w:val="18"/>
        </w:rPr>
        <w:t xml:space="preserve"> (они усиленно развиваются в районах, где возникли древние государства). В этот период складываются региональные международно-правовые системы;</w:t>
      </w:r>
    </w:p>
    <w:p w:rsidR="003B4213" w:rsidRPr="006B3C44" w:rsidRDefault="003B4213" w:rsidP="003B4213">
      <w:pPr>
        <w:ind w:firstLine="400"/>
        <w:rPr>
          <w:rFonts w:ascii="Times New Roman" w:hAnsi="Times New Roman" w:cs="Times New Roman"/>
          <w:sz w:val="18"/>
          <w:szCs w:val="18"/>
        </w:rPr>
      </w:pPr>
      <w:r w:rsidRPr="006B3C44">
        <w:rPr>
          <w:rFonts w:ascii="Times New Roman" w:hAnsi="Times New Roman" w:cs="Times New Roman"/>
          <w:noProof/>
          <w:sz w:val="18"/>
          <w:szCs w:val="18"/>
        </w:rPr>
        <w:t>—</w:t>
      </w:r>
      <w:r w:rsidRPr="006B3C44">
        <w:rPr>
          <w:rFonts w:ascii="Times New Roman" w:hAnsi="Times New Roman" w:cs="Times New Roman"/>
          <w:sz w:val="18"/>
          <w:szCs w:val="18"/>
        </w:rPr>
        <w:t xml:space="preserve"> период средневековья также характеризуется отсутствием общего для всех государств международного права. На этом этапе формируются основные принципы старого международного права, зарождается наука;</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noProof/>
          <w:sz w:val="18"/>
          <w:szCs w:val="18"/>
        </w:rPr>
        <w:t>—</w:t>
      </w:r>
      <w:r w:rsidRPr="006B3C44">
        <w:rPr>
          <w:rFonts w:ascii="Times New Roman" w:hAnsi="Times New Roman" w:cs="Times New Roman"/>
          <w:sz w:val="18"/>
          <w:szCs w:val="18"/>
        </w:rPr>
        <w:t xml:space="preserve"> со сменой феодальных отношений капиталистическим рынком появляются некоторые демократические принципы современного международного права. Падает роль церкви в международных делах, самостоятельными субъектами становятся международные организации; большое значение приобретает наука международного права, в развитие которой внесли свой вклад мыслители многих государств, включая Россию.</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sz w:val="18"/>
          <w:szCs w:val="18"/>
        </w:rPr>
        <w:t>Особенно большое значение российская наука международного права имела в конце</w:t>
      </w:r>
      <w:r w:rsidRPr="006B3C44">
        <w:rPr>
          <w:rFonts w:ascii="Times New Roman" w:hAnsi="Times New Roman" w:cs="Times New Roman"/>
          <w:noProof/>
          <w:sz w:val="18"/>
          <w:szCs w:val="18"/>
        </w:rPr>
        <w:t xml:space="preserve"> XIX —</w:t>
      </w:r>
      <w:r w:rsidRPr="006B3C44">
        <w:rPr>
          <w:rFonts w:ascii="Times New Roman" w:hAnsi="Times New Roman" w:cs="Times New Roman"/>
          <w:sz w:val="18"/>
          <w:szCs w:val="18"/>
        </w:rPr>
        <w:t xml:space="preserve"> начале</w:t>
      </w:r>
      <w:r w:rsidRPr="006B3C44">
        <w:rPr>
          <w:rFonts w:ascii="Times New Roman" w:hAnsi="Times New Roman" w:cs="Times New Roman"/>
          <w:b/>
          <w:noProof/>
          <w:sz w:val="18"/>
          <w:szCs w:val="18"/>
        </w:rPr>
        <w:t xml:space="preserve"> XX</w:t>
      </w:r>
      <w:r w:rsidRPr="006B3C44">
        <w:rPr>
          <w:rFonts w:ascii="Times New Roman" w:hAnsi="Times New Roman" w:cs="Times New Roman"/>
          <w:sz w:val="18"/>
          <w:szCs w:val="18"/>
        </w:rPr>
        <w:t xml:space="preserve"> столетия. Все многочисленные работы по самым различным разделам международного права были научно систематизированы и описаны русским международником В.Э.Грабарем</w:t>
      </w:r>
      <w:r w:rsidRPr="006B3C44">
        <w:rPr>
          <w:rFonts w:ascii="Times New Roman" w:hAnsi="Times New Roman" w:cs="Times New Roman"/>
          <w:noProof/>
          <w:sz w:val="18"/>
          <w:szCs w:val="18"/>
        </w:rPr>
        <w:t xml:space="preserve"> (1865-1956)</w:t>
      </w:r>
      <w:r w:rsidRPr="006B3C44">
        <w:rPr>
          <w:rFonts w:ascii="Times New Roman" w:hAnsi="Times New Roman" w:cs="Times New Roman"/>
          <w:sz w:val="18"/>
          <w:szCs w:val="18"/>
        </w:rPr>
        <w:t xml:space="preserve"> в книге «Материалы к истории литературы международного права в России</w:t>
      </w:r>
      <w:r w:rsidRPr="006B3C44">
        <w:rPr>
          <w:rFonts w:ascii="Times New Roman" w:hAnsi="Times New Roman" w:cs="Times New Roman"/>
          <w:noProof/>
          <w:sz w:val="18"/>
          <w:szCs w:val="18"/>
        </w:rPr>
        <w:t xml:space="preserve"> (1647-1917)»,</w:t>
      </w:r>
      <w:r w:rsidRPr="006B3C44">
        <w:rPr>
          <w:rFonts w:ascii="Times New Roman" w:hAnsi="Times New Roman" w:cs="Times New Roman"/>
          <w:sz w:val="18"/>
          <w:szCs w:val="18"/>
        </w:rPr>
        <w:t xml:space="preserve"> над которой он работал почти сорок лет.</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sz w:val="18"/>
          <w:szCs w:val="18"/>
        </w:rPr>
        <w:t>В то же время в этот период хотя и происходит универсализация международного права, но оно допускает различные подходы к правам «цивилизованных» и прочих народов, в отношении последних действуют кабальные и неравноправные договоры, не применяются демократические принципы;</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t>—</w:t>
      </w:r>
      <w:r w:rsidRPr="006B3C44">
        <w:rPr>
          <w:rFonts w:ascii="Times New Roman" w:hAnsi="Times New Roman" w:cs="Times New Roman"/>
          <w:sz w:val="18"/>
          <w:szCs w:val="18"/>
        </w:rPr>
        <w:t xml:space="preserve"> первая мировая война и возникновение двух противоположных систем в</w:t>
      </w:r>
      <w:r w:rsidRPr="006B3C44">
        <w:rPr>
          <w:rFonts w:ascii="Times New Roman" w:hAnsi="Times New Roman" w:cs="Times New Roman"/>
          <w:noProof/>
          <w:sz w:val="18"/>
          <w:szCs w:val="18"/>
        </w:rPr>
        <w:t xml:space="preserve"> 1917</w:t>
      </w:r>
      <w:r w:rsidRPr="006B3C44">
        <w:rPr>
          <w:rFonts w:ascii="Times New Roman" w:hAnsi="Times New Roman" w:cs="Times New Roman"/>
          <w:sz w:val="18"/>
          <w:szCs w:val="18"/>
        </w:rPr>
        <w:t xml:space="preserve"> году (Октябрьская революция в России) подготовили этап всеобщего признания международного права, прав всех государств и народов. Образование Лиги Наций стало еще одной вехой в его развитии (была создана первая международная организация по поддержанию международного мира и реализации, хотя и частичной, норм международного права). Вторая мировая война, победа Антигитлеровской коалиции над фашистской Германией и империалистической Японией, создание Организации Объединенных Наций знаменовали новый этап в развитии международного права. Устав ООН стал основным документом современного международного права. В соответствии с ним был создан механизм реализации норм международного права, более эффективный, чем механизм Лиги Наций. Важнейшими звеньями этого механизма являются Совет Безопасности ООН и Международный суд ООН.</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Период после окончания второй мировой войны и принятие Устава ООН характеризуется значительно более быстрым развитием международного права, чем первая половина</w:t>
      </w:r>
      <w:r w:rsidRPr="006B3C44">
        <w:rPr>
          <w:rFonts w:ascii="Times New Roman" w:hAnsi="Times New Roman" w:cs="Times New Roman"/>
          <w:b/>
          <w:noProof/>
          <w:sz w:val="18"/>
          <w:szCs w:val="18"/>
        </w:rPr>
        <w:t xml:space="preserve"> XX</w:t>
      </w:r>
      <w:r w:rsidRPr="006B3C44">
        <w:rPr>
          <w:rFonts w:ascii="Times New Roman" w:hAnsi="Times New Roman" w:cs="Times New Roman"/>
          <w:sz w:val="18"/>
          <w:szCs w:val="18"/>
        </w:rPr>
        <w:t xml:space="preserve"> века. </w:t>
      </w:r>
      <w:proofErr w:type="gramStart"/>
      <w:r w:rsidRPr="006B3C44">
        <w:rPr>
          <w:rFonts w:ascii="Times New Roman" w:hAnsi="Times New Roman" w:cs="Times New Roman"/>
          <w:sz w:val="18"/>
          <w:szCs w:val="18"/>
        </w:rPr>
        <w:t>Это развитие происходило главным образом путем заключения международных договоров (Конвенция о праве международных договоров</w:t>
      </w:r>
      <w:r w:rsidRPr="006B3C44">
        <w:rPr>
          <w:rFonts w:ascii="Times New Roman" w:hAnsi="Times New Roman" w:cs="Times New Roman"/>
          <w:noProof/>
          <w:sz w:val="18"/>
          <w:szCs w:val="18"/>
        </w:rPr>
        <w:t xml:space="preserve"> 1969</w:t>
      </w:r>
      <w:r w:rsidRPr="006B3C44">
        <w:rPr>
          <w:rFonts w:ascii="Times New Roman" w:hAnsi="Times New Roman" w:cs="Times New Roman"/>
          <w:sz w:val="18"/>
          <w:szCs w:val="18"/>
        </w:rPr>
        <w:t xml:space="preserve"> года, Венская конвенция о дипломатических сношениях</w:t>
      </w:r>
      <w:r w:rsidRPr="006B3C44">
        <w:rPr>
          <w:rFonts w:ascii="Times New Roman" w:hAnsi="Times New Roman" w:cs="Times New Roman"/>
          <w:noProof/>
          <w:sz w:val="18"/>
          <w:szCs w:val="18"/>
        </w:rPr>
        <w:t xml:space="preserve"> 1961</w:t>
      </w:r>
      <w:r w:rsidRPr="006B3C44">
        <w:rPr>
          <w:rFonts w:ascii="Times New Roman" w:hAnsi="Times New Roman" w:cs="Times New Roman"/>
          <w:sz w:val="18"/>
          <w:szCs w:val="18"/>
        </w:rPr>
        <w:t xml:space="preserve"> года, Договор о космосе</w:t>
      </w:r>
      <w:r w:rsidRPr="006B3C44">
        <w:rPr>
          <w:rFonts w:ascii="Times New Roman" w:hAnsi="Times New Roman" w:cs="Times New Roman"/>
          <w:noProof/>
          <w:sz w:val="18"/>
          <w:szCs w:val="18"/>
        </w:rPr>
        <w:t xml:space="preserve"> 1967</w:t>
      </w:r>
      <w:r w:rsidRPr="006B3C44">
        <w:rPr>
          <w:rFonts w:ascii="Times New Roman" w:hAnsi="Times New Roman" w:cs="Times New Roman"/>
          <w:sz w:val="18"/>
          <w:szCs w:val="18"/>
        </w:rPr>
        <w:t xml:space="preserve"> года.</w:t>
      </w:r>
      <w:proofErr w:type="gramEnd"/>
      <w:r w:rsidRPr="006B3C44">
        <w:rPr>
          <w:rFonts w:ascii="Times New Roman" w:hAnsi="Times New Roman" w:cs="Times New Roman"/>
          <w:sz w:val="18"/>
          <w:szCs w:val="18"/>
        </w:rPr>
        <w:t xml:space="preserve"> </w:t>
      </w:r>
      <w:proofErr w:type="gramStart"/>
      <w:r w:rsidRPr="006B3C44">
        <w:rPr>
          <w:rFonts w:ascii="Times New Roman" w:hAnsi="Times New Roman" w:cs="Times New Roman"/>
          <w:sz w:val="18"/>
          <w:szCs w:val="18"/>
        </w:rPr>
        <w:t>Конвенция по морскому праву</w:t>
      </w:r>
      <w:r w:rsidRPr="006B3C44">
        <w:rPr>
          <w:rFonts w:ascii="Times New Roman" w:hAnsi="Times New Roman" w:cs="Times New Roman"/>
          <w:noProof/>
          <w:sz w:val="18"/>
          <w:szCs w:val="18"/>
        </w:rPr>
        <w:t xml:space="preserve"> 1982</w:t>
      </w:r>
      <w:r w:rsidRPr="006B3C44">
        <w:rPr>
          <w:rFonts w:ascii="Times New Roman" w:hAnsi="Times New Roman" w:cs="Times New Roman"/>
          <w:sz w:val="18"/>
          <w:szCs w:val="18"/>
        </w:rPr>
        <w:t xml:space="preserve"> года, ряд договоров по сдерживанию гонки вооружений, по охране окружающей среды).</w:t>
      </w:r>
      <w:proofErr w:type="gramEnd"/>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 xml:space="preserve">Современное международное право, находясь на этапе его всеобщего признания и применения, </w:t>
      </w:r>
      <w:proofErr w:type="gramStart"/>
      <w:r w:rsidRPr="006B3C44">
        <w:rPr>
          <w:rFonts w:ascii="Times New Roman" w:hAnsi="Times New Roman" w:cs="Times New Roman"/>
          <w:sz w:val="18"/>
          <w:szCs w:val="18"/>
        </w:rPr>
        <w:t>гарантируя права и самоопределение народов обнаруживает</w:t>
      </w:r>
      <w:proofErr w:type="gramEnd"/>
      <w:r w:rsidRPr="006B3C44">
        <w:rPr>
          <w:rFonts w:ascii="Times New Roman" w:hAnsi="Times New Roman" w:cs="Times New Roman"/>
          <w:sz w:val="18"/>
          <w:szCs w:val="18"/>
        </w:rPr>
        <w:t xml:space="preserve"> некоторые черты усиления региональных международно-правовых подсистем, чему способствовало, вероятно, прекращение противостояния Восток-Запад. Так, Европейский Союз формирует международно-правовые нормы и механизмы их защиты, по эффективности сравнимые с механизмами ООН, усиливается специфика международного права в практике мусульманских стран, осознают свои интересы и коллективно добиваются устранения неравноправного положения в экономической </w:t>
      </w:r>
      <w:proofErr w:type="gramStart"/>
      <w:r w:rsidRPr="006B3C44">
        <w:rPr>
          <w:rFonts w:ascii="Times New Roman" w:hAnsi="Times New Roman" w:cs="Times New Roman"/>
          <w:sz w:val="18"/>
          <w:szCs w:val="18"/>
        </w:rPr>
        <w:t>области</w:t>
      </w:r>
      <w:proofErr w:type="gramEnd"/>
      <w:r w:rsidRPr="006B3C44">
        <w:rPr>
          <w:rFonts w:ascii="Times New Roman" w:hAnsi="Times New Roman" w:cs="Times New Roman"/>
          <w:sz w:val="18"/>
          <w:szCs w:val="18"/>
        </w:rPr>
        <w:t xml:space="preserve"> развивающиеся страны. Все это характеризует усложнение международных процессов взаимодействия государств, возрастания роли международного права.</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В настоящее время международное право рассматривается как особая правовая система, состоящая из норм, регулирующих отношения между его субъектами, в первую очередь между государствами. Международное право является правом межгосударственной системы.</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b/>
          <w:sz w:val="18"/>
          <w:szCs w:val="18"/>
        </w:rPr>
        <w:t>Международное право</w:t>
      </w:r>
      <w:r w:rsidRPr="006B3C44">
        <w:rPr>
          <w:rFonts w:ascii="Times New Roman" w:hAnsi="Times New Roman" w:cs="Times New Roman"/>
          <w:sz w:val="18"/>
          <w:szCs w:val="18"/>
        </w:rPr>
        <w:t xml:space="preserve"> есть система создаваемых государствами (и частично другими субъектами международного права) юридических норм и принципов, которые регулируют прямо или косвенно отношения между самими государствами и другими участниками международного общения (субъектами международного права). Эти отношения являются </w:t>
      </w:r>
      <w:proofErr w:type="spellStart"/>
      <w:r w:rsidRPr="006B3C44">
        <w:rPr>
          <w:rFonts w:ascii="Times New Roman" w:hAnsi="Times New Roman" w:cs="Times New Roman"/>
          <w:sz w:val="18"/>
          <w:szCs w:val="18"/>
        </w:rPr>
        <w:t>межвластными</w:t>
      </w:r>
      <w:proofErr w:type="spellEnd"/>
      <w:r w:rsidRPr="006B3C44">
        <w:rPr>
          <w:rFonts w:ascii="Times New Roman" w:hAnsi="Times New Roman" w:cs="Times New Roman"/>
          <w:sz w:val="18"/>
          <w:szCs w:val="18"/>
        </w:rPr>
        <w:t>, их основные субъекты</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суверенные </w:t>
      </w:r>
      <w:proofErr w:type="spellStart"/>
      <w:r w:rsidRPr="006B3C44">
        <w:rPr>
          <w:rFonts w:ascii="Times New Roman" w:hAnsi="Times New Roman" w:cs="Times New Roman"/>
          <w:sz w:val="18"/>
          <w:szCs w:val="18"/>
        </w:rPr>
        <w:t>государства</w:t>
      </w:r>
      <w:proofErr w:type="gramStart"/>
      <w:r w:rsidRPr="006B3C44">
        <w:rPr>
          <w:rFonts w:ascii="Times New Roman" w:hAnsi="Times New Roman" w:cs="Times New Roman"/>
          <w:sz w:val="18"/>
          <w:szCs w:val="18"/>
        </w:rPr>
        <w:t>.С</w:t>
      </w:r>
      <w:proofErr w:type="gramEnd"/>
      <w:r w:rsidRPr="006B3C44">
        <w:rPr>
          <w:rFonts w:ascii="Times New Roman" w:hAnsi="Times New Roman" w:cs="Times New Roman"/>
          <w:sz w:val="18"/>
          <w:szCs w:val="18"/>
        </w:rPr>
        <w:t>ущность</w:t>
      </w:r>
      <w:proofErr w:type="spellEnd"/>
      <w:r w:rsidRPr="006B3C44">
        <w:rPr>
          <w:rFonts w:ascii="Times New Roman" w:hAnsi="Times New Roman" w:cs="Times New Roman"/>
          <w:sz w:val="18"/>
          <w:szCs w:val="18"/>
        </w:rPr>
        <w:t xml:space="preserve"> международного права заключается в придании правового порядка международным </w:t>
      </w:r>
      <w:proofErr w:type="spellStart"/>
      <w:r w:rsidRPr="006B3C44">
        <w:rPr>
          <w:rFonts w:ascii="Times New Roman" w:hAnsi="Times New Roman" w:cs="Times New Roman"/>
          <w:sz w:val="18"/>
          <w:szCs w:val="18"/>
        </w:rPr>
        <w:t>межвластным</w:t>
      </w:r>
      <w:proofErr w:type="spellEnd"/>
      <w:r w:rsidRPr="006B3C44">
        <w:rPr>
          <w:rFonts w:ascii="Times New Roman" w:hAnsi="Times New Roman" w:cs="Times New Roman"/>
          <w:sz w:val="18"/>
          <w:szCs w:val="18"/>
        </w:rPr>
        <w:t xml:space="preserve"> отношениям, установлении юридических правил поведения государств и других субъектов международного права на международной арене в процессе их взаимодействия и освоения сфер деятельности, имеющих </w:t>
      </w:r>
      <w:proofErr w:type="spellStart"/>
      <w:r w:rsidRPr="006B3C44">
        <w:rPr>
          <w:rFonts w:ascii="Times New Roman" w:hAnsi="Times New Roman" w:cs="Times New Roman"/>
          <w:sz w:val="18"/>
          <w:szCs w:val="18"/>
        </w:rPr>
        <w:t>общепланетарное</w:t>
      </w:r>
      <w:proofErr w:type="spellEnd"/>
      <w:r w:rsidRPr="006B3C44">
        <w:rPr>
          <w:rFonts w:ascii="Times New Roman" w:hAnsi="Times New Roman" w:cs="Times New Roman"/>
          <w:sz w:val="18"/>
          <w:szCs w:val="18"/>
        </w:rPr>
        <w:t xml:space="preserve"> значение (мировой океан, космос, экология и т.п.).</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Международное право обладает основными признаками права как социального явления, представляя собой создаваемую по воле государств (путем согласования их воль) систему юридических норм, признаваемых государствами в качестве обязательных. Соблюдение этих норм обеспечивается в случае необходимости принудительными мерами, осуществляемыми государствами (и с их согласия международными организациями), которые могут быть применены к государству-нарушителю. Принудительные меры и механизмы их применения, сложившиеся в международном праве, защищают права и интересы государств и международный правопорядок, выполняя охранительную</w:t>
      </w:r>
      <w:proofErr w:type="gramStart"/>
      <w:r w:rsidRPr="006B3C44">
        <w:rPr>
          <w:rFonts w:ascii="Times New Roman" w:hAnsi="Times New Roman" w:cs="Times New Roman"/>
          <w:sz w:val="18"/>
          <w:szCs w:val="18"/>
        </w:rPr>
        <w:t>.</w:t>
      </w:r>
      <w:proofErr w:type="gramEnd"/>
      <w:r w:rsidRPr="006B3C44">
        <w:rPr>
          <w:rFonts w:ascii="Times New Roman" w:hAnsi="Times New Roman" w:cs="Times New Roman"/>
          <w:sz w:val="18"/>
          <w:szCs w:val="18"/>
        </w:rPr>
        <w:t xml:space="preserve"> </w:t>
      </w:r>
      <w:proofErr w:type="gramStart"/>
      <w:r w:rsidRPr="006B3C44">
        <w:rPr>
          <w:rFonts w:ascii="Times New Roman" w:hAnsi="Times New Roman" w:cs="Times New Roman"/>
          <w:sz w:val="18"/>
          <w:szCs w:val="18"/>
        </w:rPr>
        <w:t>ф</w:t>
      </w:r>
      <w:proofErr w:type="gramEnd"/>
      <w:r w:rsidRPr="006B3C44">
        <w:rPr>
          <w:rFonts w:ascii="Times New Roman" w:hAnsi="Times New Roman" w:cs="Times New Roman"/>
          <w:sz w:val="18"/>
          <w:szCs w:val="18"/>
        </w:rPr>
        <w:t xml:space="preserve">ункцию </w:t>
      </w:r>
      <w:r w:rsidRPr="006B3C44">
        <w:rPr>
          <w:rFonts w:ascii="Times New Roman" w:hAnsi="Times New Roman" w:cs="Times New Roman"/>
          <w:sz w:val="18"/>
          <w:szCs w:val="18"/>
        </w:rPr>
        <w:lastRenderedPageBreak/>
        <w:t xml:space="preserve">международного права. Но прежде всего нормы международного права выполняют в международных отношениях координирующую и регулирующую функции (устанавливают </w:t>
      </w:r>
      <w:proofErr w:type="spellStart"/>
      <w:r w:rsidRPr="006B3C44">
        <w:rPr>
          <w:rFonts w:ascii="Times New Roman" w:hAnsi="Times New Roman" w:cs="Times New Roman"/>
          <w:sz w:val="18"/>
          <w:szCs w:val="18"/>
        </w:rPr>
        <w:t>общеприемлемые</w:t>
      </w:r>
      <w:proofErr w:type="spellEnd"/>
      <w:r w:rsidRPr="006B3C44">
        <w:rPr>
          <w:rFonts w:ascii="Times New Roman" w:hAnsi="Times New Roman" w:cs="Times New Roman"/>
          <w:sz w:val="18"/>
          <w:szCs w:val="18"/>
        </w:rPr>
        <w:t xml:space="preserve"> стандарты поведения и обязательные для выполнения государствами правила и предписания), а также </w:t>
      </w:r>
      <w:proofErr w:type="spellStart"/>
      <w:r w:rsidRPr="006B3C44">
        <w:rPr>
          <w:rFonts w:ascii="Times New Roman" w:hAnsi="Times New Roman" w:cs="Times New Roman"/>
          <w:sz w:val="18"/>
          <w:szCs w:val="18"/>
        </w:rPr>
        <w:t>обеспечительно-поощрительную</w:t>
      </w:r>
      <w:proofErr w:type="spellEnd"/>
      <w:r w:rsidRPr="006B3C44">
        <w:rPr>
          <w:rFonts w:ascii="Times New Roman" w:hAnsi="Times New Roman" w:cs="Times New Roman"/>
          <w:sz w:val="18"/>
          <w:szCs w:val="18"/>
        </w:rPr>
        <w:t xml:space="preserve"> функцию (побуждают государство следовать определенным правилам поведения, поощряют их за это). И лишь в случае явного невыполнения предписания норм международного права к государству-нарушителю (реже к другим субъектам) могут применяться меры международно-правовой ответственности (возмещение ущерба, применение экономических санкций и т.п.).</w:t>
      </w:r>
    </w:p>
    <w:p w:rsidR="003B4213" w:rsidRPr="006B3C44" w:rsidRDefault="003B4213" w:rsidP="003B4213">
      <w:pPr>
        <w:spacing w:before="160"/>
        <w:ind w:left="160"/>
        <w:jc w:val="center"/>
        <w:rPr>
          <w:rFonts w:ascii="Times New Roman" w:hAnsi="Times New Roman" w:cs="Times New Roman"/>
          <w:sz w:val="18"/>
          <w:szCs w:val="18"/>
        </w:rPr>
      </w:pPr>
      <w:r w:rsidRPr="006B3C44">
        <w:rPr>
          <w:rFonts w:ascii="Times New Roman" w:hAnsi="Times New Roman" w:cs="Times New Roman"/>
          <w:b/>
          <w:sz w:val="18"/>
          <w:szCs w:val="18"/>
        </w:rPr>
        <w:t xml:space="preserve"> Соотношение международного и национального права</w:t>
      </w:r>
    </w:p>
    <w:p w:rsidR="003B4213" w:rsidRPr="006B3C44" w:rsidRDefault="003B4213" w:rsidP="003B4213">
      <w:pPr>
        <w:spacing w:before="100"/>
        <w:rPr>
          <w:rFonts w:ascii="Times New Roman" w:hAnsi="Times New Roman" w:cs="Times New Roman"/>
          <w:sz w:val="18"/>
          <w:szCs w:val="18"/>
        </w:rPr>
      </w:pPr>
      <w:r w:rsidRPr="006B3C44">
        <w:rPr>
          <w:rFonts w:ascii="Times New Roman" w:hAnsi="Times New Roman" w:cs="Times New Roman"/>
          <w:sz w:val="18"/>
          <w:szCs w:val="18"/>
        </w:rPr>
        <w:t>Международное право как право специфической социальной системы</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межгосударственной системы</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отличается от внутригосударственного (национального) права по способу образования норм, социальной сущности, субъектам, объекту регулирования, способам функционирования. Национальное (внутригосударственное) право находится вне межгосударственной системы, действие его норм распространяется на территорию суверенного государства, и лишь в некоторых исключительных случаях может выходить за пределы этой территории. Субъекты национального права (физические и юридические лица) подчинены правопорядку данного государства, над ними существует верховная власть, которая устанавливает правовые веления. Публичному правопорядку подчиняются также и субъекты иностранного права, находящиеся на территории данного государства, они несут ответственность за уголовные, административные, налоговые и т.п. правонарушения. Национальное право опирается на силу и авторитет суверенного государства, его функционирование поддерживается механизмом государственного принуждения, которое применяется в случае невыполнения правовых предписаний.</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sz w:val="18"/>
          <w:szCs w:val="18"/>
        </w:rPr>
        <w:t>В отличие от внутригосударственного права в международном праве не существует верховной власти, способной осуществлять принуждение его субъектов (прежде всего государств) в целях выполнения международно-правовых обязательств. Независимые суверенные государства не подчинены какому-либо надгосударственному органу, и поддержание международного правопорядка происходит иначе, чем правопорядка внутригосударственного. В случае необходимости соблюдение норм международного права обеспечивается самим государством путем коллективных (и индивидуальных) мер воздействия на государство-нарушителя, а также через систему ООН и другие международные организации.</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sz w:val="18"/>
          <w:szCs w:val="18"/>
        </w:rPr>
        <w:t xml:space="preserve">Международное право и национальное (внутригосударственное) Право как системы не существуют изолированно друг от друга и оказывают взаимное влияние. Сама по себе норма международного права создает права и обязанности лишь для его субъектов, то </w:t>
      </w:r>
      <w:proofErr w:type="gramStart"/>
      <w:r w:rsidRPr="006B3C44">
        <w:rPr>
          <w:rFonts w:ascii="Times New Roman" w:hAnsi="Times New Roman" w:cs="Times New Roman"/>
          <w:sz w:val="18"/>
          <w:szCs w:val="18"/>
        </w:rPr>
        <w:t>есть</w:t>
      </w:r>
      <w:proofErr w:type="gramEnd"/>
      <w:r w:rsidRPr="006B3C44">
        <w:rPr>
          <w:rFonts w:ascii="Times New Roman" w:hAnsi="Times New Roman" w:cs="Times New Roman"/>
          <w:sz w:val="18"/>
          <w:szCs w:val="18"/>
        </w:rPr>
        <w:t xml:space="preserve"> прежде всего для государств. Официальные органы государства, его юридические и физические лица непосредственно нормам международного права не подчиняются. Чтобы обеспечить фактическую реализацию международных обязательств на внутригосударственном уровне (имплементацию международного права), осуществляются меры по трансформации международно-правовых норм в национальные законы и правила. В ряде государств ратифицированные международные договоры автоматически становятся частью национального законодательства. Во многих государствах существует правило, согласно которому в случае расхождения между положениями закона и международными обязательствами преимущественную силу имеют международные обязательства. Так, статья</w:t>
      </w:r>
      <w:r w:rsidRPr="006B3C44">
        <w:rPr>
          <w:rFonts w:ascii="Times New Roman" w:hAnsi="Times New Roman" w:cs="Times New Roman"/>
          <w:noProof/>
          <w:sz w:val="18"/>
          <w:szCs w:val="18"/>
        </w:rPr>
        <w:t xml:space="preserve"> 15</w:t>
      </w:r>
      <w:r w:rsidRPr="006B3C44">
        <w:rPr>
          <w:rFonts w:ascii="Times New Roman" w:hAnsi="Times New Roman" w:cs="Times New Roman"/>
          <w:sz w:val="18"/>
          <w:szCs w:val="18"/>
        </w:rPr>
        <w:t xml:space="preserve"> (ч.</w:t>
      </w:r>
      <w:r w:rsidRPr="006B3C44">
        <w:rPr>
          <w:rFonts w:ascii="Times New Roman" w:hAnsi="Times New Roman" w:cs="Times New Roman"/>
          <w:noProof/>
          <w:sz w:val="18"/>
          <w:szCs w:val="18"/>
        </w:rPr>
        <w:t>4)</w:t>
      </w:r>
      <w:r w:rsidRPr="006B3C44">
        <w:rPr>
          <w:rFonts w:ascii="Times New Roman" w:hAnsi="Times New Roman" w:cs="Times New Roman"/>
          <w:sz w:val="18"/>
          <w:szCs w:val="18"/>
        </w:rPr>
        <w:t xml:space="preserve"> Конституции РФ устанавливает, что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Таким </w:t>
      </w:r>
      <w:proofErr w:type="gramStart"/>
      <w:r w:rsidRPr="006B3C44">
        <w:rPr>
          <w:rFonts w:ascii="Times New Roman" w:hAnsi="Times New Roman" w:cs="Times New Roman"/>
          <w:sz w:val="18"/>
          <w:szCs w:val="18"/>
        </w:rPr>
        <w:t>образом</w:t>
      </w:r>
      <w:proofErr w:type="gramEnd"/>
      <w:r w:rsidRPr="006B3C44">
        <w:rPr>
          <w:rFonts w:ascii="Times New Roman" w:hAnsi="Times New Roman" w:cs="Times New Roman"/>
          <w:sz w:val="18"/>
          <w:szCs w:val="18"/>
        </w:rPr>
        <w:t xml:space="preserve"> правила международных договоров России становятся источниками национального права.</w:t>
      </w:r>
    </w:p>
    <w:p w:rsidR="003B4213" w:rsidRPr="006B3C44" w:rsidRDefault="003B4213" w:rsidP="003B4213">
      <w:pPr>
        <w:spacing w:before="160"/>
        <w:jc w:val="center"/>
        <w:rPr>
          <w:rFonts w:ascii="Times New Roman" w:hAnsi="Times New Roman" w:cs="Times New Roman"/>
          <w:sz w:val="18"/>
          <w:szCs w:val="18"/>
        </w:rPr>
      </w:pPr>
      <w:r w:rsidRPr="006B3C44">
        <w:rPr>
          <w:rFonts w:ascii="Times New Roman" w:hAnsi="Times New Roman" w:cs="Times New Roman"/>
          <w:b/>
          <w:sz w:val="18"/>
          <w:szCs w:val="18"/>
        </w:rPr>
        <w:t xml:space="preserve"> </w:t>
      </w:r>
      <w:proofErr w:type="spellStart"/>
      <w:r w:rsidRPr="006B3C44">
        <w:rPr>
          <w:rFonts w:ascii="Times New Roman" w:hAnsi="Times New Roman" w:cs="Times New Roman"/>
          <w:b/>
          <w:sz w:val="18"/>
          <w:szCs w:val="18"/>
        </w:rPr>
        <w:t>Нормообразование</w:t>
      </w:r>
      <w:proofErr w:type="spellEnd"/>
      <w:r w:rsidRPr="006B3C44">
        <w:rPr>
          <w:rFonts w:ascii="Times New Roman" w:hAnsi="Times New Roman" w:cs="Times New Roman"/>
          <w:b/>
          <w:sz w:val="18"/>
          <w:szCs w:val="18"/>
        </w:rPr>
        <w:t xml:space="preserve"> в международном праве</w:t>
      </w:r>
    </w:p>
    <w:p w:rsidR="003B4213" w:rsidRPr="006B3C44" w:rsidRDefault="003B4213" w:rsidP="003B4213">
      <w:pPr>
        <w:spacing w:before="100"/>
        <w:ind w:firstLine="340"/>
        <w:rPr>
          <w:rFonts w:ascii="Times New Roman" w:hAnsi="Times New Roman" w:cs="Times New Roman"/>
          <w:sz w:val="18"/>
          <w:szCs w:val="18"/>
        </w:rPr>
      </w:pPr>
      <w:r w:rsidRPr="006B3C44">
        <w:rPr>
          <w:rFonts w:ascii="Times New Roman" w:hAnsi="Times New Roman" w:cs="Times New Roman"/>
          <w:b/>
          <w:sz w:val="18"/>
          <w:szCs w:val="18"/>
        </w:rPr>
        <w:t>Норма международного права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правило поведения, обращенное обычно к персонально неопределенному кругу субъектов международного права.</w:t>
      </w:r>
    </w:p>
    <w:p w:rsidR="003B4213" w:rsidRPr="006B3C44" w:rsidRDefault="003B4213" w:rsidP="003B4213">
      <w:pPr>
        <w:ind w:firstLine="360"/>
        <w:rPr>
          <w:rFonts w:ascii="Times New Roman" w:hAnsi="Times New Roman" w:cs="Times New Roman"/>
          <w:sz w:val="18"/>
          <w:szCs w:val="18"/>
        </w:rPr>
      </w:pPr>
      <w:r w:rsidRPr="006B3C44">
        <w:rPr>
          <w:rFonts w:ascii="Times New Roman" w:hAnsi="Times New Roman" w:cs="Times New Roman"/>
          <w:sz w:val="18"/>
          <w:szCs w:val="18"/>
        </w:rPr>
        <w:t>Юридическая обязательность норм международного права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та главная особенность, которая отличает их от других социальных норм, функционирующих в межгосударственной системе.    Нормы международного права делятся </w:t>
      </w:r>
      <w:proofErr w:type="gramStart"/>
      <w:r w:rsidRPr="006B3C44">
        <w:rPr>
          <w:rFonts w:ascii="Times New Roman" w:hAnsi="Times New Roman" w:cs="Times New Roman"/>
          <w:sz w:val="18"/>
          <w:szCs w:val="18"/>
        </w:rPr>
        <w:t>на</w:t>
      </w:r>
      <w:proofErr w:type="gramEnd"/>
      <w:r w:rsidRPr="006B3C44">
        <w:rPr>
          <w:rFonts w:ascii="Times New Roman" w:hAnsi="Times New Roman" w:cs="Times New Roman"/>
          <w:b/>
          <w:sz w:val="18"/>
          <w:szCs w:val="18"/>
        </w:rPr>
        <w:t xml:space="preserve"> диапозитивные и императивные.</w:t>
      </w:r>
      <w:r w:rsidRPr="006B3C44">
        <w:rPr>
          <w:rFonts w:ascii="Times New Roman" w:hAnsi="Times New Roman" w:cs="Times New Roman"/>
          <w:sz w:val="18"/>
          <w:szCs w:val="18"/>
        </w:rPr>
        <w:t xml:space="preserve"> Диспозитивные нормы</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нормы, от которых государства  могут отступать по взаимному соглашению. Императивные нормы</w:t>
      </w:r>
      <w:r w:rsidRPr="006B3C44">
        <w:rPr>
          <w:rFonts w:ascii="Times New Roman" w:hAnsi="Times New Roman" w:cs="Times New Roman"/>
          <w:noProof/>
          <w:sz w:val="18"/>
          <w:szCs w:val="18"/>
        </w:rPr>
        <w:t xml:space="preserve"> — </w:t>
      </w:r>
      <w:r w:rsidRPr="006B3C44">
        <w:rPr>
          <w:rFonts w:ascii="Times New Roman" w:hAnsi="Times New Roman" w:cs="Times New Roman"/>
          <w:sz w:val="18"/>
          <w:szCs w:val="18"/>
        </w:rPr>
        <w:t>это нормы, от которых государства не могут отступать даже по взаимному соглашению, а договор между государствами, противоречащий таким нормам, является юридически ничтожным.</w:t>
      </w:r>
    </w:p>
    <w:p w:rsidR="003B4213" w:rsidRPr="006B3C44" w:rsidRDefault="003B4213" w:rsidP="003B4213">
      <w:pPr>
        <w:ind w:firstLine="420"/>
        <w:rPr>
          <w:rFonts w:ascii="Times New Roman" w:hAnsi="Times New Roman" w:cs="Times New Roman"/>
          <w:sz w:val="18"/>
          <w:szCs w:val="18"/>
        </w:rPr>
      </w:pPr>
      <w:r w:rsidRPr="006B3C44">
        <w:rPr>
          <w:rFonts w:ascii="Times New Roman" w:hAnsi="Times New Roman" w:cs="Times New Roman"/>
          <w:sz w:val="18"/>
          <w:szCs w:val="18"/>
        </w:rPr>
        <w:t>Исходя из того, что международное право</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это особая система юридических норм, регулирующих </w:t>
      </w:r>
      <w:proofErr w:type="spellStart"/>
      <w:r w:rsidRPr="006B3C44">
        <w:rPr>
          <w:rFonts w:ascii="Times New Roman" w:hAnsi="Times New Roman" w:cs="Times New Roman"/>
          <w:sz w:val="18"/>
          <w:szCs w:val="18"/>
        </w:rPr>
        <w:t>межвластные</w:t>
      </w:r>
      <w:proofErr w:type="spellEnd"/>
      <w:r w:rsidRPr="006B3C44">
        <w:rPr>
          <w:rFonts w:ascii="Times New Roman" w:hAnsi="Times New Roman" w:cs="Times New Roman"/>
          <w:sz w:val="18"/>
          <w:szCs w:val="18"/>
        </w:rPr>
        <w:t xml:space="preserve"> международные отношения методом установления взаимных прав и обязанностей независимых субъектов этих отношений, особенность </w:t>
      </w:r>
      <w:proofErr w:type="spellStart"/>
      <w:r w:rsidRPr="006B3C44">
        <w:rPr>
          <w:rFonts w:ascii="Times New Roman" w:hAnsi="Times New Roman" w:cs="Times New Roman"/>
          <w:sz w:val="18"/>
          <w:szCs w:val="18"/>
        </w:rPr>
        <w:t>нормообразования</w:t>
      </w:r>
      <w:proofErr w:type="spellEnd"/>
      <w:r w:rsidRPr="006B3C44">
        <w:rPr>
          <w:rFonts w:ascii="Times New Roman" w:hAnsi="Times New Roman" w:cs="Times New Roman"/>
          <w:sz w:val="18"/>
          <w:szCs w:val="18"/>
        </w:rPr>
        <w:t xml:space="preserve"> данной правовой системы состоит в том, что в этом процессе участвуют сами ее субъекты путем добровольного волеизъявления. И никто не вправе установить правила поведения субъектов данной системы вопреки их согласию. Поэтому важнейшим инструментом создания норм международного права является дипломатия, проводящая внешнюю политику государства.</w:t>
      </w:r>
    </w:p>
    <w:p w:rsidR="003B4213" w:rsidRPr="006B3C44" w:rsidRDefault="003B4213" w:rsidP="003B4213">
      <w:pPr>
        <w:ind w:firstLine="420"/>
        <w:rPr>
          <w:rFonts w:ascii="Times New Roman" w:hAnsi="Times New Roman" w:cs="Times New Roman"/>
          <w:sz w:val="18"/>
          <w:szCs w:val="18"/>
        </w:rPr>
      </w:pPr>
      <w:proofErr w:type="spellStart"/>
      <w:r w:rsidRPr="006B3C44">
        <w:rPr>
          <w:rFonts w:ascii="Times New Roman" w:hAnsi="Times New Roman" w:cs="Times New Roman"/>
          <w:sz w:val="18"/>
          <w:szCs w:val="18"/>
        </w:rPr>
        <w:t>Нормообразование</w:t>
      </w:r>
      <w:proofErr w:type="spellEnd"/>
      <w:r w:rsidRPr="006B3C44">
        <w:rPr>
          <w:rFonts w:ascii="Times New Roman" w:hAnsi="Times New Roman" w:cs="Times New Roman"/>
          <w:sz w:val="18"/>
          <w:szCs w:val="18"/>
        </w:rPr>
        <w:t xml:space="preserve"> в международном праве происходит через заключение международных договоров и через формирование обычаев. Большое значение приобрели резолюции и решения международных организаций, в первую очередь ООН и ее специализированных учреждений. В этих актах нередко фиксируются уже сложившиеся обычно-</w:t>
      </w:r>
      <w:r w:rsidRPr="006B3C44">
        <w:rPr>
          <w:rFonts w:ascii="Times New Roman" w:hAnsi="Times New Roman" w:cs="Times New Roman"/>
          <w:sz w:val="18"/>
          <w:szCs w:val="18"/>
        </w:rPr>
        <w:lastRenderedPageBreak/>
        <w:t>правовые нормы, а также поощряются определенные действия субъектов международных отношений, что ведет к возникновению новых норм и обычаев.</w:t>
      </w:r>
    </w:p>
    <w:p w:rsidR="003B4213" w:rsidRPr="006B3C44" w:rsidRDefault="003B4213" w:rsidP="003B4213">
      <w:pPr>
        <w:ind w:firstLine="420"/>
        <w:rPr>
          <w:rFonts w:ascii="Times New Roman" w:hAnsi="Times New Roman" w:cs="Times New Roman"/>
          <w:sz w:val="18"/>
          <w:szCs w:val="18"/>
        </w:rPr>
      </w:pPr>
      <w:r w:rsidRPr="006B3C44">
        <w:rPr>
          <w:rFonts w:ascii="Times New Roman" w:hAnsi="Times New Roman" w:cs="Times New Roman"/>
          <w:sz w:val="18"/>
          <w:szCs w:val="18"/>
        </w:rPr>
        <w:t>В международном праве существуют санкции, в результате чего, в случае нарушения норм международного права возникает ответственность субъектов международного права.</w:t>
      </w:r>
    </w:p>
    <w:p w:rsidR="003B4213" w:rsidRPr="006B3C44" w:rsidRDefault="003B4213" w:rsidP="003B4213">
      <w:pPr>
        <w:ind w:firstLine="420"/>
        <w:rPr>
          <w:rFonts w:ascii="Times New Roman" w:hAnsi="Times New Roman" w:cs="Times New Roman"/>
          <w:sz w:val="18"/>
          <w:szCs w:val="18"/>
        </w:rPr>
      </w:pPr>
      <w:r w:rsidRPr="006B3C44">
        <w:rPr>
          <w:rFonts w:ascii="Times New Roman" w:hAnsi="Times New Roman" w:cs="Times New Roman"/>
          <w:sz w:val="18"/>
          <w:szCs w:val="18"/>
        </w:rPr>
        <w:t>Диапазон санкций достаточно узок и включает в себя: дипломатические демарши, разрыв дипломатических отношений, различные ограничения экономических, научно-технических и других связей с государством-нарушителем и др. Применение вооруженной силы является недопустимым. Исключением является использование права на самооборону против государства-агрессора в случае его вооруженного нападения, а также по постановлению Совета Безопасности ООН (например, применение вооруженной силы против Ирака в</w:t>
      </w:r>
      <w:r w:rsidRPr="006B3C44">
        <w:rPr>
          <w:rFonts w:ascii="Times New Roman" w:hAnsi="Times New Roman" w:cs="Times New Roman"/>
          <w:noProof/>
          <w:sz w:val="18"/>
          <w:szCs w:val="18"/>
        </w:rPr>
        <w:t xml:space="preserve"> 1991</w:t>
      </w:r>
      <w:r w:rsidRPr="006B3C44">
        <w:rPr>
          <w:rFonts w:ascii="Times New Roman" w:hAnsi="Times New Roman" w:cs="Times New Roman"/>
          <w:sz w:val="18"/>
          <w:szCs w:val="18"/>
        </w:rPr>
        <w:t xml:space="preserve"> году).</w:t>
      </w:r>
    </w:p>
    <w:p w:rsidR="003B4213" w:rsidRPr="006B3C44" w:rsidRDefault="003B4213" w:rsidP="003B4213">
      <w:pPr>
        <w:spacing w:before="160"/>
        <w:ind w:left="240" w:right="200"/>
        <w:jc w:val="center"/>
        <w:rPr>
          <w:rFonts w:ascii="Times New Roman" w:hAnsi="Times New Roman" w:cs="Times New Roman"/>
          <w:sz w:val="18"/>
          <w:szCs w:val="18"/>
        </w:rPr>
      </w:pPr>
      <w:r w:rsidRPr="006B3C44">
        <w:rPr>
          <w:rFonts w:ascii="Times New Roman" w:hAnsi="Times New Roman" w:cs="Times New Roman"/>
          <w:b/>
          <w:sz w:val="18"/>
          <w:szCs w:val="18"/>
        </w:rPr>
        <w:t xml:space="preserve"> Международное публичное и международное частное право</w:t>
      </w:r>
    </w:p>
    <w:p w:rsidR="003B4213" w:rsidRPr="006B3C44" w:rsidRDefault="003B4213" w:rsidP="006B3C44">
      <w:pPr>
        <w:spacing w:before="100"/>
        <w:rPr>
          <w:rFonts w:ascii="Times New Roman" w:hAnsi="Times New Roman" w:cs="Times New Roman"/>
          <w:sz w:val="18"/>
          <w:szCs w:val="18"/>
        </w:rPr>
      </w:pPr>
      <w:r w:rsidRPr="006B3C44">
        <w:rPr>
          <w:rFonts w:ascii="Times New Roman" w:hAnsi="Times New Roman" w:cs="Times New Roman"/>
          <w:sz w:val="18"/>
          <w:szCs w:val="18"/>
        </w:rPr>
        <w:t>В отличие от международного публичного права (обычно именуемого просто «международное право») международное частное право находится вне межгосударственной системы. Международное (публичное) право не является отраслью права какой-либо страны, а представляет собой межгосударственную систему юридических норм и принципов, регламентирующих поведение государств и других субъектов международного права (международные организации и проч.). В то же время граждане и юридические лица (субъекты права какой-либо страны) могут находиться в правовых связях и отношениях с гражданами и юридическими лицами другого государства, либо иметь</w:t>
      </w:r>
      <w:r w:rsidR="006B3C44">
        <w:rPr>
          <w:rFonts w:ascii="Times New Roman" w:hAnsi="Times New Roman" w:cs="Times New Roman"/>
          <w:sz w:val="18"/>
          <w:szCs w:val="18"/>
        </w:rPr>
        <w:t xml:space="preserve"> </w:t>
      </w:r>
      <w:r w:rsidRPr="006B3C44">
        <w:rPr>
          <w:rFonts w:ascii="Times New Roman" w:hAnsi="Times New Roman" w:cs="Times New Roman"/>
          <w:sz w:val="18"/>
          <w:szCs w:val="18"/>
        </w:rPr>
        <w:t>юридические интересы на иностранной территории (заключать сделки, выполнять строительные работы, наследовать имущество, граждане</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вступать в брак и т.п.). При этом оба государства, как правило, имеют собственную правовую регламентацию подобных отношений, так как гражданское, семейное, трудовое законодательство каждого из государств различно. Возникает такое положение, что каждое государство претендует урегулировать данные конкретные отношения, обязав субъектов права следовать своим нормативным актам (законам и т.п.). Это положение называется коллизией или коллизионной проблемой. Для преодоления коллизионной проблемы и предназначены нормы международного частного права, которые указывают, право какого государства подлежит применению к данным конкретным отношениям или определяют особый порядок регулирования спорного случая.</w:t>
      </w:r>
    </w:p>
    <w:p w:rsidR="003B4213" w:rsidRPr="006B3C44" w:rsidRDefault="003B4213" w:rsidP="003B4213">
      <w:pPr>
        <w:ind w:left="40"/>
        <w:rPr>
          <w:rFonts w:ascii="Times New Roman" w:hAnsi="Times New Roman" w:cs="Times New Roman"/>
          <w:sz w:val="18"/>
          <w:szCs w:val="18"/>
        </w:rPr>
      </w:pPr>
      <w:proofErr w:type="gramStart"/>
      <w:r w:rsidRPr="006B3C44">
        <w:rPr>
          <w:rFonts w:ascii="Times New Roman" w:hAnsi="Times New Roman" w:cs="Times New Roman"/>
          <w:sz w:val="18"/>
          <w:szCs w:val="18"/>
        </w:rPr>
        <w:t>Следовательно,</w:t>
      </w:r>
      <w:r w:rsidRPr="006B3C44">
        <w:rPr>
          <w:rFonts w:ascii="Times New Roman" w:hAnsi="Times New Roman" w:cs="Times New Roman"/>
          <w:b/>
          <w:sz w:val="18"/>
          <w:szCs w:val="18"/>
        </w:rPr>
        <w:t xml:space="preserve"> международное частное право</w:t>
      </w:r>
      <w:r w:rsidRPr="006B3C44">
        <w:rPr>
          <w:rFonts w:ascii="Times New Roman" w:hAnsi="Times New Roman" w:cs="Times New Roman"/>
          <w:b/>
          <w:noProof/>
          <w:sz w:val="18"/>
          <w:szCs w:val="18"/>
        </w:rPr>
        <w:t xml:space="preserve"> —</w:t>
      </w:r>
      <w:r w:rsidRPr="006B3C44">
        <w:rPr>
          <w:rFonts w:ascii="Times New Roman" w:hAnsi="Times New Roman" w:cs="Times New Roman"/>
          <w:sz w:val="18"/>
          <w:szCs w:val="18"/>
        </w:rPr>
        <w:t xml:space="preserve"> это особая отрасль (область) права, предназначенная для регулирования отношений гражданско-правового, семейного, трудового (невластного) характера, выходящих за пределы одного государства, т.е. отношений с международным (иностранным) элементом.</w:t>
      </w:r>
      <w:proofErr w:type="gramEnd"/>
      <w:r w:rsidRPr="006B3C44">
        <w:rPr>
          <w:rFonts w:ascii="Times New Roman" w:hAnsi="Times New Roman" w:cs="Times New Roman"/>
          <w:sz w:val="18"/>
          <w:szCs w:val="18"/>
        </w:rPr>
        <w:t xml:space="preserve"> При этом международный (иностранный) элемент может состоять как в субъекте такого отношения (граждане двух госуда</w:t>
      </w:r>
      <w:proofErr w:type="gramStart"/>
      <w:r w:rsidRPr="006B3C44">
        <w:rPr>
          <w:rFonts w:ascii="Times New Roman" w:hAnsi="Times New Roman" w:cs="Times New Roman"/>
          <w:sz w:val="18"/>
          <w:szCs w:val="18"/>
        </w:rPr>
        <w:t>рств вст</w:t>
      </w:r>
      <w:proofErr w:type="gramEnd"/>
      <w:r w:rsidRPr="006B3C44">
        <w:rPr>
          <w:rFonts w:ascii="Times New Roman" w:hAnsi="Times New Roman" w:cs="Times New Roman"/>
          <w:sz w:val="18"/>
          <w:szCs w:val="18"/>
        </w:rPr>
        <w:t xml:space="preserve">упают в брак), так и в его объекте (например, наследственное имущество находится за границей), и в факте, имевшем место за границей (причинение вреда, заключение договора и т.п.). Все эти отношения (предмет регулирования международного частного права) имеют </w:t>
      </w:r>
      <w:proofErr w:type="spellStart"/>
      <w:proofErr w:type="gramStart"/>
      <w:r w:rsidRPr="006B3C44">
        <w:rPr>
          <w:rFonts w:ascii="Times New Roman" w:hAnsi="Times New Roman" w:cs="Times New Roman"/>
          <w:sz w:val="18"/>
          <w:szCs w:val="18"/>
        </w:rPr>
        <w:t>частно-правовой</w:t>
      </w:r>
      <w:proofErr w:type="spellEnd"/>
      <w:proofErr w:type="gramEnd"/>
      <w:r w:rsidRPr="006B3C44">
        <w:rPr>
          <w:rFonts w:ascii="Times New Roman" w:hAnsi="Times New Roman" w:cs="Times New Roman"/>
          <w:sz w:val="18"/>
          <w:szCs w:val="18"/>
        </w:rPr>
        <w:t xml:space="preserve"> характер, не связанный с осуществлением публичной власти. Кроме того, в международном частном праве рассматриваются и процессуальные отношения в той мере, в которой международный (иностранный) элемент порождает определенные процессуальные последствия (например, признание некоторых материалов в качестве доказательства).</w:t>
      </w:r>
    </w:p>
    <w:p w:rsidR="003B4213" w:rsidRPr="006B3C44" w:rsidRDefault="003B4213" w:rsidP="006B3C44">
      <w:pPr>
        <w:ind w:firstLine="360"/>
        <w:rPr>
          <w:rFonts w:ascii="Times New Roman" w:hAnsi="Times New Roman" w:cs="Times New Roman"/>
          <w:sz w:val="18"/>
          <w:szCs w:val="18"/>
        </w:rPr>
      </w:pPr>
      <w:r w:rsidRPr="006B3C44">
        <w:rPr>
          <w:rFonts w:ascii="Times New Roman" w:hAnsi="Times New Roman" w:cs="Times New Roman"/>
          <w:sz w:val="18"/>
          <w:szCs w:val="18"/>
        </w:rPr>
        <w:t xml:space="preserve">Существуют различные подходы к пониманию места международного частного права в правовой системе. Одни исследователи считают, что </w:t>
      </w:r>
      <w:r w:rsidRPr="006B3C44">
        <w:rPr>
          <w:rFonts w:ascii="Times New Roman" w:hAnsi="Times New Roman" w:cs="Times New Roman"/>
          <w:b/>
          <w:sz w:val="18"/>
          <w:szCs w:val="18"/>
        </w:rPr>
        <w:t>международное частное право</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это отрасль права каждого конкретного государства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России, Чехии, Австрии (нормы международного публичного права лишь влияют на принятие каждым государством своих внутренних норм, международные соглашения в области международного частного права действуют не непосредственно, а путем закрепления их положений в законах, правилах и т.п.);</w:t>
      </w:r>
      <w:r w:rsidR="006B3C44">
        <w:rPr>
          <w:rFonts w:ascii="Times New Roman" w:hAnsi="Times New Roman" w:cs="Times New Roman"/>
          <w:sz w:val="18"/>
          <w:szCs w:val="18"/>
        </w:rPr>
        <w:t xml:space="preserve"> </w:t>
      </w:r>
      <w:r w:rsidRPr="006B3C44">
        <w:rPr>
          <w:rFonts w:ascii="Times New Roman" w:hAnsi="Times New Roman" w:cs="Times New Roman"/>
          <w:sz w:val="18"/>
          <w:szCs w:val="18"/>
        </w:rPr>
        <w:t>другие полагают, что это комплексная правовая область, включающая в себя нормы международного публичного права и нормы внутреннего законодательства конкретных государств; имеются и точки зрения, что международное частное право</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часть отрасли гражданское право, а также, что это особая самостоятельная система права наряду с правом внутригосударственным и международным (публичным) и др. Бесспорно, что в составе норм международного частного права </w:t>
      </w:r>
      <w:proofErr w:type="gramStart"/>
      <w:r w:rsidRPr="006B3C44">
        <w:rPr>
          <w:rFonts w:ascii="Times New Roman" w:hAnsi="Times New Roman" w:cs="Times New Roman"/>
          <w:sz w:val="18"/>
          <w:szCs w:val="18"/>
        </w:rPr>
        <w:t>находятся</w:t>
      </w:r>
      <w:proofErr w:type="gramEnd"/>
      <w:r w:rsidRPr="006B3C44">
        <w:rPr>
          <w:rFonts w:ascii="Times New Roman" w:hAnsi="Times New Roman" w:cs="Times New Roman"/>
          <w:sz w:val="18"/>
          <w:szCs w:val="18"/>
        </w:rPr>
        <w:t xml:space="preserve"> прежде всего национальные правовые нормы, причем в каждом государстве эти нормы различны; и что оно не должно противоречить общепризнанным принципам международного (публичного) права.</w:t>
      </w:r>
    </w:p>
    <w:p w:rsidR="003B4213" w:rsidRPr="006B3C44" w:rsidRDefault="003B4213" w:rsidP="003B4213">
      <w:pPr>
        <w:ind w:firstLine="400"/>
        <w:rPr>
          <w:rFonts w:ascii="Times New Roman" w:hAnsi="Times New Roman" w:cs="Times New Roman"/>
          <w:sz w:val="18"/>
          <w:szCs w:val="18"/>
        </w:rPr>
      </w:pPr>
      <w:r w:rsidRPr="006B3C44">
        <w:rPr>
          <w:rFonts w:ascii="Times New Roman" w:hAnsi="Times New Roman" w:cs="Times New Roman"/>
          <w:b/>
          <w:sz w:val="18"/>
          <w:szCs w:val="18"/>
        </w:rPr>
        <w:t xml:space="preserve">Можно выделить ряд отличий международного частного права </w:t>
      </w:r>
      <w:proofErr w:type="gramStart"/>
      <w:r w:rsidRPr="006B3C44">
        <w:rPr>
          <w:rFonts w:ascii="Times New Roman" w:hAnsi="Times New Roman" w:cs="Times New Roman"/>
          <w:b/>
          <w:sz w:val="18"/>
          <w:szCs w:val="18"/>
        </w:rPr>
        <w:t>от</w:t>
      </w:r>
      <w:proofErr w:type="gramEnd"/>
      <w:r w:rsidRPr="006B3C44">
        <w:rPr>
          <w:rFonts w:ascii="Times New Roman" w:hAnsi="Times New Roman" w:cs="Times New Roman"/>
          <w:b/>
          <w:sz w:val="18"/>
          <w:szCs w:val="18"/>
        </w:rPr>
        <w:t xml:space="preserve"> международного публичного</w:t>
      </w:r>
      <w:r w:rsidRPr="006B3C44">
        <w:rPr>
          <w:rFonts w:ascii="Times New Roman" w:hAnsi="Times New Roman" w:cs="Times New Roman"/>
          <w:sz w:val="18"/>
          <w:szCs w:val="18"/>
        </w:rPr>
        <w:t>:</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t>—</w:t>
      </w:r>
      <w:r w:rsidRPr="006B3C44">
        <w:rPr>
          <w:rFonts w:ascii="Times New Roman" w:hAnsi="Times New Roman" w:cs="Times New Roman"/>
          <w:sz w:val="18"/>
          <w:szCs w:val="18"/>
        </w:rPr>
        <w:t xml:space="preserve"> по содержанию регулируемых отношений. В международном публичном праве главное место занимают политические взаимоотношения государств</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вопросы обеспечения мира и международной безопасности, суверенитета государств, невмешательства, проблемы разоружения. Международным частным правом регулируются гражданско-правовые, семейные и трудовые отношения с иностранным или международным элементом, т.е. отношения частноправового характера. В то же время международное право и международное частное право тесно связаны, особенно в области регулирования международных экономических отношений, экономические соглашения государств часто содержат положения, относящиеся к международному частному праву;</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t>—</w:t>
      </w:r>
      <w:r w:rsidRPr="006B3C44">
        <w:rPr>
          <w:rFonts w:ascii="Times New Roman" w:hAnsi="Times New Roman" w:cs="Times New Roman"/>
          <w:sz w:val="18"/>
          <w:szCs w:val="18"/>
        </w:rPr>
        <w:t xml:space="preserve"> по субъектам отношений. В международном праве основными субъектами являются государства, в международном частном праве основными субъектами являются не государства (хотя они и могут выступать в этом качестве), а отдельные лица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физические и юридические;</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noProof/>
          <w:sz w:val="18"/>
          <w:szCs w:val="18"/>
        </w:rPr>
        <w:t>—</w:t>
      </w:r>
      <w:r w:rsidRPr="006B3C44">
        <w:rPr>
          <w:rFonts w:ascii="Times New Roman" w:hAnsi="Times New Roman" w:cs="Times New Roman"/>
          <w:sz w:val="18"/>
          <w:szCs w:val="18"/>
        </w:rPr>
        <w:t xml:space="preserve"> основной источник норм международного права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международный договор; в международном частном праве правила международных договоров будут применяться к субъектам отношений</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гражданам и юридическим лицам </w:t>
      </w:r>
      <w:proofErr w:type="gramStart"/>
      <w:r w:rsidRPr="006B3C44">
        <w:rPr>
          <w:rFonts w:ascii="Times New Roman" w:hAnsi="Times New Roman" w:cs="Times New Roman"/>
          <w:sz w:val="18"/>
          <w:szCs w:val="18"/>
        </w:rPr>
        <w:lastRenderedPageBreak/>
        <w:t>лишь</w:t>
      </w:r>
      <w:proofErr w:type="gramEnd"/>
      <w:r w:rsidRPr="006B3C44">
        <w:rPr>
          <w:rFonts w:ascii="Times New Roman" w:hAnsi="Times New Roman" w:cs="Times New Roman"/>
          <w:sz w:val="18"/>
          <w:szCs w:val="18"/>
        </w:rPr>
        <w:t xml:space="preserve"> если такое применение в определенной форме санкционировано государством, иными словами, международный договор не является непосредственным источником регулирования отношений частноправового характера. Кроме норм договорного происхождения существенное значение для международного частного права имеют источники чисто внутреннего характера</w:t>
      </w:r>
      <w:r w:rsidRPr="006B3C44">
        <w:rPr>
          <w:rFonts w:ascii="Times New Roman" w:hAnsi="Times New Roman" w:cs="Times New Roman"/>
          <w:noProof/>
          <w:sz w:val="18"/>
          <w:szCs w:val="18"/>
        </w:rPr>
        <w:t xml:space="preserve"> — </w:t>
      </w:r>
      <w:r w:rsidRPr="006B3C44">
        <w:rPr>
          <w:rFonts w:ascii="Times New Roman" w:hAnsi="Times New Roman" w:cs="Times New Roman"/>
          <w:sz w:val="18"/>
          <w:szCs w:val="18"/>
        </w:rPr>
        <w:t>законодательство, судебная и арбитражная практика. Различен в международном праве и международном частном праве порядок рассмотрения споров, применение санкций в случае нарушений прав и т.д.</w:t>
      </w:r>
    </w:p>
    <w:p w:rsidR="003B4213" w:rsidRPr="006B3C44" w:rsidRDefault="003B4213" w:rsidP="006B3C44">
      <w:pPr>
        <w:ind w:left="40"/>
        <w:rPr>
          <w:rFonts w:ascii="Times New Roman" w:hAnsi="Times New Roman" w:cs="Times New Roman"/>
          <w:sz w:val="18"/>
          <w:szCs w:val="18"/>
        </w:rPr>
      </w:pPr>
      <w:r w:rsidRPr="006B3C44">
        <w:rPr>
          <w:rFonts w:ascii="Times New Roman" w:hAnsi="Times New Roman" w:cs="Times New Roman"/>
          <w:sz w:val="18"/>
          <w:szCs w:val="18"/>
        </w:rPr>
        <w:t xml:space="preserve">В силу того, что отношения, регламентируемые международным частным правом, затрагивают интересы многих государств, проявляется связь его с международным (публичным) правом. В рамках международных организаций и непосредственно при взаимодействии государств разрабатываются единые нормы, регулирующие отношения частноправового характера с международным (иностранным) элементом, которые путем трансформации (включения) во внутреннее законодательство приобретают правовую силу в договаривающихся государствах. Таким </w:t>
      </w:r>
      <w:proofErr w:type="gramStart"/>
      <w:r w:rsidRPr="006B3C44">
        <w:rPr>
          <w:rFonts w:ascii="Times New Roman" w:hAnsi="Times New Roman" w:cs="Times New Roman"/>
          <w:sz w:val="18"/>
          <w:szCs w:val="18"/>
        </w:rPr>
        <w:t>образом</w:t>
      </w:r>
      <w:proofErr w:type="gramEnd"/>
      <w:r w:rsidRPr="006B3C44">
        <w:rPr>
          <w:rFonts w:ascii="Times New Roman" w:hAnsi="Times New Roman" w:cs="Times New Roman"/>
          <w:sz w:val="18"/>
          <w:szCs w:val="18"/>
        </w:rPr>
        <w:t xml:space="preserve"> регламентируемая нормами международного (публичного) права деятельность государств и международных организаций приводит к созданию источников международного частного права. </w:t>
      </w:r>
      <w:proofErr w:type="gramStart"/>
      <w:r w:rsidRPr="006B3C44">
        <w:rPr>
          <w:rFonts w:ascii="Times New Roman" w:hAnsi="Times New Roman" w:cs="Times New Roman"/>
          <w:sz w:val="18"/>
          <w:szCs w:val="18"/>
        </w:rPr>
        <w:t>В настоящее время существует ряд международных соглашений, содержащих единые нормы, признаваемые многими государствами (например, Венская конвенция о международной купле-продаже товаров); на двустороннем уровне государства также договариваются между собой о применимом праве или особом порядке регулирования спорных случаев в отношениях субъектов права этих стран (такие нормы содержат договоры о правовой помощи, торговые договоры и т.п.).</w:t>
      </w:r>
      <w:proofErr w:type="gramEnd"/>
    </w:p>
    <w:p w:rsidR="003B4213" w:rsidRPr="006B3C44" w:rsidRDefault="003B4213" w:rsidP="003B4213">
      <w:pPr>
        <w:ind w:firstLine="360"/>
        <w:rPr>
          <w:rFonts w:ascii="Times New Roman" w:hAnsi="Times New Roman" w:cs="Times New Roman"/>
          <w:sz w:val="18"/>
          <w:szCs w:val="18"/>
        </w:rPr>
      </w:pPr>
      <w:r w:rsidRPr="006B3C44">
        <w:rPr>
          <w:rFonts w:ascii="Times New Roman" w:hAnsi="Times New Roman" w:cs="Times New Roman"/>
          <w:sz w:val="18"/>
          <w:szCs w:val="18"/>
        </w:rPr>
        <w:t>Следует остановиться на другом вопросе соотношения общего международного права с международным частным правом, ставшем весьма актуальным в последние годы. Речь идет о проблеме экстерриториального (вне территории своего государства) применения национального права. В определенных, строго ограниченных случаях с согласия одного государства на его территории могут осуществляться действия органов другого государства, применяться иностранные правовые нормы (например, при исполнении иностранных судебных решений).</w:t>
      </w:r>
    </w:p>
    <w:p w:rsidR="003B4213" w:rsidRPr="006B3C44" w:rsidRDefault="003B4213" w:rsidP="003B4213">
      <w:pPr>
        <w:pStyle w:val="FR2"/>
        <w:spacing w:before="160"/>
        <w:ind w:left="40"/>
        <w:rPr>
          <w:b/>
          <w:sz w:val="18"/>
          <w:szCs w:val="18"/>
        </w:rPr>
      </w:pPr>
      <w:r w:rsidRPr="006B3C44">
        <w:rPr>
          <w:b/>
          <w:sz w:val="18"/>
          <w:szCs w:val="18"/>
          <w:highlight w:val="green"/>
        </w:rPr>
        <w:t>ПРАКТИЧЕСКАЯ РАБОТ</w:t>
      </w:r>
      <w:r w:rsidRPr="006B3C44">
        <w:rPr>
          <w:b/>
          <w:sz w:val="18"/>
          <w:szCs w:val="18"/>
        </w:rPr>
        <w:t>А.</w:t>
      </w:r>
    </w:p>
    <w:p w:rsidR="003B4213" w:rsidRPr="006B3C44" w:rsidRDefault="003B4213" w:rsidP="003B4213">
      <w:pPr>
        <w:pStyle w:val="FR2"/>
        <w:spacing w:before="160"/>
        <w:ind w:left="40"/>
        <w:rPr>
          <w:sz w:val="18"/>
          <w:szCs w:val="18"/>
        </w:rPr>
      </w:pPr>
      <w:r w:rsidRPr="006B3C44">
        <w:rPr>
          <w:b/>
          <w:i/>
          <w:sz w:val="18"/>
          <w:szCs w:val="18"/>
        </w:rPr>
        <w:t xml:space="preserve"> Система и принципы международного права</w:t>
      </w:r>
    </w:p>
    <w:p w:rsidR="003B4213" w:rsidRPr="006B3C44" w:rsidRDefault="003B4213" w:rsidP="006B3C44">
      <w:pPr>
        <w:spacing w:before="100"/>
        <w:ind w:left="80"/>
        <w:rPr>
          <w:rFonts w:ascii="Times New Roman" w:hAnsi="Times New Roman" w:cs="Times New Roman"/>
          <w:sz w:val="18"/>
          <w:szCs w:val="18"/>
        </w:rPr>
      </w:pPr>
      <w:r w:rsidRPr="006B3C44">
        <w:rPr>
          <w:rFonts w:ascii="Times New Roman" w:hAnsi="Times New Roman" w:cs="Times New Roman"/>
          <w:b/>
          <w:sz w:val="18"/>
          <w:szCs w:val="18"/>
        </w:rPr>
        <w:t>Система международного права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это объективно сложившееся функциональное единство (целостность) взаимодействующих элементов: общепризнанных принципов, норм международного права (договорных и обычно-правовых), а также имеющих нормативный характер решений международных организаций и международных судебных органов; упорядоченных и сгруппированных в институты и отрасли международного права.</w:t>
      </w:r>
      <w:r w:rsidR="006B3C44">
        <w:rPr>
          <w:rFonts w:ascii="Times New Roman" w:hAnsi="Times New Roman" w:cs="Times New Roman"/>
          <w:sz w:val="18"/>
          <w:szCs w:val="18"/>
        </w:rPr>
        <w:t xml:space="preserve"> </w:t>
      </w:r>
      <w:r w:rsidRPr="006B3C44">
        <w:rPr>
          <w:rFonts w:ascii="Times New Roman" w:hAnsi="Times New Roman" w:cs="Times New Roman"/>
          <w:sz w:val="18"/>
          <w:szCs w:val="18"/>
        </w:rPr>
        <w:t>Система международного права представляет собой сложноорганизованный комплекс, исходным компонентом которого выступает международно-правовая норма. Нормы объединяются в институт международного права (институт правопреемства государств, институт ответственности государств и т.п.), многие институты составляют отрасли, имеющие собственный предмет регулирования</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группу однотипных международных отношений (международное морское право, дипломатическое и консульское право и т.п.). Современное международное право имеет ряд отраслей и институтов, общих для всего сложноорганизованного комплекса: субъекты международного права, </w:t>
      </w:r>
      <w:proofErr w:type="spellStart"/>
      <w:r w:rsidRPr="006B3C44">
        <w:rPr>
          <w:rFonts w:ascii="Times New Roman" w:hAnsi="Times New Roman" w:cs="Times New Roman"/>
          <w:sz w:val="18"/>
          <w:szCs w:val="18"/>
        </w:rPr>
        <w:t>нормообразование</w:t>
      </w:r>
      <w:proofErr w:type="spellEnd"/>
      <w:r w:rsidRPr="006B3C44">
        <w:rPr>
          <w:rFonts w:ascii="Times New Roman" w:hAnsi="Times New Roman" w:cs="Times New Roman"/>
          <w:sz w:val="18"/>
          <w:szCs w:val="18"/>
        </w:rPr>
        <w:t xml:space="preserve"> (источники международного права), принципы международного права, ответственность в международном праве и т.п. Другие отрасли международного права регулируют более специальный вопрос: право </w:t>
      </w:r>
      <w:proofErr w:type="gramStart"/>
      <w:r w:rsidRPr="006B3C44">
        <w:rPr>
          <w:rFonts w:ascii="Times New Roman" w:hAnsi="Times New Roman" w:cs="Times New Roman"/>
          <w:sz w:val="18"/>
          <w:szCs w:val="18"/>
        </w:rPr>
        <w:t>между</w:t>
      </w:r>
      <w:proofErr w:type="gramEnd"/>
      <w:r w:rsidRPr="006B3C44">
        <w:rPr>
          <w:rFonts w:ascii="Times New Roman" w:hAnsi="Times New Roman" w:cs="Times New Roman"/>
          <w:sz w:val="18"/>
          <w:szCs w:val="18"/>
        </w:rPr>
        <w:t xml:space="preserve"> </w:t>
      </w:r>
      <w:proofErr w:type="gramStart"/>
      <w:r w:rsidRPr="006B3C44">
        <w:rPr>
          <w:rFonts w:ascii="Times New Roman" w:hAnsi="Times New Roman" w:cs="Times New Roman"/>
          <w:sz w:val="18"/>
          <w:szCs w:val="18"/>
        </w:rPr>
        <w:t>народ</w:t>
      </w:r>
      <w:proofErr w:type="gramEnd"/>
      <w:r w:rsidRPr="006B3C44">
        <w:rPr>
          <w:rFonts w:ascii="Times New Roman" w:hAnsi="Times New Roman" w:cs="Times New Roman"/>
          <w:sz w:val="18"/>
          <w:szCs w:val="18"/>
        </w:rPr>
        <w:t xml:space="preserve"> ной безопасности, международное воздушное право, международное космическое право, международное право окружающей среды, международная борьба с преступностью, международное экономическое право, право вооруженных конфликтов и т.п.</w:t>
      </w:r>
    </w:p>
    <w:p w:rsidR="003B4213" w:rsidRPr="006B3C44" w:rsidRDefault="003B4213" w:rsidP="003B4213">
      <w:pPr>
        <w:ind w:left="80"/>
        <w:rPr>
          <w:rFonts w:ascii="Times New Roman" w:hAnsi="Times New Roman" w:cs="Times New Roman"/>
          <w:sz w:val="18"/>
          <w:szCs w:val="18"/>
        </w:rPr>
      </w:pPr>
      <w:r w:rsidRPr="006B3C44">
        <w:rPr>
          <w:rFonts w:ascii="Times New Roman" w:hAnsi="Times New Roman" w:cs="Times New Roman"/>
          <w:sz w:val="18"/>
          <w:szCs w:val="18"/>
        </w:rPr>
        <w:t>Нормы международного права в его системе имеют неодинаковую юридическую силу и сферу применения. Более общим характером и наивысшей юридической силой обладают основные принципы международного права, которые являются общепризнанными императивными нормами.</w:t>
      </w:r>
      <w:r w:rsidRPr="006B3C44">
        <w:rPr>
          <w:rFonts w:ascii="Times New Roman" w:hAnsi="Times New Roman" w:cs="Times New Roman"/>
          <w:i/>
          <w:noProof/>
          <w:sz w:val="18"/>
          <w:szCs w:val="18"/>
        </w:rPr>
        <w:t xml:space="preserve"> </w:t>
      </w:r>
      <w:r w:rsidRPr="006B3C44">
        <w:rPr>
          <w:rFonts w:ascii="Times New Roman" w:hAnsi="Times New Roman" w:cs="Times New Roman"/>
          <w:b/>
          <w:sz w:val="18"/>
          <w:szCs w:val="18"/>
        </w:rPr>
        <w:t>Основные принципы международного права</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это обязательные для всех его субъектов международно-правовые нормы, имеющие наиболее </w:t>
      </w:r>
      <w:proofErr w:type="gramStart"/>
      <w:r w:rsidRPr="006B3C44">
        <w:rPr>
          <w:rFonts w:ascii="Times New Roman" w:hAnsi="Times New Roman" w:cs="Times New Roman"/>
          <w:sz w:val="18"/>
          <w:szCs w:val="18"/>
        </w:rPr>
        <w:t>важное значение</w:t>
      </w:r>
      <w:proofErr w:type="gramEnd"/>
      <w:r w:rsidRPr="006B3C44">
        <w:rPr>
          <w:rFonts w:ascii="Times New Roman" w:hAnsi="Times New Roman" w:cs="Times New Roman"/>
          <w:sz w:val="18"/>
          <w:szCs w:val="18"/>
        </w:rPr>
        <w:t xml:space="preserve"> для обеспечения нормального функционирования международных отношений, для поддержания международного правопорядка. Основные принципы международного права </w:t>
      </w:r>
      <w:proofErr w:type="gramStart"/>
      <w:r w:rsidRPr="006B3C44">
        <w:rPr>
          <w:rFonts w:ascii="Times New Roman" w:hAnsi="Times New Roman" w:cs="Times New Roman"/>
          <w:sz w:val="18"/>
          <w:szCs w:val="18"/>
        </w:rPr>
        <w:t>закреплены</w:t>
      </w:r>
      <w:proofErr w:type="gramEnd"/>
      <w:r w:rsidRPr="006B3C44">
        <w:rPr>
          <w:rFonts w:ascii="Times New Roman" w:hAnsi="Times New Roman" w:cs="Times New Roman"/>
          <w:sz w:val="18"/>
          <w:szCs w:val="18"/>
        </w:rPr>
        <w:t xml:space="preserve"> прежде всего в Уставе ООН, их содержание раскрывается также в других международно-правовых документах.</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t>1)</w:t>
      </w:r>
      <w:r w:rsidRPr="006B3C44">
        <w:rPr>
          <w:rFonts w:ascii="Times New Roman" w:hAnsi="Times New Roman" w:cs="Times New Roman"/>
          <w:b/>
          <w:sz w:val="18"/>
          <w:szCs w:val="18"/>
        </w:rPr>
        <w:t xml:space="preserve"> Принцип равноправия и самоопределения народов.</w:t>
      </w:r>
      <w:r w:rsidRPr="006B3C44">
        <w:rPr>
          <w:rFonts w:ascii="Times New Roman" w:hAnsi="Times New Roman" w:cs="Times New Roman"/>
          <w:sz w:val="18"/>
          <w:szCs w:val="18"/>
        </w:rPr>
        <w:t xml:space="preserve"> Все государства обязаны уважать право каждого народа свободно определять свой политический статус и осуществлять экономическое, социальное и культурное развитие; государства должны воздерживаться от любых насильственных действий, которые могут </w:t>
      </w:r>
      <w:proofErr w:type="gramStart"/>
      <w:r w:rsidRPr="006B3C44">
        <w:rPr>
          <w:rFonts w:ascii="Times New Roman" w:hAnsi="Times New Roman" w:cs="Times New Roman"/>
          <w:sz w:val="18"/>
          <w:szCs w:val="18"/>
        </w:rPr>
        <w:t>помешать народам осуществить</w:t>
      </w:r>
      <w:proofErr w:type="gramEnd"/>
      <w:r w:rsidRPr="006B3C44">
        <w:rPr>
          <w:rFonts w:ascii="Times New Roman" w:hAnsi="Times New Roman" w:cs="Times New Roman"/>
          <w:sz w:val="18"/>
          <w:szCs w:val="18"/>
        </w:rPr>
        <w:t xml:space="preserve"> процесс самоопределения; содействовать этому процессу путем совместных и самостоятельных мер. Осуществление права самоопределения наций и народов может происходить в различных формах</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создание суверенного национального государства, свободное присоединение к другому государству или объединение с ним, установление любого иного политического статуса. Важно, чтобы народ самостоятельно решал свою судьбу, не происходило навязывание ему вариантов, выгодных для какой-либо группы лиц или государств. Равноправие народов означает, что каждый народ, включая малочисленный, вправе добиваться самостоятельности в решении собственных дел, и государства обязаны уважать и гарантировать права любого народа. Этот принцип направлен против колониализма и подчинения народа иностранному господству.</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t>2)</w:t>
      </w:r>
      <w:r w:rsidRPr="006B3C44">
        <w:rPr>
          <w:rFonts w:ascii="Times New Roman" w:hAnsi="Times New Roman" w:cs="Times New Roman"/>
          <w:b/>
          <w:sz w:val="18"/>
          <w:szCs w:val="18"/>
        </w:rPr>
        <w:t xml:space="preserve"> Принцип суверенного равенства государств.</w:t>
      </w:r>
      <w:r w:rsidRPr="006B3C44">
        <w:rPr>
          <w:rFonts w:ascii="Times New Roman" w:hAnsi="Times New Roman" w:cs="Times New Roman"/>
          <w:sz w:val="18"/>
          <w:szCs w:val="18"/>
        </w:rPr>
        <w:t xml:space="preserve"> Он означает уважение суверенитета всех государств, их юридическое равноправие в международных отношениях независимо от различий экономического, политического, социального или иного характера.</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lastRenderedPageBreak/>
        <w:t>3)</w:t>
      </w:r>
      <w:r w:rsidRPr="006B3C44">
        <w:rPr>
          <w:rFonts w:ascii="Times New Roman" w:hAnsi="Times New Roman" w:cs="Times New Roman"/>
          <w:b/>
          <w:sz w:val="18"/>
          <w:szCs w:val="18"/>
        </w:rPr>
        <w:t xml:space="preserve"> Принцип неприменения силы или</w:t>
      </w:r>
      <w:r w:rsidRPr="006B3C44">
        <w:rPr>
          <w:rFonts w:ascii="Times New Roman" w:hAnsi="Times New Roman" w:cs="Times New Roman"/>
          <w:sz w:val="18"/>
          <w:szCs w:val="18"/>
        </w:rPr>
        <w:t xml:space="preserve"> угрозы</w:t>
      </w:r>
      <w:r w:rsidRPr="006B3C44">
        <w:rPr>
          <w:rFonts w:ascii="Times New Roman" w:hAnsi="Times New Roman" w:cs="Times New Roman"/>
          <w:b/>
          <w:sz w:val="18"/>
          <w:szCs w:val="18"/>
        </w:rPr>
        <w:t xml:space="preserve"> силой.</w:t>
      </w:r>
      <w:r w:rsidRPr="006B3C44">
        <w:rPr>
          <w:rFonts w:ascii="Times New Roman" w:hAnsi="Times New Roman" w:cs="Times New Roman"/>
          <w:sz w:val="18"/>
          <w:szCs w:val="18"/>
        </w:rPr>
        <w:t xml:space="preserve"> Все государства обязаны воздерживаться в международных отношениях от угрозы силой или от ее применения любым образом, включая как действия против территориальной неприкосновенности или политической независимости другого государства, в качестве средств разрешения территориальных споров, так и организацию вооруженных банд на своей территории, пропаганду войны. Государства имеют право на самооборону от вооруженного нападения.</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t>4)</w:t>
      </w:r>
      <w:r w:rsidRPr="006B3C44">
        <w:rPr>
          <w:rFonts w:ascii="Times New Roman" w:hAnsi="Times New Roman" w:cs="Times New Roman"/>
          <w:b/>
          <w:sz w:val="18"/>
          <w:szCs w:val="18"/>
        </w:rPr>
        <w:t xml:space="preserve"> Принцип мирного разрешения международных споров.</w:t>
      </w:r>
      <w:r w:rsidRPr="006B3C44">
        <w:rPr>
          <w:rFonts w:ascii="Times New Roman" w:hAnsi="Times New Roman" w:cs="Times New Roman"/>
          <w:sz w:val="18"/>
          <w:szCs w:val="18"/>
        </w:rPr>
        <w:t xml:space="preserve"> Он означает обязанность государств разрешать все возникающие между ними споры и конфликты только мирными средствами: путем переговоров, примирения, судебного или арбитражного разбирательств и т.п. Если спор </w:t>
      </w:r>
      <w:r w:rsidRPr="006B3C44">
        <w:rPr>
          <w:rFonts w:ascii="Times New Roman" w:hAnsi="Times New Roman" w:cs="Times New Roman"/>
          <w:smallCaps/>
          <w:sz w:val="18"/>
          <w:szCs w:val="18"/>
        </w:rPr>
        <w:t xml:space="preserve">не </w:t>
      </w:r>
      <w:r w:rsidRPr="006B3C44">
        <w:rPr>
          <w:rFonts w:ascii="Times New Roman" w:hAnsi="Times New Roman" w:cs="Times New Roman"/>
          <w:sz w:val="18"/>
          <w:szCs w:val="18"/>
        </w:rPr>
        <w:t>удается решить одним из мирных средств, следует применять другие чтобы не подвергать угрозе международный мир и безопасность.</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noProof/>
          <w:sz w:val="18"/>
          <w:szCs w:val="18"/>
        </w:rPr>
        <w:t>5)</w:t>
      </w:r>
      <w:r w:rsidRPr="006B3C44">
        <w:rPr>
          <w:rFonts w:ascii="Times New Roman" w:hAnsi="Times New Roman" w:cs="Times New Roman"/>
          <w:b/>
          <w:sz w:val="18"/>
          <w:szCs w:val="18"/>
        </w:rPr>
        <w:t xml:space="preserve"> Принцип невмешательства в дела, входящие во внутреннюю компетенцию государства.</w:t>
      </w:r>
      <w:r w:rsidRPr="006B3C44">
        <w:rPr>
          <w:rFonts w:ascii="Times New Roman" w:hAnsi="Times New Roman" w:cs="Times New Roman"/>
          <w:sz w:val="18"/>
          <w:szCs w:val="18"/>
        </w:rPr>
        <w:t xml:space="preserve"> Этот принцип запрещает вмешательство государств или международной организации во внутренние дела другого государства или других государств (неправомерно вмешательство в осуществление договора, если он не затрагивает права и интересы третьих государств). Однако не все события на территории государства являются его внутренними делами, например, если Совет Безопасности ООН установит, что они угрожают международному миру и безопасности, действия в отношении этих событий со стороны ООН будут правомерны.</w:t>
      </w:r>
    </w:p>
    <w:p w:rsidR="003B4213" w:rsidRPr="006B3C44" w:rsidRDefault="003B4213" w:rsidP="003B4213">
      <w:pPr>
        <w:ind w:firstLine="400"/>
        <w:rPr>
          <w:rFonts w:ascii="Times New Roman" w:hAnsi="Times New Roman" w:cs="Times New Roman"/>
          <w:sz w:val="18"/>
          <w:szCs w:val="18"/>
        </w:rPr>
      </w:pPr>
      <w:r w:rsidRPr="006B3C44">
        <w:rPr>
          <w:rFonts w:ascii="Times New Roman" w:hAnsi="Times New Roman" w:cs="Times New Roman"/>
          <w:noProof/>
          <w:sz w:val="18"/>
          <w:szCs w:val="18"/>
        </w:rPr>
        <w:t>6)</w:t>
      </w:r>
      <w:r w:rsidRPr="006B3C44">
        <w:rPr>
          <w:rFonts w:ascii="Times New Roman" w:hAnsi="Times New Roman" w:cs="Times New Roman"/>
          <w:b/>
          <w:sz w:val="18"/>
          <w:szCs w:val="18"/>
        </w:rPr>
        <w:t xml:space="preserve"> Принцип сотрудничества</w:t>
      </w:r>
      <w:r w:rsidRPr="006B3C44">
        <w:rPr>
          <w:rFonts w:ascii="Times New Roman" w:hAnsi="Times New Roman" w:cs="Times New Roman"/>
          <w:sz w:val="18"/>
          <w:szCs w:val="18"/>
        </w:rPr>
        <w:t xml:space="preserve"> (обязанность государств сотрудничать друг с другом в соответствии с Уставом ООН). Государства обязаны сотрудничать друг с другом в разрешении международных проблем экономического, социального, культурного и гуманитарного характера; поддерживать международный мир и безопасность независимо от каких-либо различий. Кроме того, государства обязаны сотрудничать с ООН для достижения тех же целей.</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noProof/>
          <w:sz w:val="18"/>
          <w:szCs w:val="18"/>
        </w:rPr>
        <w:t>7)</w:t>
      </w:r>
      <w:r w:rsidRPr="006B3C44">
        <w:rPr>
          <w:rFonts w:ascii="Times New Roman" w:hAnsi="Times New Roman" w:cs="Times New Roman"/>
          <w:b/>
          <w:sz w:val="18"/>
          <w:szCs w:val="18"/>
        </w:rPr>
        <w:t xml:space="preserve"> Принцип добросовестного выполнения международных обязательств.</w:t>
      </w:r>
      <w:r w:rsidRPr="006B3C44">
        <w:rPr>
          <w:rFonts w:ascii="Times New Roman" w:hAnsi="Times New Roman" w:cs="Times New Roman"/>
          <w:sz w:val="18"/>
          <w:szCs w:val="18"/>
        </w:rPr>
        <w:t xml:space="preserve"> Государство должно добросовестно выполнять все международные обязательства, принятые им в соответствии с Уставом ООН, вытекающие из международных договоров, из общепризнанных обычных норм и принципов международного права, а также из обязательных решений международных органов и организаций. Принцип запрещает односторонний отказ или пересмотр международных обязательств. Однако на неравноправные договоры и на </w:t>
      </w:r>
      <w:proofErr w:type="gramStart"/>
      <w:r w:rsidRPr="006B3C44">
        <w:rPr>
          <w:rFonts w:ascii="Times New Roman" w:hAnsi="Times New Roman" w:cs="Times New Roman"/>
          <w:sz w:val="18"/>
          <w:szCs w:val="18"/>
        </w:rPr>
        <w:t>договоры, противоречащие императивной норме международного права этот принцип не распространяется</w:t>
      </w:r>
      <w:proofErr w:type="gramEnd"/>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такие договоры являются недействительными.</w:t>
      </w:r>
    </w:p>
    <w:p w:rsidR="003B4213" w:rsidRPr="006B3C44" w:rsidRDefault="003B4213" w:rsidP="003B4213">
      <w:pPr>
        <w:ind w:left="40"/>
        <w:rPr>
          <w:rFonts w:ascii="Times New Roman" w:hAnsi="Times New Roman" w:cs="Times New Roman"/>
          <w:sz w:val="18"/>
          <w:szCs w:val="18"/>
        </w:rPr>
      </w:pPr>
      <w:r w:rsidRPr="006B3C44">
        <w:rPr>
          <w:rFonts w:ascii="Times New Roman" w:hAnsi="Times New Roman" w:cs="Times New Roman"/>
          <w:sz w:val="18"/>
          <w:szCs w:val="18"/>
        </w:rPr>
        <w:t>Закрепление перечисленных принципов в Уставе ООН не означает, что в международном праве только семь основных принципов. Декларация о принципах международного права, принятая Генеральной Ассамблеей ООН в</w:t>
      </w:r>
      <w:r w:rsidRPr="006B3C44">
        <w:rPr>
          <w:rFonts w:ascii="Times New Roman" w:hAnsi="Times New Roman" w:cs="Times New Roman"/>
          <w:noProof/>
          <w:sz w:val="18"/>
          <w:szCs w:val="18"/>
        </w:rPr>
        <w:t xml:space="preserve"> 1970</w:t>
      </w:r>
      <w:r w:rsidRPr="006B3C44">
        <w:rPr>
          <w:rFonts w:ascii="Times New Roman" w:hAnsi="Times New Roman" w:cs="Times New Roman"/>
          <w:sz w:val="18"/>
          <w:szCs w:val="18"/>
        </w:rPr>
        <w:t xml:space="preserve"> году, не ставила своей задач ей дать их полный перечень. В качестве обычно-правовых норм в международном праве постепенно складываются и другие основные принципы, они были сформулированы в</w:t>
      </w:r>
      <w:r w:rsidRPr="006B3C44">
        <w:rPr>
          <w:rFonts w:ascii="Times New Roman" w:hAnsi="Times New Roman" w:cs="Times New Roman"/>
          <w:noProof/>
          <w:sz w:val="18"/>
          <w:szCs w:val="18"/>
        </w:rPr>
        <w:t xml:space="preserve"> 1975</w:t>
      </w:r>
      <w:r w:rsidRPr="006B3C44">
        <w:rPr>
          <w:rFonts w:ascii="Times New Roman" w:hAnsi="Times New Roman" w:cs="Times New Roman"/>
          <w:sz w:val="18"/>
          <w:szCs w:val="18"/>
        </w:rPr>
        <w:t xml:space="preserve"> году в Заключительном акте Хельсинского совещания по безопасности и сотрудничеству в Европе:</w:t>
      </w:r>
    </w:p>
    <w:p w:rsidR="003B4213" w:rsidRPr="006B3C44" w:rsidRDefault="003B4213" w:rsidP="003B4213">
      <w:pPr>
        <w:ind w:firstLine="400"/>
        <w:rPr>
          <w:rFonts w:ascii="Times New Roman" w:hAnsi="Times New Roman" w:cs="Times New Roman"/>
          <w:sz w:val="18"/>
          <w:szCs w:val="18"/>
        </w:rPr>
      </w:pPr>
      <w:r w:rsidRPr="006B3C44">
        <w:rPr>
          <w:rFonts w:ascii="Times New Roman" w:hAnsi="Times New Roman" w:cs="Times New Roman"/>
          <w:noProof/>
          <w:sz w:val="18"/>
          <w:szCs w:val="18"/>
        </w:rPr>
        <w:t>8)</w:t>
      </w:r>
      <w:r w:rsidRPr="006B3C44">
        <w:rPr>
          <w:rFonts w:ascii="Times New Roman" w:hAnsi="Times New Roman" w:cs="Times New Roman"/>
          <w:b/>
          <w:sz w:val="18"/>
          <w:szCs w:val="18"/>
        </w:rPr>
        <w:t xml:space="preserve"> Принцип нерушимости границ</w:t>
      </w:r>
      <w:r w:rsidRPr="006B3C44">
        <w:rPr>
          <w:rFonts w:ascii="Times New Roman" w:hAnsi="Times New Roman" w:cs="Times New Roman"/>
          <w:sz w:val="18"/>
          <w:szCs w:val="18"/>
        </w:rPr>
        <w:t xml:space="preserve"> (признание существующих границ между государствами и отказ от каких-либо территориальных притязаний).</w:t>
      </w:r>
    </w:p>
    <w:p w:rsidR="003B4213" w:rsidRPr="006B3C44" w:rsidRDefault="003B4213" w:rsidP="003B4213">
      <w:pPr>
        <w:ind w:firstLine="400"/>
        <w:rPr>
          <w:rFonts w:ascii="Times New Roman" w:hAnsi="Times New Roman" w:cs="Times New Roman"/>
          <w:noProof/>
          <w:sz w:val="18"/>
          <w:szCs w:val="18"/>
        </w:rPr>
      </w:pPr>
      <w:r w:rsidRPr="006B3C44">
        <w:rPr>
          <w:rFonts w:ascii="Times New Roman" w:hAnsi="Times New Roman" w:cs="Times New Roman"/>
          <w:noProof/>
          <w:sz w:val="18"/>
          <w:szCs w:val="18"/>
        </w:rPr>
        <w:t>9)</w:t>
      </w:r>
      <w:r w:rsidRPr="006B3C44">
        <w:rPr>
          <w:rFonts w:ascii="Times New Roman" w:hAnsi="Times New Roman" w:cs="Times New Roman"/>
          <w:b/>
          <w:sz w:val="18"/>
          <w:szCs w:val="18"/>
        </w:rPr>
        <w:t xml:space="preserve"> Принцип территориальной целостности государств</w:t>
      </w:r>
      <w:r w:rsidRPr="006B3C44">
        <w:rPr>
          <w:rFonts w:ascii="Times New Roman" w:hAnsi="Times New Roman" w:cs="Times New Roman"/>
          <w:noProof/>
          <w:sz w:val="18"/>
          <w:szCs w:val="18"/>
        </w:rPr>
        <w:t xml:space="preserve"> —</w:t>
      </w:r>
      <w:r w:rsidRPr="006B3C44">
        <w:rPr>
          <w:rFonts w:ascii="Times New Roman" w:hAnsi="Times New Roman" w:cs="Times New Roman"/>
          <w:sz w:val="18"/>
          <w:szCs w:val="18"/>
        </w:rPr>
        <w:t xml:space="preserve"> означает недопустимость действий, нарушающих права суверенного государства на его территории и посягательств на территориальную неприкосновенность государства (разработка без согласия государства природных ресурсов, оккупация части территории и т.п.). </w:t>
      </w:r>
      <w:r w:rsidRPr="006B3C44">
        <w:rPr>
          <w:rFonts w:ascii="Times New Roman" w:hAnsi="Times New Roman" w:cs="Times New Roman"/>
          <w:noProof/>
          <w:sz w:val="18"/>
          <w:szCs w:val="18"/>
        </w:rPr>
        <w:t xml:space="preserve">   </w:t>
      </w:r>
    </w:p>
    <w:p w:rsidR="003B4213" w:rsidRPr="006B3C44" w:rsidRDefault="003B4213" w:rsidP="003B4213">
      <w:pPr>
        <w:ind w:firstLine="400"/>
        <w:rPr>
          <w:rFonts w:ascii="Times New Roman" w:hAnsi="Times New Roman" w:cs="Times New Roman"/>
          <w:sz w:val="18"/>
          <w:szCs w:val="18"/>
        </w:rPr>
      </w:pPr>
      <w:r w:rsidRPr="006B3C44">
        <w:rPr>
          <w:rFonts w:ascii="Times New Roman" w:hAnsi="Times New Roman" w:cs="Times New Roman"/>
          <w:noProof/>
          <w:sz w:val="18"/>
          <w:szCs w:val="18"/>
        </w:rPr>
        <w:t>10)</w:t>
      </w:r>
      <w:r w:rsidRPr="006B3C44">
        <w:rPr>
          <w:rFonts w:ascii="Times New Roman" w:hAnsi="Times New Roman" w:cs="Times New Roman"/>
          <w:b/>
          <w:sz w:val="18"/>
          <w:szCs w:val="18"/>
        </w:rPr>
        <w:t xml:space="preserve"> Принцип всеобщего уважения прав человека.</w:t>
      </w:r>
      <w:r w:rsidRPr="006B3C44">
        <w:rPr>
          <w:rFonts w:ascii="Times New Roman" w:hAnsi="Times New Roman" w:cs="Times New Roman"/>
          <w:sz w:val="18"/>
          <w:szCs w:val="18"/>
        </w:rPr>
        <w:t xml:space="preserve"> Права и свободы человека подлежат соблюдению во всех государствах в отношении всех лиц без какой-либо дискриминации (независимо от расы, пола, языка и религии). Государство обязано содействовать человеку в защите его прав и свобод, стремиться к устранению нарушений в этой части (в том числе влиять на государство-нарушителя).</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Кроме перечисленных основных принципов современного международного права в нем существуют и другие принципы, имеющие более специальное назначение (принципы отдельных отраслей международного права).</w:t>
      </w:r>
    </w:p>
    <w:p w:rsidR="003B4213" w:rsidRPr="006B3C44" w:rsidRDefault="003B4213" w:rsidP="003B4213">
      <w:pPr>
        <w:rPr>
          <w:rFonts w:ascii="Times New Roman" w:hAnsi="Times New Roman" w:cs="Times New Roman"/>
          <w:b/>
          <w:sz w:val="18"/>
          <w:szCs w:val="18"/>
        </w:rPr>
      </w:pPr>
      <w:r w:rsidRPr="006B3C44">
        <w:rPr>
          <w:rFonts w:ascii="Times New Roman" w:hAnsi="Times New Roman" w:cs="Times New Roman"/>
          <w:b/>
          <w:sz w:val="18"/>
          <w:szCs w:val="18"/>
          <w:highlight w:val="yellow"/>
        </w:rPr>
        <w:t>Задание.</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1. Запишите все понятия текста.</w:t>
      </w:r>
    </w:p>
    <w:p w:rsidR="003B4213" w:rsidRPr="006B3C44" w:rsidRDefault="003B4213" w:rsidP="003B4213">
      <w:pPr>
        <w:rPr>
          <w:rFonts w:ascii="Times New Roman" w:hAnsi="Times New Roman" w:cs="Times New Roman"/>
          <w:sz w:val="18"/>
          <w:szCs w:val="18"/>
        </w:rPr>
      </w:pPr>
      <w:r w:rsidRPr="006B3C44">
        <w:rPr>
          <w:rFonts w:ascii="Times New Roman" w:hAnsi="Times New Roman" w:cs="Times New Roman"/>
          <w:sz w:val="18"/>
          <w:szCs w:val="18"/>
        </w:rPr>
        <w:t>2. Запишите принципы системы международного права.</w:t>
      </w:r>
    </w:p>
    <w:p w:rsidR="00367E26" w:rsidRPr="00C7615B" w:rsidRDefault="003B4213" w:rsidP="00C7615B">
      <w:pPr>
        <w:rPr>
          <w:rFonts w:ascii="Times New Roman" w:hAnsi="Times New Roman" w:cs="Times New Roman"/>
          <w:sz w:val="18"/>
          <w:szCs w:val="18"/>
        </w:rPr>
      </w:pPr>
      <w:r w:rsidRPr="006B3C44">
        <w:rPr>
          <w:rFonts w:ascii="Times New Roman" w:hAnsi="Times New Roman" w:cs="Times New Roman"/>
          <w:sz w:val="18"/>
          <w:szCs w:val="18"/>
        </w:rPr>
        <w:t xml:space="preserve">  </w:t>
      </w:r>
      <w:r w:rsidR="00367E26" w:rsidRPr="006B3C44">
        <w:rPr>
          <w:rFonts w:ascii="Times New Roman" w:hAnsi="Times New Roman" w:cs="Times New Roman"/>
          <w:sz w:val="18"/>
          <w:szCs w:val="18"/>
        </w:rPr>
        <w:t xml:space="preserve">Форма отчета.  Отчет по заданию </w:t>
      </w:r>
      <w:r w:rsidR="00367E26" w:rsidRPr="006B3C44">
        <w:rPr>
          <w:rFonts w:ascii="Times New Roman" w:hAnsi="Times New Roman" w:cs="Times New Roman"/>
          <w:sz w:val="18"/>
          <w:szCs w:val="18"/>
          <w:highlight w:val="yellow"/>
        </w:rPr>
        <w:t>вышлите в едином</w:t>
      </w:r>
      <w:r w:rsidR="00367E26" w:rsidRPr="006B3C44">
        <w:rPr>
          <w:rFonts w:ascii="Times New Roman" w:hAnsi="Times New Roman" w:cs="Times New Roman"/>
          <w:sz w:val="18"/>
          <w:szCs w:val="18"/>
        </w:rPr>
        <w:t xml:space="preserve"> </w:t>
      </w:r>
      <w:r w:rsidR="00367E26" w:rsidRPr="006B3C44">
        <w:rPr>
          <w:rFonts w:ascii="Times New Roman" w:hAnsi="Times New Roman" w:cs="Times New Roman"/>
          <w:i/>
          <w:sz w:val="18"/>
          <w:szCs w:val="18"/>
        </w:rPr>
        <w:t xml:space="preserve">документе в формате </w:t>
      </w:r>
      <w:r w:rsidR="00367E26" w:rsidRPr="006B3C44">
        <w:rPr>
          <w:rFonts w:ascii="Times New Roman" w:hAnsi="Times New Roman" w:cs="Times New Roman"/>
          <w:i/>
          <w:sz w:val="18"/>
          <w:szCs w:val="18"/>
          <w:lang w:val="en-US"/>
        </w:rPr>
        <w:t>MS</w:t>
      </w:r>
      <w:r w:rsidR="00367E26" w:rsidRPr="006B3C44">
        <w:rPr>
          <w:rFonts w:ascii="Times New Roman" w:hAnsi="Times New Roman" w:cs="Times New Roman"/>
          <w:i/>
          <w:sz w:val="18"/>
          <w:szCs w:val="18"/>
        </w:rPr>
        <w:t xml:space="preserve"> </w:t>
      </w:r>
      <w:r w:rsidR="00367E26" w:rsidRPr="006B3C44">
        <w:rPr>
          <w:rFonts w:ascii="Times New Roman" w:hAnsi="Times New Roman" w:cs="Times New Roman"/>
          <w:i/>
          <w:sz w:val="18"/>
          <w:szCs w:val="18"/>
          <w:lang w:val="en-US"/>
        </w:rPr>
        <w:t>Word</w:t>
      </w:r>
      <w:r w:rsidR="00367E26" w:rsidRPr="006B3C44">
        <w:rPr>
          <w:rFonts w:ascii="Times New Roman" w:hAnsi="Times New Roman" w:cs="Times New Roman"/>
          <w:i/>
          <w:sz w:val="18"/>
          <w:szCs w:val="18"/>
        </w:rPr>
        <w:t xml:space="preserve">, </w:t>
      </w:r>
    </w:p>
    <w:p w:rsidR="00367E26" w:rsidRPr="006B3C44" w:rsidRDefault="00392C3B" w:rsidP="00367E26">
      <w:pPr>
        <w:rPr>
          <w:rFonts w:ascii="Times New Roman" w:hAnsi="Times New Roman" w:cs="Times New Roman"/>
          <w:b/>
          <w:sz w:val="18"/>
          <w:szCs w:val="18"/>
        </w:rPr>
      </w:pPr>
      <w:r w:rsidRPr="006B3C44">
        <w:rPr>
          <w:rFonts w:ascii="Times New Roman" w:hAnsi="Times New Roman" w:cs="Times New Roman"/>
          <w:sz w:val="18"/>
          <w:szCs w:val="18"/>
        </w:rPr>
        <w:t xml:space="preserve">         </w:t>
      </w:r>
      <w:r w:rsidR="00A30A54" w:rsidRPr="006B3C44">
        <w:rPr>
          <w:rFonts w:ascii="Times New Roman" w:hAnsi="Times New Roman" w:cs="Times New Roman"/>
          <w:sz w:val="18"/>
          <w:szCs w:val="18"/>
          <w:highlight w:val="yellow"/>
        </w:rPr>
        <w:t xml:space="preserve">из  </w:t>
      </w:r>
      <w:r w:rsidR="00367E26" w:rsidRPr="006B3C44">
        <w:rPr>
          <w:rFonts w:ascii="Times New Roman" w:hAnsi="Times New Roman" w:cs="Times New Roman"/>
          <w:sz w:val="18"/>
          <w:szCs w:val="18"/>
          <w:highlight w:val="yellow"/>
        </w:rPr>
        <w:t xml:space="preserve"> тетради (фото</w:t>
      </w:r>
      <w:r w:rsidR="00367E26" w:rsidRPr="006B3C44">
        <w:rPr>
          <w:rFonts w:ascii="Times New Roman" w:hAnsi="Times New Roman" w:cs="Times New Roman"/>
          <w:sz w:val="18"/>
          <w:szCs w:val="18"/>
        </w:rPr>
        <w:t>).</w:t>
      </w:r>
    </w:p>
    <w:p w:rsidR="00367E26" w:rsidRPr="00491A17" w:rsidRDefault="00367E26" w:rsidP="00367E26">
      <w:pPr>
        <w:spacing w:after="0" w:line="240" w:lineRule="auto"/>
        <w:jc w:val="both"/>
        <w:rPr>
          <w:rFonts w:ascii="Times New Roman" w:hAnsi="Times New Roman" w:cs="Times New Roman"/>
          <w:b/>
          <w:sz w:val="18"/>
          <w:szCs w:val="18"/>
        </w:rPr>
      </w:pPr>
      <w:r w:rsidRPr="00491A17">
        <w:rPr>
          <w:rFonts w:ascii="Times New Roman" w:hAnsi="Times New Roman" w:cs="Times New Roman"/>
          <w:sz w:val="18"/>
          <w:szCs w:val="18"/>
        </w:rPr>
        <w:t>Срок выполнения за</w:t>
      </w:r>
      <w:r w:rsidR="003E2672">
        <w:rPr>
          <w:rFonts w:ascii="Times New Roman" w:hAnsi="Times New Roman" w:cs="Times New Roman"/>
          <w:sz w:val="18"/>
          <w:szCs w:val="18"/>
        </w:rPr>
        <w:t>дания 02.12</w:t>
      </w:r>
      <w:r w:rsidRPr="00491A17">
        <w:rPr>
          <w:rFonts w:ascii="Times New Roman" w:hAnsi="Times New Roman" w:cs="Times New Roman"/>
          <w:sz w:val="18"/>
          <w:szCs w:val="18"/>
        </w:rPr>
        <w:t>.2020</w:t>
      </w:r>
      <w:r w:rsidRPr="00491A17">
        <w:rPr>
          <w:rFonts w:ascii="Times New Roman" w:hAnsi="Times New Roman" w:cs="Times New Roman"/>
          <w:b/>
          <w:sz w:val="18"/>
          <w:szCs w:val="18"/>
        </w:rPr>
        <w:t xml:space="preserve">.     </w:t>
      </w:r>
    </w:p>
    <w:p w:rsidR="00367E26" w:rsidRPr="00491A17" w:rsidRDefault="00367E26" w:rsidP="00367E26">
      <w:pPr>
        <w:spacing w:after="0" w:line="240" w:lineRule="auto"/>
        <w:jc w:val="both"/>
        <w:rPr>
          <w:rFonts w:ascii="Times New Roman" w:hAnsi="Times New Roman" w:cs="Times New Roman"/>
          <w:b/>
          <w:sz w:val="18"/>
          <w:szCs w:val="18"/>
        </w:rPr>
      </w:pPr>
    </w:p>
    <w:p w:rsidR="00367E26" w:rsidRPr="00491A17" w:rsidRDefault="00367E26" w:rsidP="00367E26">
      <w:pPr>
        <w:spacing w:after="0" w:line="240" w:lineRule="auto"/>
        <w:jc w:val="both"/>
        <w:rPr>
          <w:rFonts w:ascii="Times New Roman" w:hAnsi="Times New Roman" w:cs="Times New Roman"/>
          <w:sz w:val="18"/>
          <w:szCs w:val="18"/>
        </w:rPr>
      </w:pPr>
      <w:r w:rsidRPr="00491A17">
        <w:rPr>
          <w:rFonts w:ascii="Times New Roman" w:hAnsi="Times New Roman" w:cs="Times New Roman"/>
          <w:b/>
          <w:sz w:val="18"/>
          <w:szCs w:val="18"/>
        </w:rPr>
        <w:t xml:space="preserve"> Получатель отчета</w:t>
      </w:r>
      <w:r w:rsidRPr="00491A17">
        <w:rPr>
          <w:rFonts w:ascii="Times New Roman" w:hAnsi="Times New Roman" w:cs="Times New Roman"/>
          <w:sz w:val="18"/>
          <w:szCs w:val="18"/>
        </w:rPr>
        <w:t xml:space="preserve">.  </w:t>
      </w:r>
    </w:p>
    <w:p w:rsidR="00367E26" w:rsidRPr="00491A17" w:rsidRDefault="00367E26" w:rsidP="00367E26">
      <w:pPr>
        <w:pStyle w:val="3"/>
        <w:rPr>
          <w:rFonts w:ascii="Times New Roman" w:hAnsi="Times New Roman" w:cs="Times New Roman"/>
          <w:b w:val="0"/>
          <w:i/>
          <w:sz w:val="18"/>
          <w:szCs w:val="18"/>
        </w:rPr>
      </w:pPr>
      <w:r w:rsidRPr="00491A17">
        <w:rPr>
          <w:rFonts w:ascii="Times New Roman" w:hAnsi="Times New Roman" w:cs="Times New Roman"/>
          <w:sz w:val="18"/>
          <w:szCs w:val="18"/>
        </w:rPr>
        <w:t xml:space="preserve"> </w:t>
      </w:r>
      <w:r w:rsidRPr="00491A17">
        <w:rPr>
          <w:rFonts w:ascii="Times New Roman" w:hAnsi="Times New Roman" w:cs="Times New Roman"/>
          <w:b w:val="0"/>
          <w:i/>
          <w:sz w:val="18"/>
          <w:szCs w:val="18"/>
        </w:rPr>
        <w:t xml:space="preserve">Выполните задания и отправьте на </w:t>
      </w:r>
      <w:r w:rsidRPr="00491A17">
        <w:rPr>
          <w:rFonts w:ascii="Times New Roman" w:hAnsi="Times New Roman" w:cs="Times New Roman"/>
          <w:sz w:val="18"/>
          <w:szCs w:val="18"/>
        </w:rPr>
        <w:t xml:space="preserve"> электронную почту </w:t>
      </w:r>
      <w:proofErr w:type="spellStart"/>
      <w:r w:rsidRPr="00491A17">
        <w:rPr>
          <w:rFonts w:ascii="Times New Roman" w:hAnsi="Times New Roman" w:cs="Times New Roman"/>
          <w:sz w:val="18"/>
          <w:szCs w:val="18"/>
        </w:rPr>
        <w:t>lik</w:t>
      </w:r>
      <w:proofErr w:type="spellEnd"/>
      <w:r w:rsidRPr="00491A17">
        <w:rPr>
          <w:rFonts w:ascii="Times New Roman" w:hAnsi="Times New Roman" w:cs="Times New Roman"/>
          <w:sz w:val="18"/>
          <w:szCs w:val="18"/>
        </w:rPr>
        <w:t xml:space="preserve"> 1506 @ </w:t>
      </w:r>
      <w:proofErr w:type="spellStart"/>
      <w:r w:rsidRPr="00491A17">
        <w:rPr>
          <w:rFonts w:ascii="Times New Roman" w:hAnsi="Times New Roman" w:cs="Times New Roman"/>
          <w:sz w:val="18"/>
          <w:szCs w:val="18"/>
        </w:rPr>
        <w:t>yandex</w:t>
      </w:r>
      <w:proofErr w:type="spellEnd"/>
      <w:r w:rsidRPr="00491A17">
        <w:rPr>
          <w:rFonts w:ascii="Times New Roman" w:hAnsi="Times New Roman" w:cs="Times New Roman"/>
          <w:sz w:val="18"/>
          <w:szCs w:val="18"/>
        </w:rPr>
        <w:t>.</w:t>
      </w:r>
      <w:r w:rsidRPr="00491A17">
        <w:rPr>
          <w:rFonts w:ascii="Times New Roman" w:hAnsi="Times New Roman" w:cs="Times New Roman"/>
          <w:sz w:val="18"/>
          <w:szCs w:val="18"/>
          <w:lang w:val="en-US"/>
        </w:rPr>
        <w:t>r</w:t>
      </w:r>
      <w:proofErr w:type="spellStart"/>
      <w:r w:rsidRPr="00491A17">
        <w:rPr>
          <w:rFonts w:ascii="Times New Roman" w:hAnsi="Times New Roman" w:cs="Times New Roman"/>
          <w:sz w:val="18"/>
          <w:szCs w:val="18"/>
        </w:rPr>
        <w:t>u</w:t>
      </w:r>
      <w:proofErr w:type="spellEnd"/>
      <w:r w:rsidRPr="00491A17">
        <w:rPr>
          <w:rFonts w:ascii="Times New Roman" w:hAnsi="Times New Roman" w:cs="Times New Roman"/>
          <w:b w:val="0"/>
          <w:sz w:val="18"/>
          <w:szCs w:val="18"/>
        </w:rPr>
        <w:t xml:space="preserve"> </w:t>
      </w:r>
    </w:p>
    <w:p w:rsidR="00CF3D8A" w:rsidRDefault="00367E26" w:rsidP="00A01767">
      <w:pPr>
        <w:pStyle w:val="3"/>
      </w:pPr>
      <w:r w:rsidRPr="00491A17">
        <w:rPr>
          <w:rFonts w:ascii="Times New Roman" w:hAnsi="Times New Roman" w:cs="Times New Roman"/>
          <w:sz w:val="18"/>
          <w:szCs w:val="18"/>
        </w:rPr>
        <w:t xml:space="preserve"> с указанием Ф.И. группы, урок № </w:t>
      </w:r>
      <w:r w:rsidR="000B4691" w:rsidRPr="00491A17">
        <w:rPr>
          <w:rFonts w:ascii="Times New Roman" w:hAnsi="Times New Roman" w:cs="Times New Roman"/>
          <w:sz w:val="18"/>
          <w:szCs w:val="18"/>
        </w:rPr>
        <w:t>9</w:t>
      </w:r>
      <w:r w:rsidR="003E2672">
        <w:rPr>
          <w:rFonts w:ascii="Times New Roman" w:hAnsi="Times New Roman" w:cs="Times New Roman"/>
          <w:sz w:val="18"/>
          <w:szCs w:val="18"/>
        </w:rPr>
        <w:t>8</w:t>
      </w:r>
      <w:r w:rsidR="00A01767">
        <w:rPr>
          <w:rFonts w:ascii="Times New Roman" w:hAnsi="Times New Roman" w:cs="Times New Roman"/>
          <w:sz w:val="18"/>
          <w:szCs w:val="18"/>
        </w:rPr>
        <w:t>.</w:t>
      </w:r>
    </w:p>
    <w:sectPr w:rsidR="00CF3D8A" w:rsidSect="004B4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93C"/>
    <w:multiLevelType w:val="multilevel"/>
    <w:tmpl w:val="B39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B2492"/>
    <w:multiLevelType w:val="multilevel"/>
    <w:tmpl w:val="F2BA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02106"/>
    <w:multiLevelType w:val="multilevel"/>
    <w:tmpl w:val="11BC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B696F"/>
    <w:multiLevelType w:val="multilevel"/>
    <w:tmpl w:val="1E38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A7CC8"/>
    <w:multiLevelType w:val="multilevel"/>
    <w:tmpl w:val="BFA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30565"/>
    <w:multiLevelType w:val="multilevel"/>
    <w:tmpl w:val="4F5E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D3367"/>
    <w:multiLevelType w:val="multilevel"/>
    <w:tmpl w:val="4D48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A0FB4"/>
    <w:multiLevelType w:val="multilevel"/>
    <w:tmpl w:val="197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A3C11"/>
    <w:multiLevelType w:val="multilevel"/>
    <w:tmpl w:val="4CD6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9A618F"/>
    <w:multiLevelType w:val="multilevel"/>
    <w:tmpl w:val="DF12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BB1FFD"/>
    <w:multiLevelType w:val="multilevel"/>
    <w:tmpl w:val="EC48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7"/>
  </w:num>
  <w:num w:numId="5">
    <w:abstractNumId w:val="6"/>
  </w:num>
  <w:num w:numId="6">
    <w:abstractNumId w:val="4"/>
  </w:num>
  <w:num w:numId="7">
    <w:abstractNumId w:val="2"/>
  </w:num>
  <w:num w:numId="8">
    <w:abstractNumId w:val="8"/>
  </w:num>
  <w:num w:numId="9">
    <w:abstractNumId w:val="5"/>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3D8A"/>
    <w:rsid w:val="00011D68"/>
    <w:rsid w:val="00014B2D"/>
    <w:rsid w:val="0003246D"/>
    <w:rsid w:val="00035EEB"/>
    <w:rsid w:val="0004612B"/>
    <w:rsid w:val="000B1EDF"/>
    <w:rsid w:val="000B4691"/>
    <w:rsid w:val="000E2CFD"/>
    <w:rsid w:val="000E40FE"/>
    <w:rsid w:val="001C0EA4"/>
    <w:rsid w:val="001D6BB0"/>
    <w:rsid w:val="00213B99"/>
    <w:rsid w:val="002573AB"/>
    <w:rsid w:val="00284A39"/>
    <w:rsid w:val="00293644"/>
    <w:rsid w:val="002C38CD"/>
    <w:rsid w:val="002E1820"/>
    <w:rsid w:val="002E22F0"/>
    <w:rsid w:val="002E344E"/>
    <w:rsid w:val="00331815"/>
    <w:rsid w:val="00367E26"/>
    <w:rsid w:val="00392C3B"/>
    <w:rsid w:val="003A0FE3"/>
    <w:rsid w:val="003A4DCB"/>
    <w:rsid w:val="003B3158"/>
    <w:rsid w:val="003B4213"/>
    <w:rsid w:val="003E2672"/>
    <w:rsid w:val="003F195D"/>
    <w:rsid w:val="00420692"/>
    <w:rsid w:val="004750B7"/>
    <w:rsid w:val="00491A17"/>
    <w:rsid w:val="004B49FC"/>
    <w:rsid w:val="004E505D"/>
    <w:rsid w:val="004E72A3"/>
    <w:rsid w:val="00622AEA"/>
    <w:rsid w:val="00661665"/>
    <w:rsid w:val="006B3C44"/>
    <w:rsid w:val="0072319F"/>
    <w:rsid w:val="00741FD0"/>
    <w:rsid w:val="00803311"/>
    <w:rsid w:val="00827913"/>
    <w:rsid w:val="008D6AED"/>
    <w:rsid w:val="008F52C7"/>
    <w:rsid w:val="00902C16"/>
    <w:rsid w:val="009162AD"/>
    <w:rsid w:val="00940DE2"/>
    <w:rsid w:val="00941B1E"/>
    <w:rsid w:val="009500D4"/>
    <w:rsid w:val="00951625"/>
    <w:rsid w:val="00965664"/>
    <w:rsid w:val="00967B7E"/>
    <w:rsid w:val="00980F05"/>
    <w:rsid w:val="00A01767"/>
    <w:rsid w:val="00A30A54"/>
    <w:rsid w:val="00A61F8F"/>
    <w:rsid w:val="00B1188E"/>
    <w:rsid w:val="00B13AB6"/>
    <w:rsid w:val="00B2015B"/>
    <w:rsid w:val="00B416D7"/>
    <w:rsid w:val="00B50EC2"/>
    <w:rsid w:val="00B66FB9"/>
    <w:rsid w:val="00B67253"/>
    <w:rsid w:val="00C12DCE"/>
    <w:rsid w:val="00C27B74"/>
    <w:rsid w:val="00C348AA"/>
    <w:rsid w:val="00C52804"/>
    <w:rsid w:val="00C63455"/>
    <w:rsid w:val="00C710F1"/>
    <w:rsid w:val="00C7615B"/>
    <w:rsid w:val="00C93AE0"/>
    <w:rsid w:val="00CA77C9"/>
    <w:rsid w:val="00CF3D8A"/>
    <w:rsid w:val="00CF6D6E"/>
    <w:rsid w:val="00D46CBD"/>
    <w:rsid w:val="00D8032E"/>
    <w:rsid w:val="00E2786E"/>
    <w:rsid w:val="00E439BD"/>
    <w:rsid w:val="00E63042"/>
    <w:rsid w:val="00E80BCE"/>
    <w:rsid w:val="00F03AF2"/>
    <w:rsid w:val="00F4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D8A"/>
    <w:pPr>
      <w:spacing w:after="160" w:line="259" w:lineRule="auto"/>
    </w:pPr>
  </w:style>
  <w:style w:type="paragraph" w:styleId="1">
    <w:name w:val="heading 1"/>
    <w:basedOn w:val="a"/>
    <w:next w:val="a"/>
    <w:link w:val="10"/>
    <w:uiPriority w:val="9"/>
    <w:qFormat/>
    <w:rsid w:val="00367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67E26"/>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D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4">
    <w:name w:val="FR4"/>
    <w:rsid w:val="00213B99"/>
    <w:pPr>
      <w:widowControl w:val="0"/>
      <w:spacing w:before="160" w:after="0" w:line="240" w:lineRule="auto"/>
      <w:jc w:val="center"/>
    </w:pPr>
    <w:rPr>
      <w:rFonts w:ascii="Arial" w:eastAsia="Times New Roman" w:hAnsi="Arial" w:cs="Times New Roman"/>
      <w:b/>
      <w:sz w:val="24"/>
      <w:szCs w:val="20"/>
      <w:lang w:eastAsia="ru-RU"/>
    </w:rPr>
  </w:style>
  <w:style w:type="character" w:customStyle="1" w:styleId="10">
    <w:name w:val="Заголовок 1 Знак"/>
    <w:basedOn w:val="a0"/>
    <w:link w:val="1"/>
    <w:uiPriority w:val="9"/>
    <w:rsid w:val="00367E2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67E26"/>
    <w:rPr>
      <w:rFonts w:asciiTheme="majorHAnsi" w:eastAsiaTheme="majorEastAsia" w:hAnsiTheme="majorHAnsi" w:cstheme="majorBidi"/>
      <w:b/>
      <w:bCs/>
      <w:color w:val="4F81BD" w:themeColor="accent1"/>
    </w:rPr>
  </w:style>
  <w:style w:type="paragraph" w:customStyle="1" w:styleId="c7">
    <w:name w:val="c7"/>
    <w:basedOn w:val="a"/>
    <w:rsid w:val="00C34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48AA"/>
  </w:style>
  <w:style w:type="paragraph" w:customStyle="1" w:styleId="c33">
    <w:name w:val="c33"/>
    <w:basedOn w:val="a"/>
    <w:rsid w:val="00C34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348AA"/>
  </w:style>
  <w:style w:type="paragraph" w:customStyle="1" w:styleId="c4">
    <w:name w:val="c4"/>
    <w:basedOn w:val="a"/>
    <w:rsid w:val="00C34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348AA"/>
  </w:style>
  <w:style w:type="character" w:customStyle="1" w:styleId="c1">
    <w:name w:val="c1"/>
    <w:basedOn w:val="a0"/>
    <w:rsid w:val="00C348AA"/>
  </w:style>
  <w:style w:type="character" w:customStyle="1" w:styleId="c2">
    <w:name w:val="c2"/>
    <w:basedOn w:val="a0"/>
    <w:rsid w:val="00C348AA"/>
  </w:style>
  <w:style w:type="character" w:customStyle="1" w:styleId="c28">
    <w:name w:val="c28"/>
    <w:basedOn w:val="a0"/>
    <w:rsid w:val="00C348AA"/>
  </w:style>
  <w:style w:type="character" w:customStyle="1" w:styleId="c19">
    <w:name w:val="c19"/>
    <w:basedOn w:val="a0"/>
    <w:rsid w:val="00C348AA"/>
  </w:style>
  <w:style w:type="character" w:styleId="a4">
    <w:name w:val="Hyperlink"/>
    <w:basedOn w:val="a0"/>
    <w:uiPriority w:val="99"/>
    <w:semiHidden/>
    <w:unhideWhenUsed/>
    <w:rsid w:val="00967B7E"/>
    <w:rPr>
      <w:color w:val="0000FF"/>
      <w:u w:val="single"/>
    </w:rPr>
  </w:style>
  <w:style w:type="paragraph" w:customStyle="1" w:styleId="2">
    <w:name w:val="2"/>
    <w:basedOn w:val="a"/>
    <w:rsid w:val="002E22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3B4213"/>
    <w:pPr>
      <w:widowControl w:val="0"/>
      <w:spacing w:after="0" w:line="240" w:lineRule="auto"/>
      <w:jc w:val="center"/>
    </w:pPr>
    <w:rPr>
      <w:rFonts w:ascii="Times New Roman" w:eastAsia="Times New Roman" w:hAnsi="Times New Roman" w:cs="Times New Roman"/>
      <w:b/>
      <w:sz w:val="72"/>
      <w:szCs w:val="20"/>
      <w:lang w:eastAsia="ru-RU"/>
    </w:rPr>
  </w:style>
  <w:style w:type="paragraph" w:customStyle="1" w:styleId="FR2">
    <w:name w:val="FR2"/>
    <w:rsid w:val="003B4213"/>
    <w:pPr>
      <w:widowControl w:val="0"/>
      <w:spacing w:before="200" w:after="0" w:line="240" w:lineRule="auto"/>
      <w:jc w:val="center"/>
    </w:pPr>
    <w:rPr>
      <w:rFonts w:ascii="Times New Roman" w:eastAsia="Times New Roman" w:hAnsi="Times New Roman" w:cs="Times New Roman"/>
      <w:sz w:val="48"/>
      <w:szCs w:val="20"/>
      <w:lang w:eastAsia="ru-RU"/>
    </w:rPr>
  </w:style>
</w:styles>
</file>

<file path=word/webSettings.xml><?xml version="1.0" encoding="utf-8"?>
<w:webSettings xmlns:r="http://schemas.openxmlformats.org/officeDocument/2006/relationships" xmlns:w="http://schemas.openxmlformats.org/wordprocessingml/2006/main">
  <w:divs>
    <w:div w:id="71466747">
      <w:bodyDiv w:val="1"/>
      <w:marLeft w:val="0"/>
      <w:marRight w:val="0"/>
      <w:marTop w:val="0"/>
      <w:marBottom w:val="0"/>
      <w:divBdr>
        <w:top w:val="none" w:sz="0" w:space="0" w:color="auto"/>
        <w:left w:val="none" w:sz="0" w:space="0" w:color="auto"/>
        <w:bottom w:val="none" w:sz="0" w:space="0" w:color="auto"/>
        <w:right w:val="none" w:sz="0" w:space="0" w:color="auto"/>
      </w:divBdr>
    </w:div>
    <w:div w:id="136188749">
      <w:bodyDiv w:val="1"/>
      <w:marLeft w:val="0"/>
      <w:marRight w:val="0"/>
      <w:marTop w:val="0"/>
      <w:marBottom w:val="0"/>
      <w:divBdr>
        <w:top w:val="none" w:sz="0" w:space="0" w:color="auto"/>
        <w:left w:val="none" w:sz="0" w:space="0" w:color="auto"/>
        <w:bottom w:val="none" w:sz="0" w:space="0" w:color="auto"/>
        <w:right w:val="none" w:sz="0" w:space="0" w:color="auto"/>
      </w:divBdr>
      <w:divsChild>
        <w:div w:id="1527521609">
          <w:marLeft w:val="0"/>
          <w:marRight w:val="171"/>
          <w:marTop w:val="171"/>
          <w:marBottom w:val="171"/>
          <w:divBdr>
            <w:top w:val="none" w:sz="0" w:space="0" w:color="auto"/>
            <w:left w:val="none" w:sz="0" w:space="0" w:color="auto"/>
            <w:bottom w:val="none" w:sz="0" w:space="0" w:color="auto"/>
            <w:right w:val="none" w:sz="0" w:space="0" w:color="auto"/>
          </w:divBdr>
        </w:div>
        <w:div w:id="1288123112">
          <w:marLeft w:val="86"/>
          <w:marRight w:val="86"/>
          <w:marTop w:val="171"/>
          <w:marBottom w:val="171"/>
          <w:divBdr>
            <w:top w:val="none" w:sz="0" w:space="0" w:color="auto"/>
            <w:left w:val="none" w:sz="0" w:space="0" w:color="auto"/>
            <w:bottom w:val="none" w:sz="0" w:space="0" w:color="auto"/>
            <w:right w:val="none" w:sz="0" w:space="0" w:color="auto"/>
          </w:divBdr>
          <w:divsChild>
            <w:div w:id="730344033">
              <w:marLeft w:val="0"/>
              <w:marRight w:val="0"/>
              <w:marTop w:val="291"/>
              <w:marBottom w:val="291"/>
              <w:divBdr>
                <w:top w:val="single" w:sz="12" w:space="15" w:color="32CD32"/>
                <w:left w:val="single" w:sz="12" w:space="17" w:color="32CD32"/>
                <w:bottom w:val="single" w:sz="12" w:space="15" w:color="32CD32"/>
                <w:right w:val="single" w:sz="12" w:space="17" w:color="32CD32"/>
              </w:divBdr>
              <w:divsChild>
                <w:div w:id="29108721">
                  <w:marLeft w:val="0"/>
                  <w:marRight w:val="0"/>
                  <w:marTop w:val="0"/>
                  <w:marBottom w:val="171"/>
                  <w:divBdr>
                    <w:top w:val="none" w:sz="0" w:space="0" w:color="auto"/>
                    <w:left w:val="none" w:sz="0" w:space="0" w:color="auto"/>
                    <w:bottom w:val="none" w:sz="0" w:space="0" w:color="auto"/>
                    <w:right w:val="none" w:sz="0" w:space="0" w:color="auto"/>
                  </w:divBdr>
                </w:div>
                <w:div w:id="6433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9928">
      <w:bodyDiv w:val="1"/>
      <w:marLeft w:val="0"/>
      <w:marRight w:val="0"/>
      <w:marTop w:val="0"/>
      <w:marBottom w:val="0"/>
      <w:divBdr>
        <w:top w:val="none" w:sz="0" w:space="0" w:color="auto"/>
        <w:left w:val="none" w:sz="0" w:space="0" w:color="auto"/>
        <w:bottom w:val="none" w:sz="0" w:space="0" w:color="auto"/>
        <w:right w:val="none" w:sz="0" w:space="0" w:color="auto"/>
      </w:divBdr>
    </w:div>
    <w:div w:id="458185886">
      <w:bodyDiv w:val="1"/>
      <w:marLeft w:val="0"/>
      <w:marRight w:val="0"/>
      <w:marTop w:val="0"/>
      <w:marBottom w:val="0"/>
      <w:divBdr>
        <w:top w:val="none" w:sz="0" w:space="0" w:color="auto"/>
        <w:left w:val="none" w:sz="0" w:space="0" w:color="auto"/>
        <w:bottom w:val="none" w:sz="0" w:space="0" w:color="auto"/>
        <w:right w:val="none" w:sz="0" w:space="0" w:color="auto"/>
      </w:divBdr>
    </w:div>
    <w:div w:id="1333796972">
      <w:bodyDiv w:val="1"/>
      <w:marLeft w:val="0"/>
      <w:marRight w:val="0"/>
      <w:marTop w:val="0"/>
      <w:marBottom w:val="0"/>
      <w:divBdr>
        <w:top w:val="none" w:sz="0" w:space="0" w:color="auto"/>
        <w:left w:val="none" w:sz="0" w:space="0" w:color="auto"/>
        <w:bottom w:val="none" w:sz="0" w:space="0" w:color="auto"/>
        <w:right w:val="none" w:sz="0" w:space="0" w:color="auto"/>
      </w:divBdr>
    </w:div>
    <w:div w:id="1405761091">
      <w:bodyDiv w:val="1"/>
      <w:marLeft w:val="0"/>
      <w:marRight w:val="0"/>
      <w:marTop w:val="0"/>
      <w:marBottom w:val="0"/>
      <w:divBdr>
        <w:top w:val="none" w:sz="0" w:space="0" w:color="auto"/>
        <w:left w:val="none" w:sz="0" w:space="0" w:color="auto"/>
        <w:bottom w:val="none" w:sz="0" w:space="0" w:color="auto"/>
        <w:right w:val="none" w:sz="0" w:space="0" w:color="auto"/>
      </w:divBdr>
    </w:div>
    <w:div w:id="1689863894">
      <w:bodyDiv w:val="1"/>
      <w:marLeft w:val="0"/>
      <w:marRight w:val="0"/>
      <w:marTop w:val="0"/>
      <w:marBottom w:val="0"/>
      <w:divBdr>
        <w:top w:val="none" w:sz="0" w:space="0" w:color="auto"/>
        <w:left w:val="none" w:sz="0" w:space="0" w:color="auto"/>
        <w:bottom w:val="none" w:sz="0" w:space="0" w:color="auto"/>
        <w:right w:val="none" w:sz="0" w:space="0" w:color="auto"/>
      </w:divBdr>
    </w:div>
    <w:div w:id="1794208837">
      <w:bodyDiv w:val="1"/>
      <w:marLeft w:val="0"/>
      <w:marRight w:val="0"/>
      <w:marTop w:val="0"/>
      <w:marBottom w:val="0"/>
      <w:divBdr>
        <w:top w:val="none" w:sz="0" w:space="0" w:color="auto"/>
        <w:left w:val="none" w:sz="0" w:space="0" w:color="auto"/>
        <w:bottom w:val="none" w:sz="0" w:space="0" w:color="auto"/>
        <w:right w:val="none" w:sz="0" w:space="0" w:color="auto"/>
      </w:divBdr>
    </w:div>
    <w:div w:id="1884442073">
      <w:bodyDiv w:val="1"/>
      <w:marLeft w:val="0"/>
      <w:marRight w:val="0"/>
      <w:marTop w:val="0"/>
      <w:marBottom w:val="0"/>
      <w:divBdr>
        <w:top w:val="none" w:sz="0" w:space="0" w:color="auto"/>
        <w:left w:val="none" w:sz="0" w:space="0" w:color="auto"/>
        <w:bottom w:val="none" w:sz="0" w:space="0" w:color="auto"/>
        <w:right w:val="none" w:sz="0" w:space="0" w:color="auto"/>
      </w:divBdr>
    </w:div>
    <w:div w:id="2065837083">
      <w:bodyDiv w:val="1"/>
      <w:marLeft w:val="0"/>
      <w:marRight w:val="0"/>
      <w:marTop w:val="0"/>
      <w:marBottom w:val="0"/>
      <w:divBdr>
        <w:top w:val="none" w:sz="0" w:space="0" w:color="auto"/>
        <w:left w:val="none" w:sz="0" w:space="0" w:color="auto"/>
        <w:bottom w:val="none" w:sz="0" w:space="0" w:color="auto"/>
        <w:right w:val="none" w:sz="0" w:space="0" w:color="auto"/>
      </w:divBdr>
      <w:divsChild>
        <w:div w:id="1926376848">
          <w:marLeft w:val="0"/>
          <w:marRight w:val="0"/>
          <w:marTop w:val="0"/>
          <w:marBottom w:val="0"/>
          <w:divBdr>
            <w:top w:val="none" w:sz="0" w:space="0" w:color="auto"/>
            <w:left w:val="none" w:sz="0" w:space="0" w:color="auto"/>
            <w:bottom w:val="none" w:sz="0" w:space="0" w:color="auto"/>
            <w:right w:val="none" w:sz="0" w:space="0" w:color="auto"/>
          </w:divBdr>
          <w:divsChild>
            <w:div w:id="1852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50</cp:revision>
  <dcterms:created xsi:type="dcterms:W3CDTF">2020-10-17T15:20:00Z</dcterms:created>
  <dcterms:modified xsi:type="dcterms:W3CDTF">2020-11-30T17:55:00Z</dcterms:modified>
</cp:coreProperties>
</file>