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857C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373B9853" w14:textId="4C1A5E81" w:rsidR="003956D8" w:rsidRPr="008B098B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</w:t>
      </w:r>
      <w:r w:rsidR="00DF09B4">
        <w:rPr>
          <w:color w:val="000000"/>
          <w:sz w:val="27"/>
          <w:szCs w:val="27"/>
        </w:rPr>
        <w:t>1</w:t>
      </w:r>
      <w:r w:rsidR="00B61F4B">
        <w:rPr>
          <w:color w:val="000000"/>
          <w:sz w:val="27"/>
          <w:szCs w:val="27"/>
        </w:rPr>
        <w:t>2</w:t>
      </w:r>
      <w:r w:rsidR="006020E9">
        <w:rPr>
          <w:color w:val="000000"/>
          <w:sz w:val="27"/>
          <w:szCs w:val="27"/>
        </w:rPr>
        <w:t>.</w:t>
      </w:r>
      <w:r w:rsidR="00B47E89">
        <w:rPr>
          <w:color w:val="000000"/>
          <w:sz w:val="27"/>
          <w:szCs w:val="27"/>
        </w:rPr>
        <w:t>01</w:t>
      </w:r>
      <w:r w:rsidRPr="008B098B">
        <w:rPr>
          <w:color w:val="000000"/>
          <w:sz w:val="27"/>
          <w:szCs w:val="27"/>
        </w:rPr>
        <w:t>.2</w:t>
      </w:r>
      <w:r w:rsidR="00B47E89">
        <w:rPr>
          <w:color w:val="000000"/>
          <w:sz w:val="27"/>
          <w:szCs w:val="27"/>
        </w:rPr>
        <w:t>1</w:t>
      </w:r>
    </w:p>
    <w:p w14:paraId="044F7D6D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Группа: </w:t>
      </w:r>
      <w:r w:rsidR="004E5BD4">
        <w:rPr>
          <w:color w:val="000000"/>
          <w:sz w:val="27"/>
          <w:szCs w:val="27"/>
        </w:rPr>
        <w:t>Эм</w:t>
      </w:r>
      <w:r w:rsidR="008C4F8F">
        <w:rPr>
          <w:color w:val="000000"/>
          <w:sz w:val="27"/>
          <w:szCs w:val="27"/>
        </w:rPr>
        <w:t>.</w:t>
      </w:r>
      <w:r w:rsidR="00CB0AAB">
        <w:rPr>
          <w:color w:val="000000"/>
          <w:sz w:val="27"/>
          <w:szCs w:val="27"/>
        </w:rPr>
        <w:t>18</w:t>
      </w:r>
      <w:r w:rsidR="004E5BD4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Учебная дисциплина: </w:t>
      </w:r>
      <w:r w:rsidR="00CB0AAB">
        <w:rPr>
          <w:color w:val="000000"/>
          <w:sz w:val="27"/>
          <w:szCs w:val="27"/>
        </w:rPr>
        <w:t>Обществознание</w:t>
      </w:r>
    </w:p>
    <w:p w14:paraId="788B66D5" w14:textId="29B39001" w:rsidR="00DF09B4" w:rsidRPr="00B61F4B" w:rsidRDefault="003956D8" w:rsidP="00284F71">
      <w:pPr>
        <w:rPr>
          <w:sz w:val="28"/>
          <w:szCs w:val="28"/>
        </w:rPr>
      </w:pPr>
      <w:r w:rsidRPr="007B5DE9">
        <w:rPr>
          <w:b/>
          <w:bCs/>
          <w:color w:val="000000"/>
          <w:sz w:val="27"/>
          <w:szCs w:val="27"/>
        </w:rPr>
        <w:t>Тема занятия:</w:t>
      </w:r>
      <w:r w:rsidR="00DF09B4" w:rsidRPr="00DF09B4">
        <w:rPr>
          <w:sz w:val="24"/>
          <w:szCs w:val="24"/>
        </w:rPr>
        <w:t xml:space="preserve"> </w:t>
      </w:r>
      <w:r w:rsidR="00B47E89" w:rsidRPr="00B61F4B">
        <w:rPr>
          <w:sz w:val="28"/>
          <w:szCs w:val="28"/>
        </w:rPr>
        <w:t>Уголовное право</w:t>
      </w:r>
    </w:p>
    <w:p w14:paraId="16F4E7FA" w14:textId="77777777" w:rsidR="00DF09B4" w:rsidRPr="00B61F4B" w:rsidRDefault="00DF09B4" w:rsidP="00265CFC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5D7CC6E9" w14:textId="2AA848DE" w:rsidR="00284F71" w:rsidRPr="00B61F4B" w:rsidRDefault="003956D8" w:rsidP="00B47E89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 </w:t>
      </w:r>
      <w:r w:rsidR="008C4F8F" w:rsidRPr="00B61F4B">
        <w:rPr>
          <w:b/>
          <w:bCs/>
          <w:sz w:val="28"/>
          <w:szCs w:val="28"/>
        </w:rPr>
        <w:t>Задание</w:t>
      </w:r>
      <w:proofErr w:type="gramStart"/>
      <w:r w:rsidR="008C4F8F" w:rsidRPr="00B61F4B">
        <w:rPr>
          <w:b/>
          <w:bCs/>
          <w:sz w:val="28"/>
          <w:szCs w:val="28"/>
        </w:rPr>
        <w:t>:</w:t>
      </w:r>
      <w:r w:rsidR="007B5DE9" w:rsidRPr="00B61F4B">
        <w:rPr>
          <w:sz w:val="28"/>
          <w:szCs w:val="28"/>
        </w:rPr>
        <w:t xml:space="preserve"> </w:t>
      </w:r>
      <w:r w:rsidR="00B61F4B" w:rsidRPr="00B61F4B">
        <w:rPr>
          <w:sz w:val="28"/>
          <w:szCs w:val="28"/>
        </w:rPr>
        <w:t>Отвечаем</w:t>
      </w:r>
      <w:proofErr w:type="gramEnd"/>
      <w:r w:rsidR="00B61F4B" w:rsidRPr="00B61F4B">
        <w:rPr>
          <w:sz w:val="28"/>
          <w:szCs w:val="28"/>
        </w:rPr>
        <w:t xml:space="preserve"> на вопросы теста</w:t>
      </w:r>
    </w:p>
    <w:p w14:paraId="15002380" w14:textId="77777777" w:rsidR="00B61F4B" w:rsidRPr="00B61F4B" w:rsidRDefault="00B61F4B" w:rsidP="00B47E89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3D75B39" w14:textId="3DF23C41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>Тест</w:t>
      </w:r>
      <w:r>
        <w:rPr>
          <w:sz w:val="28"/>
          <w:szCs w:val="28"/>
        </w:rPr>
        <w:t>:</w:t>
      </w:r>
      <w:r w:rsidRPr="00B61F4B">
        <w:rPr>
          <w:sz w:val="28"/>
          <w:szCs w:val="28"/>
        </w:rPr>
        <w:t xml:space="preserve"> </w:t>
      </w:r>
      <w:proofErr w:type="gramStart"/>
      <w:r w:rsidRPr="00B61F4B">
        <w:rPr>
          <w:sz w:val="28"/>
          <w:szCs w:val="28"/>
        </w:rPr>
        <w:t>« Уголовное</w:t>
      </w:r>
      <w:proofErr w:type="gramEnd"/>
      <w:r w:rsidRPr="00B61F4B">
        <w:rPr>
          <w:sz w:val="28"/>
          <w:szCs w:val="28"/>
        </w:rPr>
        <w:t xml:space="preserve"> право»     </w:t>
      </w:r>
    </w:p>
    <w:p w14:paraId="58E0AA4D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78671AD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1.  Нормы уголовного права устанавливаются: </w:t>
      </w:r>
    </w:p>
    <w:p w14:paraId="4EB1A5BE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1) только государством в лице его законодательного органа; </w:t>
      </w:r>
    </w:p>
    <w:p w14:paraId="296B6725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2) Президентом РФ; </w:t>
      </w:r>
    </w:p>
    <w:p w14:paraId="304EE71C" w14:textId="1030564C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3) правоохранительными органами РФ.  </w:t>
      </w:r>
    </w:p>
    <w:p w14:paraId="7E1533C6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8711F61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2.  Обстоятельством, исключающим противоправность деяния, является:  </w:t>
      </w:r>
    </w:p>
    <w:p w14:paraId="450DFCA0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1) состояние необходимой обороны; </w:t>
      </w:r>
    </w:p>
    <w:p w14:paraId="7F3E8923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2) состояние крайней необходимости; </w:t>
      </w:r>
    </w:p>
    <w:p w14:paraId="720F0B6C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3) оба ответа верны; </w:t>
      </w:r>
    </w:p>
    <w:p w14:paraId="002BB844" w14:textId="1D200FE8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4) верного ответа нет.  </w:t>
      </w:r>
    </w:p>
    <w:p w14:paraId="7E5E5403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529F48CC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3.  Какой из признаков преступления характеризуется причинением вреда или возможностью его причинения интересам личности или общества? </w:t>
      </w:r>
    </w:p>
    <w:p w14:paraId="1B5B5F97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1) виновность; </w:t>
      </w:r>
    </w:p>
    <w:p w14:paraId="07671C9F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2) противоправность; </w:t>
      </w:r>
    </w:p>
    <w:p w14:paraId="0803926D" w14:textId="1B6EDED4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3) общественная опасность.  </w:t>
      </w:r>
    </w:p>
    <w:p w14:paraId="77209E68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8702C8A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4.  Если лицо не осознает общественной опасности (вредности) своих действий и не может руководить ими: </w:t>
      </w:r>
    </w:p>
    <w:p w14:paraId="61D3DD57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1) деяние не может считаться правонарушением; </w:t>
      </w:r>
    </w:p>
    <w:p w14:paraId="1DB7E687" w14:textId="42696EFE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2) деяние считается совершенным при смягчающих вину обстоятельствах.  </w:t>
      </w:r>
    </w:p>
    <w:p w14:paraId="2EAA8A43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681A9EB0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5.  Какой из признаков преступления характеризуется тем, что лицо осознавало, что оно действует противоправно, что его деяние повлечет опасные последствия, и тем не менее его совершило? </w:t>
      </w:r>
    </w:p>
    <w:p w14:paraId="125AD0B9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0ACB55D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10AF825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1) виновность; </w:t>
      </w:r>
    </w:p>
    <w:p w14:paraId="3C11E081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2) противоправность; </w:t>
      </w:r>
    </w:p>
    <w:p w14:paraId="0FDBB220" w14:textId="3CDE6D3F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3) общественная опасность.  </w:t>
      </w:r>
    </w:p>
    <w:p w14:paraId="59050FE4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8F2E29D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6.  Лицо осознавало общественно- опасный характер своих действий, предвидело наступление последствий и неоправданно рассчитывало на их предотвращение. В его действиях: </w:t>
      </w:r>
    </w:p>
    <w:p w14:paraId="04CAE2B0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1) прямой умысел; </w:t>
      </w:r>
    </w:p>
    <w:p w14:paraId="6DBF1EC4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2) косвенный умысел; </w:t>
      </w:r>
    </w:p>
    <w:p w14:paraId="678512E9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3) легкомыслие; </w:t>
      </w:r>
    </w:p>
    <w:p w14:paraId="00143AC1" w14:textId="580C361E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4) небрежность.  </w:t>
      </w:r>
    </w:p>
    <w:p w14:paraId="4B066874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6D25729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7.  Состояние невменяемости </w:t>
      </w:r>
      <w:proofErr w:type="gramStart"/>
      <w:r w:rsidRPr="00B61F4B">
        <w:rPr>
          <w:sz w:val="28"/>
          <w:szCs w:val="28"/>
        </w:rPr>
        <w:t>- это</w:t>
      </w:r>
      <w:proofErr w:type="gramEnd"/>
      <w:r w:rsidRPr="00B61F4B">
        <w:rPr>
          <w:sz w:val="28"/>
          <w:szCs w:val="28"/>
        </w:rPr>
        <w:t xml:space="preserve"> когда лицо: </w:t>
      </w:r>
    </w:p>
    <w:p w14:paraId="4D86FC9C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1) находится в состоянии алкогольного или наркотического опьянения; </w:t>
      </w:r>
    </w:p>
    <w:p w14:paraId="66403AFB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2) находится в состоянии аффекта; </w:t>
      </w:r>
    </w:p>
    <w:p w14:paraId="7466302D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>3) страдает психическим расстройством;</w:t>
      </w:r>
    </w:p>
    <w:p w14:paraId="6D222D6C" w14:textId="4923905E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 4) все вышеперечисленное.  </w:t>
      </w:r>
    </w:p>
    <w:p w14:paraId="2B9D32EB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2144CAB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8.  </w:t>
      </w:r>
      <w:proofErr w:type="gramStart"/>
      <w:r w:rsidRPr="00B61F4B">
        <w:rPr>
          <w:sz w:val="28"/>
          <w:szCs w:val="28"/>
        </w:rPr>
        <w:t>К  источникам</w:t>
      </w:r>
      <w:proofErr w:type="gramEnd"/>
      <w:r w:rsidRPr="00B61F4B">
        <w:rPr>
          <w:sz w:val="28"/>
          <w:szCs w:val="28"/>
        </w:rPr>
        <w:t xml:space="preserve"> уголовного права относятся: </w:t>
      </w:r>
    </w:p>
    <w:p w14:paraId="79623E48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1) преступления; </w:t>
      </w:r>
    </w:p>
    <w:p w14:paraId="1036C71B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lastRenderedPageBreak/>
        <w:t xml:space="preserve">2) Уголовный кодекс; </w:t>
      </w:r>
    </w:p>
    <w:p w14:paraId="13996B7E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>3) конституция и законы;</w:t>
      </w:r>
    </w:p>
    <w:p w14:paraId="43C0B079" w14:textId="20811899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 4) наказания.  </w:t>
      </w:r>
    </w:p>
    <w:p w14:paraId="3778C306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4D64DC2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9.  Что является преступлением? </w:t>
      </w:r>
    </w:p>
    <w:p w14:paraId="434CE196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>1) только общественно – опасное деяние;</w:t>
      </w:r>
    </w:p>
    <w:p w14:paraId="3030E0E9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 2) только общественно – вредное деяние; </w:t>
      </w:r>
    </w:p>
    <w:p w14:paraId="5547477E" w14:textId="777720C3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3) любое общественно – опасное или общественно – вредное деяние.  </w:t>
      </w:r>
    </w:p>
    <w:p w14:paraId="2BC792D4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D828408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10. Определение </w:t>
      </w:r>
      <w:proofErr w:type="gramStart"/>
      <w:r w:rsidRPr="00B61F4B">
        <w:rPr>
          <w:sz w:val="28"/>
          <w:szCs w:val="28"/>
        </w:rPr>
        <w:t>« Мера</w:t>
      </w:r>
      <w:proofErr w:type="gramEnd"/>
      <w:r w:rsidRPr="00B61F4B">
        <w:rPr>
          <w:sz w:val="28"/>
          <w:szCs w:val="28"/>
        </w:rPr>
        <w:t xml:space="preserve"> государственного принуждения, назначаемая по приговору суда» относится к понятию: </w:t>
      </w:r>
    </w:p>
    <w:p w14:paraId="0661436D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1) уголовное наказание; </w:t>
      </w:r>
    </w:p>
    <w:p w14:paraId="132AFA8A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2) уголовная ответственность; </w:t>
      </w:r>
    </w:p>
    <w:p w14:paraId="3BD1CD1D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>3) уголовная кара;</w:t>
      </w:r>
    </w:p>
    <w:p w14:paraId="3AA9515E" w14:textId="72DA4D3B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 4) уголовное взыскание. </w:t>
      </w:r>
    </w:p>
    <w:p w14:paraId="3A05BCC3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E4942FE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11. Целью уголовного наказания является:  </w:t>
      </w:r>
    </w:p>
    <w:p w14:paraId="57EF6E2B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1) восстановление социальной справедливости; </w:t>
      </w:r>
    </w:p>
    <w:p w14:paraId="3352F10D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2) исправление осужденного; </w:t>
      </w:r>
    </w:p>
    <w:p w14:paraId="790A78A7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3) предупреждение совершении новых преступлений; </w:t>
      </w:r>
    </w:p>
    <w:p w14:paraId="73B7361F" w14:textId="0FF65AEA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4) все вышеперечисленное.  </w:t>
      </w:r>
    </w:p>
    <w:p w14:paraId="4728A238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7CE61C6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>12. Выберите верный вариант ответа:</w:t>
      </w:r>
    </w:p>
    <w:p w14:paraId="56389A4A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1) уголовное наказание назначается только по приговору суда; </w:t>
      </w:r>
    </w:p>
    <w:p w14:paraId="65890341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2) в некоторых случаях назначение уголовного наказания может осуществляться следственными органами и прокуратурой; </w:t>
      </w:r>
    </w:p>
    <w:p w14:paraId="69DDA5EE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>3) оба ответа верны;</w:t>
      </w:r>
    </w:p>
    <w:p w14:paraId="45A91CE9" w14:textId="544EB0B3" w:rsidR="00B61F4B" w:rsidRP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 4) верного ответа нет.  </w:t>
      </w:r>
    </w:p>
    <w:p w14:paraId="544D0295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08EA9F4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13. Что является основанием для применения уголовной ответственности? </w:t>
      </w:r>
    </w:p>
    <w:p w14:paraId="352A3D55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1) вина; </w:t>
      </w:r>
    </w:p>
    <w:p w14:paraId="2CA92D06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>2) совершение правонарушения;</w:t>
      </w:r>
    </w:p>
    <w:p w14:paraId="7EA8DF63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 3) совершение преступления; </w:t>
      </w:r>
    </w:p>
    <w:p w14:paraId="73C8FFEA" w14:textId="7130F80C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4) общественная опасность.  </w:t>
      </w:r>
    </w:p>
    <w:p w14:paraId="3B60C6B2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7A9874D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14. Система уголовного права РФ состоит из: </w:t>
      </w:r>
    </w:p>
    <w:p w14:paraId="01B1D61A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 1) двух частей: первой и второй;</w:t>
      </w:r>
    </w:p>
    <w:p w14:paraId="2DABECD6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 2) состоит из двух частей: общей и особенной; </w:t>
      </w:r>
    </w:p>
    <w:p w14:paraId="27C61FC0" w14:textId="1E6F44B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3) состоит из двух частей: основной и второстепенной.  </w:t>
      </w:r>
    </w:p>
    <w:p w14:paraId="1DC935BB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0C8A53D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15. Что является объектом преступления при совершении кражи? </w:t>
      </w:r>
    </w:p>
    <w:p w14:paraId="0A1F697A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1) мобильный телефон; </w:t>
      </w:r>
    </w:p>
    <w:p w14:paraId="0B5F76E1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>2) лицо, у которого похитили телефон;</w:t>
      </w:r>
    </w:p>
    <w:p w14:paraId="53A8B4D6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 3) отношения собственности; </w:t>
      </w:r>
    </w:p>
    <w:p w14:paraId="4259F110" w14:textId="68605BA5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4)лицо, похитившее телефон.  </w:t>
      </w:r>
    </w:p>
    <w:p w14:paraId="0375A666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0EBB38E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16. Несовершеннолетними признаются лица:  </w:t>
      </w:r>
    </w:p>
    <w:p w14:paraId="00EA6BE9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1) не знающие, сколько им лет; </w:t>
      </w:r>
    </w:p>
    <w:p w14:paraId="2BFE5301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2) не достигшие 18 лет; </w:t>
      </w:r>
    </w:p>
    <w:p w14:paraId="152605B3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3) не достигшие 14 лет; </w:t>
      </w:r>
    </w:p>
    <w:p w14:paraId="001F4528" w14:textId="56C315BE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4) не достигшие 16 лет.  </w:t>
      </w:r>
    </w:p>
    <w:p w14:paraId="0A5041AF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E04A05F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17. Необходимой обороной признается защита личности и прав: </w:t>
      </w:r>
    </w:p>
    <w:p w14:paraId="75196AD0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>1) обороняющегося лица;</w:t>
      </w:r>
    </w:p>
    <w:p w14:paraId="51135DDE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 2) обороняющегося лица или других лиц;</w:t>
      </w:r>
    </w:p>
    <w:p w14:paraId="607CF881" w14:textId="6B23A239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 3) обороняющегося лица, других лиц, охраняемых законом интересов общества или государства.  </w:t>
      </w:r>
    </w:p>
    <w:p w14:paraId="16A8EEAD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88DCAF7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18. Превышением пределов необходимой обороны считается:  </w:t>
      </w:r>
    </w:p>
    <w:p w14:paraId="1CA0AB71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1) несоответствие орудия нападения орудию самообороны; </w:t>
      </w:r>
    </w:p>
    <w:p w14:paraId="0889E764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2) применение оружия; </w:t>
      </w:r>
    </w:p>
    <w:p w14:paraId="6D561EE2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3) умышленные действия, явно не соответствующие характеру и опасности посягательства; </w:t>
      </w:r>
    </w:p>
    <w:p w14:paraId="498CFCF1" w14:textId="2D7E9CE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lastRenderedPageBreak/>
        <w:t xml:space="preserve">4) все вышеперечисленное.  </w:t>
      </w:r>
    </w:p>
    <w:p w14:paraId="477108E0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EB9F760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19. В настоящее время в РФ смертная казнь: </w:t>
      </w:r>
    </w:p>
    <w:p w14:paraId="54BA48FC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1) официально отменена федеральным законом; </w:t>
      </w:r>
    </w:p>
    <w:p w14:paraId="48731364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2) может применяться в исключительных случаях за особо тяжкие преступления; </w:t>
      </w:r>
    </w:p>
    <w:p w14:paraId="1B83D709" w14:textId="098EDAF8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3) не применяется в связи с мораторием.  </w:t>
      </w:r>
    </w:p>
    <w:p w14:paraId="64669507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A9FA8EF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20. По общему правилу, уголовной ответственности подлежит лицо, достигшее ко времени совершения преступления:  </w:t>
      </w:r>
    </w:p>
    <w:p w14:paraId="4ED2C1B7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1) с 18- летнего возраста; </w:t>
      </w:r>
    </w:p>
    <w:p w14:paraId="6E2651AF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2) с 16-летнего возраста; </w:t>
      </w:r>
    </w:p>
    <w:p w14:paraId="6083C273" w14:textId="065E63C6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3) 21-летнего возраста.  </w:t>
      </w:r>
    </w:p>
    <w:p w14:paraId="3B2E4865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BFD1D7D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21. Нападение в целях хищения чужого имущества, совершенное с применением насилия, опасного для жизни или здоровья, либо с угрозой применения такого насилия, </w:t>
      </w:r>
      <w:proofErr w:type="gramStart"/>
      <w:r w:rsidRPr="00B61F4B">
        <w:rPr>
          <w:sz w:val="28"/>
          <w:szCs w:val="28"/>
        </w:rPr>
        <w:t>- это</w:t>
      </w:r>
      <w:proofErr w:type="gramEnd"/>
      <w:r w:rsidRPr="00B61F4B">
        <w:rPr>
          <w:sz w:val="28"/>
          <w:szCs w:val="28"/>
        </w:rPr>
        <w:t xml:space="preserve">: </w:t>
      </w:r>
    </w:p>
    <w:p w14:paraId="38B0BD76" w14:textId="77777777" w:rsidR="002570DF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1) кража; </w:t>
      </w:r>
    </w:p>
    <w:p w14:paraId="4406F4A4" w14:textId="77777777" w:rsidR="002570DF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2) вымогательство; </w:t>
      </w:r>
    </w:p>
    <w:p w14:paraId="1B3E2169" w14:textId="77777777" w:rsidR="002570DF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>3) грабеж;</w:t>
      </w:r>
    </w:p>
    <w:p w14:paraId="10CF8224" w14:textId="77777777" w:rsidR="002570DF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 4) разбой; </w:t>
      </w:r>
    </w:p>
    <w:p w14:paraId="3BFF427B" w14:textId="39947EC1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5) мошенничество.  </w:t>
      </w:r>
    </w:p>
    <w:p w14:paraId="74D95698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42063C7" w14:textId="77777777" w:rsidR="002570DF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22. Хищение чужого имущества или приобретение права на чужое имущество путем обмана или злоупотребления доверием – это: </w:t>
      </w:r>
    </w:p>
    <w:p w14:paraId="4F468790" w14:textId="77777777" w:rsidR="002570DF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1) кража; </w:t>
      </w:r>
    </w:p>
    <w:p w14:paraId="1BF39ED8" w14:textId="77777777" w:rsidR="002570DF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2) вымогательство; </w:t>
      </w:r>
    </w:p>
    <w:p w14:paraId="5AF2115C" w14:textId="77777777" w:rsidR="002570DF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3) грабеж; </w:t>
      </w:r>
    </w:p>
    <w:p w14:paraId="3935C21C" w14:textId="77777777" w:rsidR="002570DF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4) разбой; </w:t>
      </w:r>
    </w:p>
    <w:p w14:paraId="6433C44D" w14:textId="1390E88A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5) мошенничество.  </w:t>
      </w:r>
    </w:p>
    <w:p w14:paraId="231C59BE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5284269B" w14:textId="77777777" w:rsidR="002570DF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23. Тайное хищение чужого имущества </w:t>
      </w:r>
      <w:proofErr w:type="gramStart"/>
      <w:r w:rsidRPr="00B61F4B">
        <w:rPr>
          <w:sz w:val="28"/>
          <w:szCs w:val="28"/>
        </w:rPr>
        <w:t>- это</w:t>
      </w:r>
      <w:proofErr w:type="gramEnd"/>
      <w:r w:rsidRPr="00B61F4B">
        <w:rPr>
          <w:sz w:val="28"/>
          <w:szCs w:val="28"/>
        </w:rPr>
        <w:t xml:space="preserve">: </w:t>
      </w:r>
    </w:p>
    <w:p w14:paraId="0554A4B9" w14:textId="375387D4" w:rsidR="002570DF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1) кража; </w:t>
      </w:r>
    </w:p>
    <w:p w14:paraId="016CCAFE" w14:textId="77777777" w:rsidR="002570DF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2) вымогательство; </w:t>
      </w:r>
    </w:p>
    <w:p w14:paraId="749F35C7" w14:textId="77777777" w:rsidR="002570DF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3) грабеж; </w:t>
      </w:r>
    </w:p>
    <w:p w14:paraId="7860DEE2" w14:textId="77777777" w:rsidR="002570DF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4) разбой; </w:t>
      </w:r>
    </w:p>
    <w:p w14:paraId="36F81FD9" w14:textId="1ADF021D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5) мошенничество.  </w:t>
      </w:r>
    </w:p>
    <w:p w14:paraId="7F1D546E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6A3A34B7" w14:textId="77777777" w:rsidR="002570DF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24. Открытое хищение чужого имущества – это:  </w:t>
      </w:r>
    </w:p>
    <w:p w14:paraId="249EDF21" w14:textId="77777777" w:rsidR="002570DF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1) кража; </w:t>
      </w:r>
    </w:p>
    <w:p w14:paraId="7C9C20EF" w14:textId="77777777" w:rsidR="002570DF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2) вымогательство; </w:t>
      </w:r>
    </w:p>
    <w:p w14:paraId="318413A4" w14:textId="77777777" w:rsidR="002570DF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3) грабеж; </w:t>
      </w:r>
    </w:p>
    <w:p w14:paraId="13CE935E" w14:textId="77777777" w:rsidR="002570DF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4) разбой; </w:t>
      </w:r>
    </w:p>
    <w:p w14:paraId="30294B12" w14:textId="32F2485B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5) мошенничество.  </w:t>
      </w:r>
    </w:p>
    <w:p w14:paraId="771972F8" w14:textId="77777777" w:rsid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C0F090C" w14:textId="77777777" w:rsidR="002570DF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25. Требование передачи чужого имущества или права на имущество под угрозой применения насилия – это:  </w:t>
      </w:r>
    </w:p>
    <w:p w14:paraId="011F7C00" w14:textId="77777777" w:rsidR="002570DF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1) кража; </w:t>
      </w:r>
    </w:p>
    <w:p w14:paraId="76CEAEC4" w14:textId="77777777" w:rsidR="002570DF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2) вымогательство; </w:t>
      </w:r>
    </w:p>
    <w:p w14:paraId="714DFB8C" w14:textId="77777777" w:rsidR="002570DF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3) грабеж; </w:t>
      </w:r>
    </w:p>
    <w:p w14:paraId="4B4A2690" w14:textId="77777777" w:rsidR="002570DF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4) разбой; </w:t>
      </w:r>
    </w:p>
    <w:p w14:paraId="3627F437" w14:textId="57B80FFC" w:rsidR="00B47E89" w:rsidRPr="00B61F4B" w:rsidRDefault="00B61F4B" w:rsidP="00B61F4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61F4B">
        <w:rPr>
          <w:sz w:val="28"/>
          <w:szCs w:val="28"/>
        </w:rPr>
        <w:t xml:space="preserve">5) мошенничество.   </w:t>
      </w:r>
    </w:p>
    <w:p w14:paraId="35B40EEA" w14:textId="1FFA5EB7" w:rsidR="0071399F" w:rsidRDefault="00B47E89" w:rsidP="0071399F">
      <w:pPr>
        <w:pStyle w:val="a3"/>
        <w:shd w:val="clear" w:color="auto" w:fill="FFFFFF"/>
        <w:ind w:right="300"/>
      </w:pPr>
      <w:r>
        <w:rPr>
          <w:color w:val="000000"/>
        </w:rPr>
        <w:t>Фо</w:t>
      </w:r>
      <w:r w:rsidR="0071399F">
        <w:rPr>
          <w:color w:val="000000"/>
        </w:rPr>
        <w:t>рма отчета: фото выполненных заданий</w:t>
      </w:r>
    </w:p>
    <w:p w14:paraId="57ACF05D" w14:textId="540C4B40" w:rsidR="00DF09B4" w:rsidRDefault="00265CFC" w:rsidP="00DF09B4">
      <w:pPr>
        <w:pStyle w:val="a3"/>
        <w:rPr>
          <w:color w:val="000000"/>
        </w:rPr>
      </w:pPr>
      <w:r>
        <w:rPr>
          <w:color w:val="000000"/>
        </w:rPr>
        <w:t xml:space="preserve">Срок выполнения задания </w:t>
      </w:r>
      <w:r w:rsidR="00DF09B4">
        <w:rPr>
          <w:color w:val="000000"/>
        </w:rPr>
        <w:t>1</w:t>
      </w:r>
      <w:r w:rsidR="00B61F4B">
        <w:rPr>
          <w:color w:val="000000"/>
        </w:rPr>
        <w:t>3</w:t>
      </w:r>
      <w:r w:rsidR="00B47E89">
        <w:rPr>
          <w:color w:val="000000"/>
        </w:rPr>
        <w:t xml:space="preserve"> января</w:t>
      </w:r>
      <w:r w:rsidR="008C4F8F">
        <w:rPr>
          <w:color w:val="000000"/>
        </w:rPr>
        <w:t xml:space="preserve"> </w:t>
      </w:r>
      <w:r w:rsidR="0071399F">
        <w:rPr>
          <w:color w:val="000000"/>
        </w:rPr>
        <w:t>202</w:t>
      </w:r>
      <w:r w:rsidR="00B47E89">
        <w:rPr>
          <w:color w:val="000000"/>
        </w:rPr>
        <w:t>1</w:t>
      </w:r>
      <w:r w:rsidR="0071399F">
        <w:rPr>
          <w:color w:val="000000"/>
        </w:rPr>
        <w:t xml:space="preserve"> г.</w:t>
      </w:r>
    </w:p>
    <w:p w14:paraId="208DF2F5" w14:textId="77777777" w:rsidR="0071399F" w:rsidRPr="00DF09B4" w:rsidRDefault="0071399F" w:rsidP="00DF09B4">
      <w:pPr>
        <w:pStyle w:val="a3"/>
        <w:rPr>
          <w:color w:val="000000"/>
        </w:rPr>
      </w:pPr>
      <w:r>
        <w:rPr>
          <w:color w:val="000000"/>
        </w:rPr>
        <w:t xml:space="preserve"> Получатель отчета: </w:t>
      </w:r>
      <w:hyperlink r:id="rId4" w:history="1">
        <w:r w:rsidR="008C4F8F" w:rsidRPr="00212365">
          <w:rPr>
            <w:rStyle w:val="a4"/>
            <w:lang w:val="en-US"/>
          </w:rPr>
          <w:t>natasha</w:t>
        </w:r>
        <w:r w:rsidR="008C4F8F" w:rsidRPr="006020E9">
          <w:rPr>
            <w:rStyle w:val="a4"/>
          </w:rPr>
          <w:t>141191</w:t>
        </w:r>
        <w:r w:rsidR="008C4F8F" w:rsidRPr="00212365">
          <w:rPr>
            <w:rStyle w:val="a4"/>
          </w:rPr>
          <w:t>@</w:t>
        </w:r>
        <w:r w:rsidR="008C4F8F" w:rsidRPr="00212365">
          <w:rPr>
            <w:rStyle w:val="a4"/>
            <w:lang w:val="en-US"/>
          </w:rPr>
          <w:t>mail</w:t>
        </w:r>
        <w:r w:rsidR="008C4F8F" w:rsidRPr="00212365">
          <w:rPr>
            <w:rStyle w:val="a4"/>
          </w:rPr>
          <w:t>.</w:t>
        </w:r>
        <w:proofErr w:type="spellStart"/>
        <w:r w:rsidR="008C4F8F" w:rsidRPr="00212365">
          <w:rPr>
            <w:rStyle w:val="a4"/>
            <w:lang w:val="en-US"/>
          </w:rPr>
          <w:t>ru</w:t>
        </w:r>
        <w:proofErr w:type="spellEnd"/>
      </w:hyperlink>
      <w:r w:rsidR="00DF09B4">
        <w:t xml:space="preserve"> (с маленькой, без пробелов)</w:t>
      </w:r>
    </w:p>
    <w:p w14:paraId="00AE6C50" w14:textId="77777777" w:rsidR="0071399F" w:rsidRDefault="0071399F" w:rsidP="0071399F">
      <w:pPr>
        <w:rPr>
          <w:sz w:val="24"/>
          <w:szCs w:val="24"/>
        </w:rPr>
      </w:pPr>
      <w:r>
        <w:rPr>
          <w:sz w:val="24"/>
          <w:szCs w:val="24"/>
        </w:rPr>
        <w:t>Указываем ФИ., группу, тему, дату!</w:t>
      </w:r>
    </w:p>
    <w:p w14:paraId="3E7DDB3B" w14:textId="77777777" w:rsidR="0071399F" w:rsidRDefault="0071399F" w:rsidP="0071399F"/>
    <w:p w14:paraId="7D5039AD" w14:textId="77777777" w:rsidR="00DA3F60" w:rsidRDefault="00DA3F60"/>
    <w:sectPr w:rsidR="00DA3F60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92FDA"/>
    <w:rsid w:val="0013120E"/>
    <w:rsid w:val="0016726F"/>
    <w:rsid w:val="001C5DEB"/>
    <w:rsid w:val="002441A2"/>
    <w:rsid w:val="00244465"/>
    <w:rsid w:val="002570DF"/>
    <w:rsid w:val="00265CFC"/>
    <w:rsid w:val="00284F71"/>
    <w:rsid w:val="002B333F"/>
    <w:rsid w:val="002B7C35"/>
    <w:rsid w:val="003956D8"/>
    <w:rsid w:val="004E5BD4"/>
    <w:rsid w:val="005107FB"/>
    <w:rsid w:val="00566048"/>
    <w:rsid w:val="006020E9"/>
    <w:rsid w:val="0071399F"/>
    <w:rsid w:val="007B5DE9"/>
    <w:rsid w:val="007E2A3F"/>
    <w:rsid w:val="008C4F8F"/>
    <w:rsid w:val="00967CA9"/>
    <w:rsid w:val="00B47E89"/>
    <w:rsid w:val="00B61F4B"/>
    <w:rsid w:val="00BA7CE2"/>
    <w:rsid w:val="00CB0AAB"/>
    <w:rsid w:val="00CC326C"/>
    <w:rsid w:val="00CE5EAF"/>
    <w:rsid w:val="00D24DB3"/>
    <w:rsid w:val="00DA3F60"/>
    <w:rsid w:val="00DA5DC1"/>
    <w:rsid w:val="00DC2641"/>
    <w:rsid w:val="00DF09B4"/>
    <w:rsid w:val="00D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17BE"/>
  <w15:docId w15:val="{595EB50E-DA10-4C1A-A73B-1AEFAEB5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F8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244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9</cp:revision>
  <dcterms:created xsi:type="dcterms:W3CDTF">2020-11-12T06:42:00Z</dcterms:created>
  <dcterms:modified xsi:type="dcterms:W3CDTF">2021-01-12T08:41:00Z</dcterms:modified>
</cp:coreProperties>
</file>