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</w:t>
      </w:r>
      <w:r w:rsidR="00405E1D"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053DC2" w:rsidRPr="0015619D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 w:rsidR="00B14083"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053DC2" w:rsidRPr="00FD67E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053DC2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77E" w:rsidRDefault="00053DC2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225E46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.01.21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proofErr w:type="spellStart"/>
      <w:proofErr w:type="gramStart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>Пр</w:t>
      </w:r>
      <w:proofErr w:type="spellEnd"/>
      <w:proofErr w:type="gramEnd"/>
      <w:r w:rsidR="00405E1D"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- 19</w:t>
      </w:r>
    </w:p>
    <w:p w:rsidR="00405E1D" w:rsidRDefault="00F0601F" w:rsidP="00495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304203" w:rsidRPr="00420043" w:rsidRDefault="00405E1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Основы культуры профессионального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  <w:r w:rsidRPr="00405E1D">
        <w:rPr>
          <w:rFonts w:ascii="Times New Roman" w:hAnsi="Times New Roman" w:cs="Times New Roman"/>
          <w:b/>
          <w:sz w:val="28"/>
          <w:szCs w:val="28"/>
        </w:rPr>
        <w:t>(ОКПО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1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083" w:rsidRDefault="00B1408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405E1D">
        <w:rPr>
          <w:rFonts w:ascii="Times New Roman" w:hAnsi="Times New Roman" w:cs="Times New Roman"/>
          <w:sz w:val="28"/>
          <w:szCs w:val="28"/>
        </w:rPr>
        <w:t xml:space="preserve">  </w:t>
      </w:r>
      <w:r w:rsidR="00405E1D"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 w:rsidR="00405E1D">
        <w:rPr>
          <w:rFonts w:ascii="Times New Roman" w:hAnsi="Times New Roman" w:cs="Times New Roman"/>
          <w:sz w:val="28"/>
          <w:szCs w:val="28"/>
        </w:rPr>
        <w:t>.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225E46">
        <w:rPr>
          <w:rFonts w:ascii="Times New Roman" w:hAnsi="Times New Roman" w:cs="Times New Roman"/>
          <w:sz w:val="28"/>
          <w:szCs w:val="28"/>
        </w:rPr>
        <w:t xml:space="preserve"> урока. </w:t>
      </w:r>
      <w:r w:rsidR="00225E46" w:rsidRPr="00225E46">
        <w:rPr>
          <w:rFonts w:ascii="Times New Roman" w:hAnsi="Times New Roman" w:cs="Times New Roman"/>
          <w:sz w:val="28"/>
          <w:szCs w:val="28"/>
          <w:highlight w:val="yellow"/>
        </w:rPr>
        <w:t>Практическое</w:t>
      </w:r>
      <w:r w:rsidR="00255C91">
        <w:rPr>
          <w:rFonts w:ascii="Times New Roman" w:hAnsi="Times New Roman" w:cs="Times New Roman"/>
          <w:sz w:val="28"/>
          <w:szCs w:val="28"/>
          <w:highlight w:val="yellow"/>
        </w:rPr>
        <w:t xml:space="preserve"> занятие</w:t>
      </w:r>
      <w:r w:rsidR="00225E46" w:rsidRPr="00225E46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EF1880" w:rsidRPr="00225E46">
        <w:rPr>
          <w:rFonts w:ascii="Times New Roman" w:hAnsi="Times New Roman" w:cs="Times New Roman"/>
          <w:sz w:val="28"/>
          <w:szCs w:val="28"/>
          <w:highlight w:val="yellow"/>
        </w:rPr>
        <w:t xml:space="preserve"> № 6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B23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D49" w:rsidRDefault="00DE4D49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62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E4D4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E4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Запишите тему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405E1D">
        <w:rPr>
          <w:rFonts w:ascii="Times New Roman" w:hAnsi="Times New Roman" w:cs="Times New Roman"/>
          <w:b/>
          <w:sz w:val="28"/>
          <w:szCs w:val="28"/>
        </w:rPr>
        <w:t>Основные закономерности процесса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D49" w:rsidRDefault="00DE4D49" w:rsidP="00DE4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E46" w:rsidRDefault="00DE4D49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E46" w:rsidRPr="00DE4D49">
        <w:rPr>
          <w:rFonts w:ascii="Times New Roman" w:hAnsi="Times New Roman" w:cs="Times New Roman"/>
          <w:b/>
          <w:sz w:val="24"/>
          <w:szCs w:val="24"/>
          <w:highlight w:val="green"/>
        </w:rPr>
        <w:t>ПОВТОРИТЕ:</w:t>
      </w:r>
    </w:p>
    <w:p w:rsidR="00225E46" w:rsidRDefault="00225E46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Запишите ответы:</w:t>
      </w:r>
    </w:p>
    <w:p w:rsidR="00225E46" w:rsidRDefault="00225E46" w:rsidP="00825234">
      <w:pPr>
        <w:shd w:val="clear" w:color="auto" w:fill="FFFFFF"/>
        <w:autoSpaceDE w:val="0"/>
        <w:autoSpaceDN w:val="0"/>
        <w:adjustRightInd w:val="0"/>
        <w:rPr>
          <w:i/>
          <w:iCs/>
          <w:color w:val="54545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i/>
          <w:iCs/>
          <w:color w:val="545454"/>
        </w:rPr>
        <w:t xml:space="preserve"> С</w:t>
      </w:r>
      <w:r w:rsidRPr="00070265">
        <w:rPr>
          <w:i/>
          <w:iCs/>
          <w:color w:val="545454"/>
        </w:rPr>
        <w:t>пособность пользоваться языком слов</w:t>
      </w:r>
      <w:r>
        <w:rPr>
          <w:i/>
          <w:iCs/>
          <w:color w:val="545454"/>
        </w:rPr>
        <w:t xml:space="preserve"> – это ….</w:t>
      </w:r>
    </w:p>
    <w:p w:rsidR="00225E46" w:rsidRDefault="00225E46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545454"/>
          <w:sz w:val="24"/>
          <w:szCs w:val="24"/>
        </w:rPr>
      </w:pPr>
      <w:r w:rsidRPr="00225E46">
        <w:rPr>
          <w:b/>
          <w:iCs/>
          <w:color w:val="545454"/>
        </w:rPr>
        <w:t>2.</w:t>
      </w:r>
      <w:r>
        <w:rPr>
          <w:iCs/>
          <w:color w:val="545454"/>
        </w:rPr>
        <w:t xml:space="preserve"> </w:t>
      </w:r>
      <w:r>
        <w:rPr>
          <w:rFonts w:ascii="Times New Roman" w:hAnsi="Times New Roman" w:cs="Times New Roman"/>
          <w:color w:val="545454"/>
          <w:sz w:val="24"/>
          <w:szCs w:val="24"/>
        </w:rPr>
        <w:t xml:space="preserve"> В вербальном общении основным средством общения является …..</w:t>
      </w:r>
    </w:p>
    <w:p w:rsidR="00225E46" w:rsidRDefault="00225E46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545454"/>
          <w:sz w:val="24"/>
          <w:szCs w:val="24"/>
        </w:rPr>
      </w:pPr>
      <w:r>
        <w:rPr>
          <w:rFonts w:ascii="Times New Roman" w:hAnsi="Times New Roman" w:cs="Times New Roman"/>
          <w:color w:val="545454"/>
          <w:sz w:val="24"/>
          <w:szCs w:val="24"/>
        </w:rPr>
        <w:t xml:space="preserve">3. Продолжите </w:t>
      </w:r>
      <w:r w:rsidRPr="00225E46">
        <w:rPr>
          <w:rFonts w:ascii="Times New Roman" w:hAnsi="Times New Roman" w:cs="Times New Roman"/>
          <w:b/>
          <w:color w:val="545454"/>
          <w:sz w:val="24"/>
          <w:szCs w:val="24"/>
        </w:rPr>
        <w:t>«</w:t>
      </w:r>
      <w:proofErr w:type="spellStart"/>
      <w:r w:rsidRPr="00225E46">
        <w:rPr>
          <w:rFonts w:ascii="Times New Roman" w:hAnsi="Times New Roman" w:cs="Times New Roman"/>
          <w:b/>
          <w:color w:val="545454"/>
          <w:sz w:val="24"/>
          <w:szCs w:val="24"/>
        </w:rPr>
        <w:t>Комбо</w:t>
      </w:r>
      <w:proofErr w:type="spellEnd"/>
      <w:r>
        <w:rPr>
          <w:rFonts w:ascii="Times New Roman" w:hAnsi="Times New Roman" w:cs="Times New Roman"/>
          <w:color w:val="545454"/>
          <w:sz w:val="24"/>
          <w:szCs w:val="24"/>
        </w:rPr>
        <w:t>» - это ….</w:t>
      </w:r>
    </w:p>
    <w:p w:rsidR="00B23286" w:rsidRPr="00DE4D49" w:rsidRDefault="00DE4D49" w:rsidP="00B232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highlight w:val="yellow"/>
          <w:lang w:eastAsia="ru-RU"/>
        </w:rPr>
        <w:t xml:space="preserve">2. Запишите.     </w:t>
      </w:r>
      <w:r w:rsidR="00B23286" w:rsidRPr="00DE4D49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highlight w:val="yellow"/>
          <w:lang w:eastAsia="ru-RU"/>
        </w:rPr>
        <w:t>Практическая работа</w:t>
      </w:r>
    </w:p>
    <w:p w:rsidR="00F2727B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22942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highlight w:val="green"/>
          <w:lang w:eastAsia="ru-RU"/>
        </w:rPr>
        <w:t>Задание </w:t>
      </w:r>
      <w:r w:rsidR="00EA2504">
        <w:rPr>
          <w:rFonts w:ascii="Times New Roman" w:eastAsia="Times New Roman" w:hAnsi="Times New Roman" w:cs="Times New Roman"/>
          <w:color w:val="646464"/>
          <w:sz w:val="24"/>
          <w:szCs w:val="24"/>
          <w:highlight w:val="green"/>
          <w:lang w:eastAsia="ru-RU"/>
        </w:rPr>
        <w:t>1</w:t>
      </w:r>
      <w:r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>.</w:t>
      </w:r>
      <w:r w:rsidR="00DE4D49"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 xml:space="preserve"> ТЕСТ «</w:t>
      </w:r>
      <w:r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 xml:space="preserve"> Определите уровень сво</w:t>
      </w:r>
      <w:r w:rsidR="00F2727B"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>ей общительности</w:t>
      </w:r>
      <w:r w:rsidR="00DE4D49"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>»</w:t>
      </w:r>
      <w:r w:rsidR="00F2727B"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 xml:space="preserve"> (тест В.Ф. </w:t>
      </w:r>
      <w:proofErr w:type="spellStart"/>
      <w:r w:rsidR="00F2727B"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>Ря</w:t>
      </w:r>
      <w:r w:rsidRPr="00C22942">
        <w:rPr>
          <w:rFonts w:ascii="Times New Roman" w:eastAsia="Times New Roman" w:hAnsi="Times New Roman" w:cs="Times New Roman"/>
          <w:b/>
          <w:color w:val="646464"/>
          <w:sz w:val="24"/>
          <w:szCs w:val="24"/>
          <w:highlight w:val="green"/>
          <w:lang w:eastAsia="ru-RU"/>
        </w:rPr>
        <w:t>ховско</w:t>
      </w:r>
      <w:r w:rsidRPr="00C22942">
        <w:rPr>
          <w:rFonts w:ascii="Times New Roman" w:eastAsia="Times New Roman" w:hAnsi="Times New Roman" w:cs="Times New Roman"/>
          <w:b/>
          <w:color w:val="646464"/>
          <w:sz w:val="20"/>
          <w:szCs w:val="20"/>
          <w:highlight w:val="green"/>
          <w:lang w:eastAsia="ru-RU"/>
        </w:rPr>
        <w:t>го</w:t>
      </w:r>
      <w:proofErr w:type="spellEnd"/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).</w:t>
      </w:r>
    </w:p>
    <w:p w:rsidR="00F2727B" w:rsidRPr="0090257B" w:rsidRDefault="00DE4D49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 xml:space="preserve"> </w:t>
      </w:r>
      <w:r w:rsidRPr="00333348">
        <w:rPr>
          <w:rFonts w:ascii="Times New Roman" w:eastAsia="Times New Roman" w:hAnsi="Times New Roman" w:cs="Times New Roman"/>
          <w:b/>
          <w:color w:val="646464"/>
          <w:sz w:val="20"/>
          <w:szCs w:val="20"/>
          <w:highlight w:val="green"/>
          <w:lang w:eastAsia="ru-RU"/>
        </w:rPr>
        <w:t>Ответьте на вопросы ТЕСТА</w:t>
      </w:r>
      <w:r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.</w:t>
      </w:r>
      <w:r w:rsidR="00B23286"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 xml:space="preserve"> 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Варианты ответов: да, нет, иногда.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proofErr w:type="spellStart"/>
      <w:r w:rsidRPr="0090257B">
        <w:rPr>
          <w:rFonts w:ascii="Times New Roman" w:eastAsia="Times New Roman" w:hAnsi="Times New Roman" w:cs="Times New Roman"/>
          <w:i/>
          <w:iCs/>
          <w:color w:val="646464"/>
          <w:sz w:val="20"/>
          <w:szCs w:val="20"/>
          <w:lang w:eastAsia="ru-RU"/>
        </w:rPr>
        <w:t>Опросник</w:t>
      </w:r>
      <w:proofErr w:type="spellEnd"/>
      <w:r w:rsidRPr="0090257B">
        <w:rPr>
          <w:rFonts w:ascii="Times New Roman" w:eastAsia="Times New Roman" w:hAnsi="Times New Roman" w:cs="Times New Roman"/>
          <w:i/>
          <w:iCs/>
          <w:color w:val="646464"/>
          <w:sz w:val="20"/>
          <w:szCs w:val="20"/>
          <w:lang w:eastAsia="ru-RU"/>
        </w:rPr>
        <w:t>: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1. Выбивает ли вас ожидание какой-либо встречи из колеи?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2. Вызывает ли у вас смятение и неудовольствие поручение выступить с докладом, сообщением, информацией на каком-либо мероприятии?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3. Не откладываете ли вы визит к врачу до последнего момента?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4. Вам предлагают выехать в другой город на студенческую конференцию. Приложите ли вы максимум усилий, чтобы этого избежать?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lastRenderedPageBreak/>
        <w:t>5. Любите ли вы делиться своими переживаниями с окружающими людьми?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6. Раздражаетесь ли вы, если незнакомый человек на улице обратился к вам с просьбой или вопросом?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7. Верите ли вы, что существует проблема «отцов и детей» и что людям разных поколений трудно понимать друг друга?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8. Постесняетесь ли вы напомнить знакомому, что он забыл вам вернуть деньги, которые занял несколько месяцев назад?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9. В столовой вам подали недоброкачественное блюдо, промолчите ли вы?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10. 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11. Вас приводит в ужас любая длинная очередь, где бы она ни была (в магазине, кинотеатре, библиотеке)?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12. Боитесь ли вы участвовать в какой-либо комиссии по рассмотрению конфликтных ситуаций?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13. У вас есть собственные критерии оценки произведений литературы, искусства, культуры, и чужих мнений на этот счет вы не приемлете, это так?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14. 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15. Вызывает ли у вас досаду чья-либо просьба помочь разобраться в учебной теме?</w:t>
      </w:r>
    </w:p>
    <w:p w:rsidR="00B23286" w:rsidRPr="0090257B" w:rsidRDefault="00B23286" w:rsidP="00B232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16. </w:t>
      </w:r>
      <w:proofErr w:type="gramStart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Охотнее ли вы излагаете свою точку зрения в письменной форме, чем в устной?</w:t>
      </w:r>
      <w:proofErr w:type="gramEnd"/>
    </w:p>
    <w:p w:rsidR="00F2727B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proofErr w:type="gramStart"/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Оценка ответов: «да» — 2 балла, «иногда» — 1 балл, «нет» — 0</w:t>
      </w:r>
      <w:r w:rsidR="00F272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</w:t>
      </w: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 xml:space="preserve">баллов. </w:t>
      </w:r>
      <w:proofErr w:type="gramEnd"/>
    </w:p>
    <w:p w:rsidR="00B23286" w:rsidRPr="0090257B" w:rsidRDefault="00F2727B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        </w:t>
      </w:r>
      <w:r w:rsidR="00B23286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Полученные баллы суммируются</w:t>
      </w:r>
      <w:r w:rsidR="00B23286"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30-32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балла.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 явно необщительны. Близким вам людям нелегко, вам трудно работать в команде. Старайтесь быть общительнее, контролируйте себя.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25-29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баллов.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 замкнуты, предпочитаете одиночество, поэтому у вас мало друзей. Необходимость новых контактов выводит вас из равновесия. Однако бывает, что при сильной увлеченности вы раскрываетесь и становитесь общительным. Стоит только захотеть.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19-24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балла.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 в известной степени общительны и в незнакомой обстановке чувствуете себя вполне уверенно. И все же с новыми людьми сходитесь с оглядкой. В ваших высказываниях много сарказма. Однако эти недостатки исправимы.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14-18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баллов.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 общительны. Уверенно вступаете в конта</w:t>
      </w:r>
      <w:proofErr w:type="gramStart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кт с др</w:t>
      </w:r>
      <w:proofErr w:type="gramEnd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угими людьми. Тактичный собеседник.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9-13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баллов.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 весьма общительны, любопытны, любите высказываться по разным вопросам. Охотно знакомитесь с новыми людьми, любите бывать в центре внимания. Вам недостает усидчивости, терпения и решительности, когда сталкиваетесь с серьезными проблемами.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4-8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баллов.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Вы, должно быть, «рубаха-парень». Всегда в курсе всех дел, любите принимать участие во всех дискуссиях, хотя серьезные темы могут вызвать у вас хандру. Беретесь за любое дело, хотя не всегда можете успешно довести его до конца. По этой причине руководители и коллеги относятся к вам с некоторой опаской и сомнениями. Задумайтесь над этими фактами.</w:t>
      </w:r>
    </w:p>
    <w:p w:rsidR="00B23286" w:rsidRPr="0090257B" w:rsidRDefault="00B23286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3 </w:t>
      </w:r>
      <w:r w:rsidRPr="0090257B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балла и менее. </w:t>
      </w:r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Ваша общительность носит болезненный характер. Вы говорливы, многословны, вмешиваетесь в дела, не имеющие к вам никакого отношения. Беретесь судить о проблемах, в которых не </w:t>
      </w:r>
      <w:proofErr w:type="gramStart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компетентны</w:t>
      </w:r>
      <w:proofErr w:type="gramEnd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. </w:t>
      </w:r>
      <w:proofErr w:type="gramStart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Бываете</w:t>
      </w:r>
      <w:proofErr w:type="gramEnd"/>
      <w:r w:rsidRPr="0090257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вспыльчивы и обидчивы. Окружающим людям трудно с вами. Вам надо поработать над собой и своим характером. Прежде всего, воспитывайте в себе терпеливость и сдержанность, уважительное отношение к людям.</w:t>
      </w:r>
    </w:p>
    <w:p w:rsidR="0090257B" w:rsidRPr="0090257B" w:rsidRDefault="0090257B" w:rsidP="00B232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4242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242424"/>
          <w:sz w:val="20"/>
          <w:szCs w:val="20"/>
          <w:highlight w:val="green"/>
          <w:lang w:eastAsia="ru-RU"/>
        </w:rPr>
        <w:t>ОТВЕТЬТЕ:</w:t>
      </w:r>
      <w:r w:rsidRPr="0090257B">
        <w:rPr>
          <w:rFonts w:ascii="Times New Roman" w:eastAsia="Times New Roman" w:hAnsi="Times New Roman" w:cs="Times New Roman"/>
          <w:b/>
          <w:color w:val="242424"/>
          <w:sz w:val="20"/>
          <w:szCs w:val="20"/>
          <w:lang w:eastAsia="ru-RU"/>
        </w:rPr>
        <w:t xml:space="preserve">  запишите </w:t>
      </w:r>
      <w:r w:rsidRPr="00333348">
        <w:rPr>
          <w:rFonts w:ascii="Times New Roman" w:eastAsia="Times New Roman" w:hAnsi="Times New Roman" w:cs="Times New Roman"/>
          <w:b/>
          <w:color w:val="242424"/>
          <w:sz w:val="20"/>
          <w:szCs w:val="20"/>
          <w:highlight w:val="yellow"/>
          <w:lang w:eastAsia="ru-RU"/>
        </w:rPr>
        <w:t>свои</w:t>
      </w:r>
      <w:r w:rsidRPr="0090257B">
        <w:rPr>
          <w:rFonts w:ascii="Times New Roman" w:eastAsia="Times New Roman" w:hAnsi="Times New Roman" w:cs="Times New Roman"/>
          <w:b/>
          <w:color w:val="242424"/>
          <w:sz w:val="20"/>
          <w:szCs w:val="20"/>
          <w:lang w:eastAsia="ru-RU"/>
        </w:rPr>
        <w:t xml:space="preserve"> баллы и первое предложение. </w:t>
      </w:r>
    </w:p>
    <w:p w:rsidR="0090257B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DE4D49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highlight w:val="green"/>
          <w:lang w:eastAsia="ru-RU"/>
        </w:rPr>
        <w:t>Задание 2</w:t>
      </w:r>
      <w:r w:rsidRPr="00C22942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highlight w:val="green"/>
          <w:lang w:eastAsia="ru-RU"/>
        </w:rPr>
        <w:t>. </w:t>
      </w:r>
      <w:r w:rsidR="00C22942" w:rsidRPr="00C22942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highlight w:val="green"/>
          <w:lang w:eastAsia="ru-RU"/>
        </w:rPr>
        <w:t xml:space="preserve"> </w:t>
      </w:r>
      <w:r w:rsidR="00C22942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highlight w:val="green"/>
          <w:lang w:eastAsia="ru-RU"/>
        </w:rPr>
        <w:t>«</w:t>
      </w:r>
      <w:r w:rsidR="00C22942" w:rsidRPr="00C22942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highlight w:val="green"/>
          <w:lang w:eastAsia="ru-RU"/>
        </w:rPr>
        <w:t xml:space="preserve"> РАЗГОВОР</w:t>
      </w:r>
      <w:r w:rsidR="00C22942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lang w:eastAsia="ru-RU"/>
        </w:rPr>
        <w:t xml:space="preserve">».   </w:t>
      </w: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Проанализируйте особенности вашего общения в начале разговора</w:t>
      </w: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, при его поддержании и окончании. Для этого вспомните, как чаще всего вы общаетесь.</w:t>
      </w:r>
    </w:p>
    <w:p w:rsidR="0090257B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highlight w:val="yellow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</w:t>
      </w: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highlight w:val="yellow"/>
          <w:lang w:eastAsia="ru-RU"/>
        </w:rPr>
        <w:t>Прочитайте и выделите ответы, соответствующие вашему стилю ведения беседы</w:t>
      </w:r>
      <w:r w:rsidR="0090257B" w:rsidRPr="0090257B">
        <w:rPr>
          <w:rFonts w:ascii="Times New Roman" w:eastAsia="Times New Roman" w:hAnsi="Times New Roman" w:cs="Times New Roman"/>
          <w:color w:val="646464"/>
          <w:sz w:val="20"/>
          <w:szCs w:val="20"/>
          <w:highlight w:val="yellow"/>
          <w:lang w:eastAsia="ru-RU"/>
        </w:rPr>
        <w:t xml:space="preserve"> </w:t>
      </w:r>
    </w:p>
    <w:p w:rsidR="00B23286" w:rsidRPr="0090257B" w:rsidRDefault="0090257B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highlight w:val="yellow"/>
          <w:lang w:eastAsia="ru-RU"/>
        </w:rPr>
        <w:t>( у себя на листе, в тетрадь записывать не надо).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bCs/>
          <w:i/>
          <w:iCs/>
          <w:color w:val="646464"/>
          <w:sz w:val="20"/>
          <w:szCs w:val="20"/>
          <w:lang w:eastAsia="ru-RU"/>
        </w:rPr>
        <w:t>Способы начала разговора</w:t>
      </w:r>
    </w:p>
    <w:p w:rsidR="00B23286" w:rsidRPr="00C22942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C22942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А. Начало разговора зависит </w:t>
      </w:r>
      <w:proofErr w:type="gramStart"/>
      <w:r w:rsidRPr="00C22942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от</w:t>
      </w:r>
      <w:proofErr w:type="gramEnd"/>
      <w:r w:rsidRPr="00C22942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собеседника, если он первый с вами заговорил;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lastRenderedPageBreak/>
        <w:t>&gt; ситуации, если она требует от вас активности;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цели, если она предусматривает совместное действие.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Б. Начало разговора зависит </w:t>
      </w:r>
      <w:proofErr w:type="gramStart"/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от</w:t>
      </w:r>
      <w:proofErr w:type="gramEnd"/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вашего желания общаться с этим человеком;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вашего настроения вне зависимости от ситуации;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вашей активности вне зависимости от цели, которая может и не предусматривать партнерского взаимодействия.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bCs/>
          <w:i/>
          <w:iCs/>
          <w:color w:val="646464"/>
          <w:sz w:val="20"/>
          <w:szCs w:val="20"/>
          <w:lang w:eastAsia="ru-RU"/>
        </w:rPr>
        <w:t>Поддержание разговора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А. Для поддержания разговора вы</w:t>
      </w: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искренне интересуетесь мнением собеседника;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задаете вопросы, побуждающие собеседника поделиться с вами его знаниями;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внимательно прислушиваетесь к проблемам вашего собеседника.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Б. Для поддержания разговора вы</w:t>
      </w: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рассказываете забавные случаи из жизни своей или других людей;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делитесь своими проблемами;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рассказываете о своих увлечениях, интересах.</w:t>
      </w:r>
    </w:p>
    <w:p w:rsidR="00B23286" w:rsidRPr="00CC5D5E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bCs/>
          <w:i/>
          <w:iCs/>
          <w:color w:val="646464"/>
          <w:sz w:val="20"/>
          <w:szCs w:val="20"/>
          <w:lang w:eastAsia="ru-RU"/>
        </w:rPr>
        <w:t>Завершение разговора</w:t>
      </w:r>
    </w:p>
    <w:p w:rsidR="00B23286" w:rsidRPr="00CC5D5E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А. Завершая разговор, вы: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отдадите инициативу первым попрощаться своему собеседнику;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ориентируетесь на реализацию целей своего собеседника;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будете вежливо ждать, пока ваш собеседник выскажется, даже если спешите.</w:t>
      </w:r>
    </w:p>
    <w:p w:rsidR="00B23286" w:rsidRPr="00CC5D5E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 w:rsidRP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Б. Завершая разговор, вы: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являетесь инициатором его прекращения;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прощаетесь с собеседником, если ваша цель реализована;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&gt; можете прервать его на полуслове, если потеряли интерес к собеседнику.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Если ваши ответы чаще совпадали с вариантами</w:t>
      </w:r>
      <w:proofErr w:type="gramStart"/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А</w:t>
      </w:r>
      <w:proofErr w:type="gramEnd"/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, то у вас есть явный талант слушателя. Однако замечали ли вы за собой напряжение, если беседа излишне затянулась? Проанализируйте эти случаи и попробуйте найти новые способы ведения беседы.</w:t>
      </w:r>
    </w:p>
    <w:p w:rsidR="00B23286" w:rsidRPr="0090257B" w:rsidRDefault="00B23286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Если ваши ответы совпадали с вариантами</w:t>
      </w:r>
      <w:proofErr w:type="gramStart"/>
      <w:r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 </w:t>
      </w:r>
      <w:r w:rsidRPr="0090257B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lang w:eastAsia="ru-RU"/>
        </w:rPr>
        <w:t>Б</w:t>
      </w:r>
      <w:proofErr w:type="gramEnd"/>
      <w:r w:rsidRPr="0090257B">
        <w:rPr>
          <w:rFonts w:ascii="Times New Roman" w:eastAsia="Times New Roman" w:hAnsi="Times New Roman" w:cs="Times New Roman"/>
          <w:b/>
          <w:bCs/>
          <w:color w:val="646464"/>
          <w:sz w:val="20"/>
          <w:szCs w:val="20"/>
          <w:lang w:eastAsia="ru-RU"/>
        </w:rPr>
        <w:t>, </w:t>
      </w:r>
      <w:r w:rsidRPr="0090257B"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  <w:t>то вы — доминантный собеседник, однако обратите внимание на навыки слушания. Может быть, за излишней активностью в разговоре вы пропускаете ценную информацию от своих собеседников.</w:t>
      </w:r>
    </w:p>
    <w:p w:rsidR="0090257B" w:rsidRPr="0090257B" w:rsidRDefault="00FF68AC" w:rsidP="00B2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646464"/>
          <w:sz w:val="20"/>
          <w:szCs w:val="20"/>
          <w:highlight w:val="green"/>
          <w:lang w:eastAsia="ru-RU"/>
        </w:rPr>
        <w:lastRenderedPageBreak/>
        <w:t xml:space="preserve">  </w:t>
      </w:r>
      <w:r w:rsidR="009025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highlight w:val="green"/>
          <w:lang w:eastAsia="ru-RU"/>
        </w:rPr>
        <w:t>ОТВЕТЬТЕ:</w:t>
      </w:r>
      <w:r w:rsidR="009025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 </w:t>
      </w:r>
      <w:proofErr w:type="gramStart"/>
      <w:r w:rsidR="009025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запишите какой вариант у</w:t>
      </w:r>
      <w:r w:rsidR="00CC5D5E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</w:t>
      </w:r>
      <w:r w:rsidR="009025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 xml:space="preserve"> ВАС выявился</w:t>
      </w:r>
      <w:proofErr w:type="gramEnd"/>
      <w:r w:rsidR="0090257B" w:rsidRPr="0090257B">
        <w:rPr>
          <w:rFonts w:ascii="Times New Roman" w:eastAsia="Times New Roman" w:hAnsi="Times New Roman" w:cs="Times New Roman"/>
          <w:b/>
          <w:color w:val="646464"/>
          <w:sz w:val="20"/>
          <w:szCs w:val="20"/>
          <w:lang w:eastAsia="ru-RU"/>
        </w:rPr>
        <w:t>.</w:t>
      </w:r>
    </w:p>
    <w:p w:rsidR="00A929FE" w:rsidRPr="00DC2372" w:rsidRDefault="00B23286" w:rsidP="00BB73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545454"/>
          <w:sz w:val="20"/>
          <w:szCs w:val="20"/>
        </w:rPr>
      </w:pPr>
      <w:r w:rsidRPr="00EA2504">
        <w:rPr>
          <w:rFonts w:ascii="Times New Roman" w:hAnsi="Times New Roman" w:cs="Times New Roman"/>
          <w:b/>
          <w:color w:val="545454"/>
          <w:sz w:val="20"/>
          <w:szCs w:val="20"/>
        </w:rPr>
        <w:t xml:space="preserve"> </w:t>
      </w:r>
      <w:r w:rsidR="00EA2504" w:rsidRPr="00EA2504">
        <w:rPr>
          <w:rFonts w:ascii="Times New Roman" w:hAnsi="Times New Roman" w:cs="Times New Roman"/>
          <w:b/>
          <w:color w:val="545454"/>
          <w:sz w:val="20"/>
          <w:szCs w:val="20"/>
          <w:highlight w:val="yellow"/>
        </w:rPr>
        <w:t>ЗАДАНИЕ 3.</w:t>
      </w:r>
      <w:r w:rsidR="00EA2504">
        <w:rPr>
          <w:rFonts w:ascii="Times New Roman" w:hAnsi="Times New Roman" w:cs="Times New Roman"/>
          <w:color w:val="545454"/>
          <w:sz w:val="20"/>
          <w:szCs w:val="20"/>
        </w:rPr>
        <w:t xml:space="preserve">   </w:t>
      </w:r>
      <w:r w:rsidR="0090257B" w:rsidRPr="00255C91">
        <w:rPr>
          <w:rFonts w:ascii="Times New Roman" w:hAnsi="Times New Roman" w:cs="Times New Roman"/>
          <w:bCs/>
          <w:color w:val="333333"/>
          <w:sz w:val="20"/>
          <w:szCs w:val="20"/>
          <w:highlight w:val="green"/>
        </w:rPr>
        <w:t>ПРОЧИТАЙТЕ текст</w:t>
      </w:r>
      <w:r w:rsidR="0090257B" w:rsidRPr="00255C91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.   </w:t>
      </w:r>
      <w:r w:rsidR="0090257B" w:rsidRPr="00DC2372">
        <w:rPr>
          <w:rFonts w:ascii="Times New Roman" w:hAnsi="Times New Roman" w:cs="Times New Roman"/>
          <w:b/>
          <w:bCs/>
          <w:color w:val="333333"/>
          <w:sz w:val="20"/>
          <w:szCs w:val="20"/>
        </w:rPr>
        <w:t>«</w:t>
      </w:r>
      <w:r w:rsidR="00872751" w:rsidRPr="00DC2372">
        <w:rPr>
          <w:rFonts w:ascii="Times New Roman" w:hAnsi="Times New Roman" w:cs="Times New Roman"/>
          <w:b/>
          <w:color w:val="333333"/>
          <w:sz w:val="20"/>
          <w:szCs w:val="20"/>
        </w:rPr>
        <w:t>Универсальные этические и психологические нормы и принципы общения</w:t>
      </w:r>
      <w:r w:rsidR="00255C91" w:rsidRPr="00DC2372">
        <w:rPr>
          <w:rFonts w:ascii="Times New Roman" w:hAnsi="Times New Roman" w:cs="Times New Roman"/>
          <w:b/>
          <w:bCs/>
          <w:color w:val="333333"/>
          <w:sz w:val="20"/>
          <w:szCs w:val="20"/>
        </w:rPr>
        <w:t>».</w:t>
      </w:r>
      <w:r w:rsidR="00A929FE" w:rsidRPr="00DC2372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 </w:t>
      </w:r>
    </w:p>
    <w:p w:rsidR="00846711" w:rsidRPr="00255C91" w:rsidRDefault="0090257B" w:rsidP="0090257B">
      <w:pPr>
        <w:pStyle w:val="2"/>
        <w:shd w:val="clear" w:color="auto" w:fill="FAF7EE"/>
        <w:spacing w:before="0" w:line="432" w:lineRule="atLeast"/>
        <w:textAlignment w:val="baseline"/>
        <w:rPr>
          <w:rFonts w:ascii="Times New Roman" w:hAnsi="Times New Roman" w:cs="Times New Roman"/>
          <w:bCs w:val="0"/>
          <w:color w:val="333333"/>
          <w:sz w:val="20"/>
          <w:szCs w:val="20"/>
        </w:rPr>
      </w:pPr>
      <w:r w:rsidRPr="00255C91">
        <w:rPr>
          <w:rFonts w:ascii="Times New Roman" w:hAnsi="Times New Roman" w:cs="Times New Roman"/>
          <w:bCs w:val="0"/>
          <w:color w:val="333333"/>
          <w:sz w:val="20"/>
          <w:szCs w:val="20"/>
        </w:rPr>
        <w:t xml:space="preserve"> </w:t>
      </w:r>
      <w:r w:rsidR="00846711" w:rsidRPr="00255C91">
        <w:rPr>
          <w:rFonts w:ascii="Times New Roman" w:eastAsia="Times New Roman" w:hAnsi="Times New Roman" w:cs="Times New Roman"/>
          <w:color w:val="EF7F1A"/>
          <w:kern w:val="36"/>
          <w:sz w:val="20"/>
          <w:szCs w:val="20"/>
          <w:lang w:eastAsia="ru-RU"/>
        </w:rPr>
        <w:t>Принципы речевого этикета</w:t>
      </w:r>
    </w:p>
    <w:p w:rsidR="00EF1880" w:rsidRPr="00255C91" w:rsidRDefault="00225E46" w:rsidP="00225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255C91">
        <w:rPr>
          <w:rFonts w:ascii="Times New Roman" w:hAnsi="Times New Roman" w:cs="Times New Roman"/>
          <w:sz w:val="20"/>
          <w:szCs w:val="20"/>
        </w:rPr>
        <w:t xml:space="preserve">     </w:t>
      </w:r>
      <w:r w:rsidR="00EF1880" w:rsidRPr="00255C91">
        <w:rPr>
          <w:rFonts w:ascii="Times New Roman" w:hAnsi="Times New Roman" w:cs="Times New Roman"/>
          <w:color w:val="424242"/>
          <w:sz w:val="20"/>
          <w:szCs w:val="20"/>
        </w:rPr>
        <w:t xml:space="preserve">Деловая риторика предусматривает использование следующих </w:t>
      </w:r>
      <w:r w:rsidR="00EF1880" w:rsidRPr="00255C91">
        <w:rPr>
          <w:rFonts w:ascii="Times New Roman" w:hAnsi="Times New Roman" w:cs="Times New Roman"/>
          <w:b/>
          <w:color w:val="424242"/>
          <w:sz w:val="20"/>
          <w:szCs w:val="20"/>
        </w:rPr>
        <w:t>принципов речевого воздействия</w:t>
      </w:r>
      <w:r w:rsidR="00EF1880" w:rsidRPr="00255C91">
        <w:rPr>
          <w:rFonts w:ascii="Times New Roman" w:hAnsi="Times New Roman" w:cs="Times New Roman"/>
          <w:color w:val="424242"/>
          <w:sz w:val="20"/>
          <w:szCs w:val="20"/>
        </w:rPr>
        <w:t xml:space="preserve">: доступность, ассоциативность, </w:t>
      </w:r>
      <w:proofErr w:type="spellStart"/>
      <w:r w:rsidR="00EF1880" w:rsidRPr="00255C91">
        <w:rPr>
          <w:rFonts w:ascii="Times New Roman" w:hAnsi="Times New Roman" w:cs="Times New Roman"/>
          <w:color w:val="424242"/>
          <w:sz w:val="20"/>
          <w:szCs w:val="20"/>
        </w:rPr>
        <w:t>сенсорность</w:t>
      </w:r>
      <w:proofErr w:type="spellEnd"/>
      <w:r w:rsidR="00EF1880" w:rsidRPr="00255C91">
        <w:rPr>
          <w:rFonts w:ascii="Times New Roman" w:hAnsi="Times New Roman" w:cs="Times New Roman"/>
          <w:color w:val="424242"/>
          <w:sz w:val="20"/>
          <w:szCs w:val="20"/>
        </w:rPr>
        <w:t>, экспрессивность, интенсивность. Рассмотрим кратко каждый из них.</w:t>
      </w:r>
    </w:p>
    <w:p w:rsidR="00EF1880" w:rsidRPr="00255C91" w:rsidRDefault="00EF1880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r w:rsidRPr="00255C91">
        <w:rPr>
          <w:rStyle w:val="a5"/>
          <w:rFonts w:eastAsiaTheme="majorEastAsia"/>
          <w:color w:val="424242"/>
          <w:sz w:val="20"/>
          <w:szCs w:val="20"/>
        </w:rPr>
        <w:t>Доступность.</w:t>
      </w:r>
      <w:r w:rsidR="00225E46" w:rsidRPr="00255C91">
        <w:rPr>
          <w:rStyle w:val="a5"/>
          <w:rFonts w:eastAsiaTheme="majorEastAsia"/>
          <w:color w:val="424242"/>
          <w:sz w:val="20"/>
          <w:szCs w:val="20"/>
        </w:rPr>
        <w:t xml:space="preserve"> </w:t>
      </w:r>
      <w:r w:rsidRPr="00255C91">
        <w:rPr>
          <w:color w:val="424242"/>
          <w:sz w:val="20"/>
          <w:szCs w:val="20"/>
        </w:rPr>
        <w:t xml:space="preserve">Этот принцип заложен во </w:t>
      </w:r>
      <w:r w:rsidRPr="00255C91">
        <w:rPr>
          <w:b/>
          <w:color w:val="424242"/>
          <w:sz w:val="20"/>
          <w:szCs w:val="20"/>
        </w:rPr>
        <w:t>взвешенности</w:t>
      </w:r>
      <w:r w:rsidRPr="00255C91">
        <w:rPr>
          <w:color w:val="424242"/>
          <w:sz w:val="20"/>
          <w:szCs w:val="20"/>
        </w:rPr>
        <w:t xml:space="preserve"> содержания речи, учете культурно-образовательного уровня аудитории слушате</w:t>
      </w:r>
      <w:r w:rsidRPr="00255C91">
        <w:rPr>
          <w:color w:val="424242"/>
          <w:sz w:val="20"/>
          <w:szCs w:val="20"/>
        </w:rPr>
        <w:softHyphen/>
        <w:t>лей, а также их производственного и жизненного опыта. В основном, люди рассчитывают на то, что им хочется услышать. Поэтому следует заранее установить социальный состав слушателей, на которых пред</w:t>
      </w:r>
      <w:r w:rsidRPr="00255C91">
        <w:rPr>
          <w:color w:val="424242"/>
          <w:sz w:val="20"/>
          <w:szCs w:val="20"/>
        </w:rPr>
        <w:softHyphen/>
        <w:t xml:space="preserve">стоит обратить внимание в общении. </w:t>
      </w:r>
      <w:proofErr w:type="gramStart"/>
      <w:r w:rsidRPr="00255C91">
        <w:rPr>
          <w:color w:val="424242"/>
          <w:sz w:val="20"/>
          <w:szCs w:val="20"/>
        </w:rPr>
        <w:t>Например, служащие, руководи</w:t>
      </w:r>
      <w:r w:rsidRPr="00255C91">
        <w:rPr>
          <w:color w:val="424242"/>
          <w:sz w:val="20"/>
          <w:szCs w:val="20"/>
        </w:rPr>
        <w:softHyphen/>
        <w:t>тели, рабочие, женщины, научные работники, студенческая молодежь, пенсионеры и т.д.</w:t>
      </w:r>
      <w:proofErr w:type="gramEnd"/>
      <w:r w:rsidRPr="00255C91">
        <w:rPr>
          <w:color w:val="424242"/>
          <w:sz w:val="20"/>
          <w:szCs w:val="20"/>
        </w:rPr>
        <w:t xml:space="preserve"> Здесь полезен прием доступности содержания речи, использования еще не всем известной информации с точки зрения ори</w:t>
      </w:r>
      <w:r w:rsidRPr="00255C91">
        <w:rPr>
          <w:color w:val="424242"/>
          <w:sz w:val="20"/>
          <w:szCs w:val="20"/>
        </w:rPr>
        <w:softHyphen/>
        <w:t>гинальности и новизны, достоверности приводимых фактов, сочетания разнохарактерных сведений.</w:t>
      </w:r>
    </w:p>
    <w:p w:rsidR="00EF1880" w:rsidRPr="00255C91" w:rsidRDefault="00EF1880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r w:rsidRPr="00255C91">
        <w:rPr>
          <w:rStyle w:val="a5"/>
          <w:rFonts w:eastAsiaTheme="majorEastAsia"/>
          <w:color w:val="424242"/>
          <w:sz w:val="20"/>
          <w:szCs w:val="20"/>
        </w:rPr>
        <w:t>Ассоциативность</w:t>
      </w:r>
      <w:r w:rsidRPr="00255C91">
        <w:rPr>
          <w:i/>
          <w:iCs/>
          <w:color w:val="424242"/>
          <w:sz w:val="20"/>
          <w:szCs w:val="20"/>
        </w:rPr>
        <w:t>. </w:t>
      </w:r>
      <w:r w:rsidRPr="00255C91">
        <w:rPr>
          <w:color w:val="424242"/>
          <w:sz w:val="20"/>
          <w:szCs w:val="20"/>
        </w:rPr>
        <w:t xml:space="preserve">Данный принцип означает </w:t>
      </w:r>
      <w:r w:rsidRPr="00255C91">
        <w:rPr>
          <w:b/>
          <w:color w:val="424242"/>
          <w:sz w:val="20"/>
          <w:szCs w:val="20"/>
        </w:rPr>
        <w:t>вызов сопереживания</w:t>
      </w:r>
      <w:proofErr w:type="gramStart"/>
      <w:r w:rsidRPr="00255C91">
        <w:rPr>
          <w:color w:val="424242"/>
          <w:sz w:val="20"/>
          <w:szCs w:val="20"/>
        </w:rPr>
        <w:t xml:space="preserve"> .</w:t>
      </w:r>
      <w:proofErr w:type="gramEnd"/>
      <w:r w:rsidRPr="00255C91">
        <w:rPr>
          <w:color w:val="424242"/>
          <w:sz w:val="20"/>
          <w:szCs w:val="20"/>
        </w:rPr>
        <w:t>и совместных размышлений, достигаемый обращением к рациональ</w:t>
      </w:r>
      <w:r w:rsidRPr="00255C91">
        <w:rPr>
          <w:color w:val="424242"/>
          <w:sz w:val="20"/>
          <w:szCs w:val="20"/>
        </w:rPr>
        <w:softHyphen/>
        <w:t>ной и эмоциональной памяти сидящих в аудитории. Здесь уместны известные приемы аналогии, ссылки на похожие прецеденты, образ</w:t>
      </w:r>
      <w:r w:rsidRPr="00255C91">
        <w:rPr>
          <w:color w:val="424242"/>
          <w:sz w:val="20"/>
          <w:szCs w:val="20"/>
        </w:rPr>
        <w:softHyphen/>
        <w:t>ность высказываний. Специальным рядом приемов в зависимости от специфики выступлений может быть музыка, живопись, поэзия, ви</w:t>
      </w:r>
      <w:r w:rsidRPr="00255C91">
        <w:rPr>
          <w:color w:val="424242"/>
          <w:sz w:val="20"/>
          <w:szCs w:val="20"/>
        </w:rPr>
        <w:softHyphen/>
        <w:t>деофильмы, слайды, фильмы, компьютерные анимации.</w:t>
      </w:r>
    </w:p>
    <w:p w:rsidR="00EF1880" w:rsidRPr="00255C91" w:rsidRDefault="00EF1880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proofErr w:type="spellStart"/>
      <w:r w:rsidRPr="00255C91">
        <w:rPr>
          <w:rStyle w:val="a5"/>
          <w:rFonts w:eastAsiaTheme="majorEastAsia"/>
          <w:color w:val="424242"/>
          <w:sz w:val="20"/>
          <w:szCs w:val="20"/>
        </w:rPr>
        <w:t>Сенсорность</w:t>
      </w:r>
      <w:proofErr w:type="spellEnd"/>
      <w:r w:rsidRPr="00255C91">
        <w:rPr>
          <w:rStyle w:val="a5"/>
          <w:rFonts w:eastAsiaTheme="majorEastAsia"/>
          <w:color w:val="424242"/>
          <w:sz w:val="20"/>
          <w:szCs w:val="20"/>
        </w:rPr>
        <w:t>.</w:t>
      </w:r>
      <w:r w:rsidR="00A70C74" w:rsidRPr="00255C91">
        <w:rPr>
          <w:rStyle w:val="a5"/>
          <w:rFonts w:eastAsiaTheme="majorEastAsia"/>
          <w:color w:val="424242"/>
          <w:sz w:val="20"/>
          <w:szCs w:val="20"/>
        </w:rPr>
        <w:t xml:space="preserve"> </w:t>
      </w:r>
      <w:r w:rsidRPr="00255C91">
        <w:rPr>
          <w:color w:val="424242"/>
          <w:sz w:val="20"/>
          <w:szCs w:val="20"/>
        </w:rPr>
        <w:t xml:space="preserve">Здесь акцент делается на </w:t>
      </w:r>
      <w:r w:rsidRPr="00255C91">
        <w:rPr>
          <w:b/>
          <w:color w:val="424242"/>
          <w:sz w:val="20"/>
          <w:szCs w:val="20"/>
        </w:rPr>
        <w:t>чувствительность и разно</w:t>
      </w:r>
      <w:r w:rsidRPr="00255C91">
        <w:rPr>
          <w:b/>
          <w:color w:val="424242"/>
          <w:sz w:val="20"/>
          <w:szCs w:val="20"/>
        </w:rPr>
        <w:softHyphen/>
        <w:t>сторонность</w:t>
      </w:r>
      <w:r w:rsidRPr="00255C91">
        <w:rPr>
          <w:color w:val="424242"/>
          <w:sz w:val="20"/>
          <w:szCs w:val="20"/>
        </w:rPr>
        <w:t xml:space="preserve"> </w:t>
      </w:r>
      <w:r w:rsidRPr="00255C91">
        <w:rPr>
          <w:b/>
          <w:color w:val="424242"/>
          <w:sz w:val="20"/>
          <w:szCs w:val="20"/>
        </w:rPr>
        <w:t>человеческих ощущений</w:t>
      </w:r>
      <w:r w:rsidRPr="00255C91">
        <w:rPr>
          <w:color w:val="424242"/>
          <w:sz w:val="20"/>
          <w:szCs w:val="20"/>
        </w:rPr>
        <w:t>, эффективное воздействие на психику людей и активизацию процесса усвоения информации. Это достигается умелым применением исторических примеров, звука, света, рисунков, графических моделей в коммуникационном обще</w:t>
      </w:r>
      <w:r w:rsidRPr="00255C91">
        <w:rPr>
          <w:color w:val="424242"/>
          <w:sz w:val="20"/>
          <w:szCs w:val="20"/>
        </w:rPr>
        <w:softHyphen/>
        <w:t>нии с аудиторией.</w:t>
      </w:r>
    </w:p>
    <w:p w:rsidR="00EF1880" w:rsidRPr="00255C91" w:rsidRDefault="00EF1880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r w:rsidRPr="00255C91">
        <w:rPr>
          <w:rStyle w:val="a5"/>
          <w:rFonts w:eastAsiaTheme="majorEastAsia"/>
          <w:color w:val="424242"/>
          <w:sz w:val="20"/>
          <w:szCs w:val="20"/>
        </w:rPr>
        <w:t>Экспрессивность.</w:t>
      </w:r>
      <w:r w:rsidR="00A70C74" w:rsidRPr="00255C91">
        <w:rPr>
          <w:rStyle w:val="a5"/>
          <w:rFonts w:eastAsiaTheme="majorEastAsia"/>
          <w:color w:val="424242"/>
          <w:sz w:val="20"/>
          <w:szCs w:val="20"/>
        </w:rPr>
        <w:t xml:space="preserve"> </w:t>
      </w:r>
      <w:proofErr w:type="gramStart"/>
      <w:r w:rsidRPr="00255C91">
        <w:rPr>
          <w:color w:val="424242"/>
          <w:sz w:val="20"/>
          <w:szCs w:val="20"/>
        </w:rPr>
        <w:t xml:space="preserve">Предполагает </w:t>
      </w:r>
      <w:r w:rsidRPr="00255C91">
        <w:rPr>
          <w:b/>
          <w:color w:val="424242"/>
          <w:sz w:val="20"/>
          <w:szCs w:val="20"/>
        </w:rPr>
        <w:t>эмоциональную напряженность речи</w:t>
      </w:r>
      <w:r w:rsidRPr="00255C91">
        <w:rPr>
          <w:color w:val="424242"/>
          <w:sz w:val="20"/>
          <w:szCs w:val="20"/>
        </w:rPr>
        <w:t>, актерского мастерства, наличие лекторского «куража» за счет использования выразительности мимики, жестов), позы выступающего, динамики речи и других видов невербальных коммуникаций.</w:t>
      </w:r>
      <w:proofErr w:type="gramEnd"/>
      <w:r w:rsidRPr="00255C91">
        <w:rPr>
          <w:color w:val="424242"/>
          <w:sz w:val="20"/>
          <w:szCs w:val="20"/>
        </w:rPr>
        <w:t xml:space="preserve"> Такая изнутри идущая </w:t>
      </w:r>
      <w:proofErr w:type="spellStart"/>
      <w:r w:rsidRPr="00255C91">
        <w:rPr>
          <w:color w:val="424242"/>
          <w:sz w:val="20"/>
          <w:szCs w:val="20"/>
        </w:rPr>
        <w:t>раскрытость</w:t>
      </w:r>
      <w:proofErr w:type="spellEnd"/>
      <w:r w:rsidRPr="00255C91">
        <w:rPr>
          <w:color w:val="424242"/>
          <w:sz w:val="20"/>
          <w:szCs w:val="20"/>
        </w:rPr>
        <w:t xml:space="preserve"> оратора должна свидетельствовать о его полной самоотдаче. Конкретные формы экспрессивности - выражение радости или грусти, сострадания и сопереживания, тихая и громкая речь, использование иронии и юмора, хороших анекдотов и др.</w:t>
      </w:r>
    </w:p>
    <w:p w:rsidR="00EF1880" w:rsidRDefault="00EF1880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r w:rsidRPr="00255C91">
        <w:rPr>
          <w:rStyle w:val="a5"/>
          <w:rFonts w:eastAsiaTheme="majorEastAsia"/>
          <w:color w:val="424242"/>
          <w:sz w:val="20"/>
          <w:szCs w:val="20"/>
        </w:rPr>
        <w:t>Интенсивность</w:t>
      </w:r>
      <w:r w:rsidRPr="00255C91">
        <w:rPr>
          <w:i/>
          <w:iCs/>
          <w:color w:val="424242"/>
          <w:sz w:val="20"/>
          <w:szCs w:val="20"/>
        </w:rPr>
        <w:t>. </w:t>
      </w:r>
      <w:r w:rsidRPr="00255C91">
        <w:rPr>
          <w:color w:val="424242"/>
          <w:sz w:val="20"/>
          <w:szCs w:val="20"/>
        </w:rPr>
        <w:t xml:space="preserve">Как принцип </w:t>
      </w:r>
      <w:r w:rsidRPr="00255C91">
        <w:rPr>
          <w:b/>
          <w:color w:val="424242"/>
          <w:sz w:val="20"/>
          <w:szCs w:val="20"/>
        </w:rPr>
        <w:t>речевого воздействия</w:t>
      </w:r>
      <w:r w:rsidRPr="00255C91">
        <w:rPr>
          <w:color w:val="424242"/>
          <w:sz w:val="20"/>
          <w:szCs w:val="20"/>
        </w:rPr>
        <w:t xml:space="preserve"> характеризует темы подачи информации, степень подвижности выступающего во время общения. Многие люди испытывают нужду в дифференциро</w:t>
      </w:r>
      <w:r w:rsidRPr="00255C91">
        <w:rPr>
          <w:color w:val="424242"/>
          <w:sz w:val="20"/>
          <w:szCs w:val="20"/>
        </w:rPr>
        <w:softHyphen/>
        <w:t>ванном темпе изложения и усвоения услышанного, т.к. монотонная спокойная речь усыпляет и быстро надоедает. Необходимо учитывать темперамент людей, их готовность к принятию определенного вида информации, личную заинтересованность в ней. Так, деловое краткое выступление на Совете директоров акционерного общества, доклад об итогах хозяйственной деятельности на собрании трудового коллектива и яркое публичное выступление на митинге различаются по темпу и интенсивности. Важно как умение вписаться в настроение аудитории, так и умение предложить приемлемый темп усвоения информации, особенно для рабочих, пенсионеров, молодых студентов.</w:t>
      </w:r>
    </w:p>
    <w:p w:rsidR="00CC5D5E" w:rsidRDefault="00801103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color w:val="424242"/>
          <w:sz w:val="20"/>
          <w:szCs w:val="20"/>
        </w:rPr>
      </w:pPr>
      <w:r>
        <w:rPr>
          <w:rStyle w:val="a5"/>
          <w:rFonts w:eastAsiaTheme="majorEastAsia"/>
          <w:color w:val="424242"/>
          <w:sz w:val="20"/>
          <w:szCs w:val="20"/>
          <w:highlight w:val="green"/>
        </w:rPr>
        <w:t xml:space="preserve"> </w:t>
      </w:r>
      <w:r w:rsidR="00CC5D5E" w:rsidRPr="00CC5D5E">
        <w:rPr>
          <w:rStyle w:val="a5"/>
          <w:rFonts w:eastAsiaTheme="majorEastAsia"/>
          <w:color w:val="424242"/>
          <w:sz w:val="20"/>
          <w:szCs w:val="20"/>
          <w:highlight w:val="green"/>
        </w:rPr>
        <w:t>ОТВЕТЬТЕ.</w:t>
      </w:r>
    </w:p>
    <w:p w:rsidR="00CC5D5E" w:rsidRDefault="00CC5D5E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b/>
          <w:color w:val="424242"/>
          <w:sz w:val="20"/>
          <w:szCs w:val="20"/>
        </w:rPr>
      </w:pPr>
      <w:r w:rsidRPr="00CC5D5E">
        <w:rPr>
          <w:b/>
          <w:color w:val="424242"/>
          <w:sz w:val="20"/>
          <w:szCs w:val="20"/>
        </w:rPr>
        <w:t>1. Запишите принципы</w:t>
      </w:r>
      <w:r w:rsidR="00EA2504">
        <w:rPr>
          <w:b/>
          <w:color w:val="424242"/>
          <w:sz w:val="20"/>
          <w:szCs w:val="20"/>
        </w:rPr>
        <w:t xml:space="preserve">  речевого этикета (</w:t>
      </w:r>
      <w:proofErr w:type="spellStart"/>
      <w:r w:rsidR="00EA2504">
        <w:rPr>
          <w:b/>
          <w:color w:val="424242"/>
          <w:sz w:val="20"/>
          <w:szCs w:val="20"/>
        </w:rPr>
        <w:t>прмер</w:t>
      </w:r>
      <w:proofErr w:type="spellEnd"/>
      <w:r w:rsidR="00EA2504">
        <w:rPr>
          <w:b/>
          <w:color w:val="424242"/>
          <w:sz w:val="20"/>
          <w:szCs w:val="20"/>
        </w:rPr>
        <w:t>):</w:t>
      </w:r>
    </w:p>
    <w:p w:rsidR="00CC5D5E" w:rsidRPr="00CC5D5E" w:rsidRDefault="00CC5D5E" w:rsidP="00EF1880">
      <w:pPr>
        <w:pStyle w:val="a4"/>
        <w:shd w:val="clear" w:color="auto" w:fill="FFFFFF"/>
        <w:spacing w:before="180" w:beforeAutospacing="0" w:line="288" w:lineRule="atLeast"/>
        <w:ind w:left="180" w:right="420"/>
        <w:rPr>
          <w:b/>
          <w:color w:val="424242"/>
          <w:sz w:val="20"/>
          <w:szCs w:val="20"/>
        </w:rPr>
      </w:pPr>
      <w:r>
        <w:rPr>
          <w:b/>
          <w:color w:val="424242"/>
          <w:sz w:val="20"/>
          <w:szCs w:val="20"/>
        </w:rPr>
        <w:lastRenderedPageBreak/>
        <w:t>а) доступность – взвешенность ….   и т. д</w:t>
      </w:r>
      <w:proofErr w:type="gramStart"/>
      <w:r>
        <w:rPr>
          <w:b/>
          <w:color w:val="424242"/>
          <w:sz w:val="20"/>
          <w:szCs w:val="20"/>
        </w:rPr>
        <w:t>..</w:t>
      </w:r>
      <w:proofErr w:type="gramEnd"/>
    </w:p>
    <w:p w:rsidR="00EF1880" w:rsidRPr="00255C91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255C91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:rsidR="00EF1880" w:rsidRPr="00814054" w:rsidRDefault="00814054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05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ЗАДАНИЕ </w:t>
      </w:r>
      <w:r w:rsidR="00EA2504" w:rsidRPr="00814054">
        <w:rPr>
          <w:rFonts w:ascii="Times New Roman" w:hAnsi="Times New Roman" w:cs="Times New Roman"/>
          <w:b/>
          <w:sz w:val="20"/>
          <w:szCs w:val="20"/>
          <w:highlight w:val="yellow"/>
        </w:rPr>
        <w:t>4</w:t>
      </w:r>
      <w:r w:rsidR="00CC5D5E" w:rsidRPr="00814054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  <w:r w:rsidRPr="008140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C5D5E" w:rsidRPr="00814054">
        <w:rPr>
          <w:rFonts w:ascii="Times New Roman" w:hAnsi="Times New Roman" w:cs="Times New Roman"/>
          <w:sz w:val="20"/>
          <w:szCs w:val="20"/>
        </w:rPr>
        <w:t xml:space="preserve"> </w:t>
      </w:r>
      <w:r w:rsidR="00CC5D5E" w:rsidRPr="00814054">
        <w:rPr>
          <w:rFonts w:ascii="Times New Roman" w:hAnsi="Times New Roman" w:cs="Times New Roman"/>
          <w:sz w:val="20"/>
          <w:szCs w:val="20"/>
          <w:highlight w:val="green"/>
        </w:rPr>
        <w:t>ПРОЧИТАЙТЕ текст</w:t>
      </w:r>
      <w:r w:rsidR="001B32C1" w:rsidRPr="00814054">
        <w:rPr>
          <w:rFonts w:ascii="Times New Roman" w:hAnsi="Times New Roman" w:cs="Times New Roman"/>
          <w:sz w:val="20"/>
          <w:szCs w:val="20"/>
          <w:highlight w:val="green"/>
        </w:rPr>
        <w:t>. Запишите ответы</w:t>
      </w:r>
      <w:r w:rsidR="001B32C1" w:rsidRPr="00814054">
        <w:rPr>
          <w:rFonts w:ascii="Times New Roman" w:hAnsi="Times New Roman" w:cs="Times New Roman"/>
          <w:sz w:val="20"/>
          <w:szCs w:val="20"/>
        </w:rPr>
        <w:t>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814054">
        <w:rPr>
          <w:color w:val="333333"/>
          <w:sz w:val="20"/>
          <w:szCs w:val="20"/>
        </w:rPr>
        <w:t>.</w:t>
      </w:r>
      <w:r w:rsidR="00814054">
        <w:rPr>
          <w:color w:val="333333"/>
          <w:sz w:val="20"/>
          <w:szCs w:val="20"/>
        </w:rPr>
        <w:t xml:space="preserve">   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Принципы этики делового общения</w:t>
      </w:r>
      <w:r w:rsidRPr="00255C91">
        <w:rPr>
          <w:color w:val="333333"/>
          <w:sz w:val="20"/>
          <w:szCs w:val="20"/>
        </w:rPr>
        <w:t xml:space="preserve"> – это обобщенное выражение нравственных требований, выработанных в моральном сознании общества, которые указывают на необходимое поведение участников деловых отношений.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Можно выделить </w:t>
      </w:r>
      <w:r w:rsidRPr="00CC5D5E">
        <w:rPr>
          <w:b/>
          <w:color w:val="333333"/>
          <w:sz w:val="20"/>
          <w:szCs w:val="20"/>
        </w:rPr>
        <w:t>шесть</w:t>
      </w:r>
      <w:r w:rsidRPr="00255C91">
        <w:rPr>
          <w:color w:val="333333"/>
          <w:sz w:val="20"/>
          <w:szCs w:val="20"/>
        </w:rPr>
        <w:t xml:space="preserve"> основных этических принципов делового поведения.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1. Пунктуальность</w:t>
      </w:r>
      <w:r w:rsidRPr="00255C91">
        <w:rPr>
          <w:color w:val="333333"/>
          <w:sz w:val="20"/>
          <w:szCs w:val="20"/>
        </w:rPr>
        <w:t xml:space="preserve"> (делайте все вовремя). Только поведение человека, делающего все вовремя, является нормативным. Опоздания мешают работе и являются признаком того, что на человека нельзя положиться. Принцип делать все вовремя распространяется на все служебные задания. Специалисты, изучающие организацию и распределение рабочего времени, рекомендуют прибавлять </w:t>
      </w:r>
      <w:proofErr w:type="gramStart"/>
      <w:r w:rsidRPr="00255C91">
        <w:rPr>
          <w:color w:val="333333"/>
          <w:sz w:val="20"/>
          <w:szCs w:val="20"/>
        </w:rPr>
        <w:t>лишних</w:t>
      </w:r>
      <w:proofErr w:type="gramEnd"/>
      <w:r w:rsidRPr="00255C91">
        <w:rPr>
          <w:color w:val="333333"/>
          <w:sz w:val="20"/>
          <w:szCs w:val="20"/>
        </w:rPr>
        <w:t xml:space="preserve"> 25 % к тому сроку, который, на ваш взгляд, требуется для выполнения порученной работы. Нарушение этого принципа рассматривается как неуважение к принимающему лицу, что может повлиять на ход последующего разговора.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2. Конфиденциальность</w:t>
      </w:r>
      <w:r w:rsidRPr="00255C91">
        <w:rPr>
          <w:color w:val="333333"/>
          <w:sz w:val="20"/>
          <w:szCs w:val="20"/>
        </w:rPr>
        <w:t xml:space="preserve"> (не болтайте лишнего). Секреты учреждения, корпорации или конкретной сделки необходимо хранить так же бережно, как тайны личного характера. Не </w:t>
      </w:r>
      <w:proofErr w:type="gramStart"/>
      <w:r w:rsidRPr="00255C91">
        <w:rPr>
          <w:color w:val="333333"/>
          <w:sz w:val="20"/>
          <w:szCs w:val="20"/>
        </w:rPr>
        <w:t>следует</w:t>
      </w:r>
      <w:proofErr w:type="gramEnd"/>
      <w:r w:rsidRPr="00255C91">
        <w:rPr>
          <w:color w:val="333333"/>
          <w:sz w:val="20"/>
          <w:szCs w:val="20"/>
        </w:rPr>
        <w:t xml:space="preserve"> и пересказывать кому-либо услышанное от сослуживца, руководителя или подчиненного об их служебной деятельности или личной жизни.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3. Любезность</w:t>
      </w:r>
      <w:r w:rsidRPr="00255C91">
        <w:rPr>
          <w:color w:val="333333"/>
          <w:sz w:val="20"/>
          <w:szCs w:val="20"/>
        </w:rPr>
        <w:t xml:space="preserve">, доброжелательность и приветливость. В любой ситуации необходимо вести себя с клиентами, заказчиками, покупателями и сослуживцами вежливо, приветливо и доброжелательно. Это, однако, не означает необходимости дружить с каждым, с кем приходится общаться </w:t>
      </w:r>
      <w:proofErr w:type="gramStart"/>
      <w:r w:rsidRPr="00255C91">
        <w:rPr>
          <w:color w:val="333333"/>
          <w:sz w:val="20"/>
          <w:szCs w:val="20"/>
        </w:rPr>
        <w:t>по долгу</w:t>
      </w:r>
      <w:proofErr w:type="gramEnd"/>
      <w:r w:rsidRPr="00255C91">
        <w:rPr>
          <w:color w:val="333333"/>
          <w:sz w:val="20"/>
          <w:szCs w:val="20"/>
        </w:rPr>
        <w:t xml:space="preserve"> службы.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4. Внимание</w:t>
      </w:r>
      <w:r w:rsidRPr="00255C91">
        <w:rPr>
          <w:color w:val="333333"/>
          <w:sz w:val="20"/>
          <w:szCs w:val="20"/>
        </w:rPr>
        <w:t xml:space="preserve"> к окружающим (думайте о других, а не только о себе) должно распространяться на сослуживцев, начальников и подчиненных. Уважайте мнение других, старайтесь понять, почему у них сложилась та или иная точка зрения.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Всегда прислушивайтесь к критике и советам коллег, начальства и подчиненных. Когда кто-то ставит под сомнение качество вашей работы, покажите, что цените соображения и опыт других людей. Уверенность в себе не должна </w:t>
      </w:r>
      <w:proofErr w:type="gramStart"/>
      <w:r w:rsidRPr="00255C91">
        <w:rPr>
          <w:color w:val="333333"/>
          <w:sz w:val="20"/>
          <w:szCs w:val="20"/>
        </w:rPr>
        <w:t>мешать вам быть</w:t>
      </w:r>
      <w:proofErr w:type="gramEnd"/>
      <w:r w:rsidRPr="00255C91">
        <w:rPr>
          <w:color w:val="333333"/>
          <w:sz w:val="20"/>
          <w:szCs w:val="20"/>
        </w:rPr>
        <w:t xml:space="preserve"> скромным.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5. Внешний</w:t>
      </w:r>
      <w:r w:rsidRPr="00255C91">
        <w:rPr>
          <w:color w:val="333333"/>
          <w:sz w:val="20"/>
          <w:szCs w:val="20"/>
        </w:rPr>
        <w:t xml:space="preserve"> облик (</w:t>
      </w:r>
      <w:proofErr w:type="gramStart"/>
      <w:r w:rsidRPr="00255C91">
        <w:rPr>
          <w:color w:val="333333"/>
          <w:sz w:val="20"/>
          <w:szCs w:val="20"/>
        </w:rPr>
        <w:t>одевайтесь</w:t>
      </w:r>
      <w:proofErr w:type="gramEnd"/>
      <w:r w:rsidRPr="00255C91">
        <w:rPr>
          <w:color w:val="333333"/>
          <w:sz w:val="20"/>
          <w:szCs w:val="20"/>
        </w:rPr>
        <w:t xml:space="preserve"> как положено). Главный подход – вписаться в ваше окружение по службе, а внутри этого окружения – в контингент работников вашего уровня. Необходимо выглядеть самым лучшим образом, т. е. одеваться со вкусом, выбирая цветовую гамму к лицу. Большое значение имеют тщательно подобранные аксессуары.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6. Грамотность</w:t>
      </w:r>
      <w:r w:rsidRPr="00255C91">
        <w:rPr>
          <w:color w:val="333333"/>
          <w:sz w:val="20"/>
          <w:szCs w:val="20"/>
        </w:rPr>
        <w:t xml:space="preserve"> (говорите и пишите хорошим языком). Внутренние документы или письма, направляемые за пределы учреждения, должны быть изложены хорошим языком, а все имена собственные переданы без ошибок. Нельзя употреблять бранных слов; даже если вы всего лишь приводите слова другого человека, окружающими они будут восприняты как часть вашего собственного лексикона.</w:t>
      </w:r>
    </w:p>
    <w:p w:rsidR="00F37BA0" w:rsidRPr="00CC5D5E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b/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Указанные принципы в той или иной степени присутствуют и признаются справедливыми в различных деловых культурах. </w:t>
      </w:r>
      <w:r w:rsidRPr="00CC5D5E">
        <w:rPr>
          <w:b/>
          <w:color w:val="333333"/>
          <w:sz w:val="20"/>
          <w:szCs w:val="20"/>
        </w:rPr>
        <w:t>Фундаментальными принципами в деловом мире являются: ответственность, уважение человеческого достоинства и интересов тех, кто участвует в бизнесе.</w:t>
      </w:r>
    </w:p>
    <w:p w:rsidR="00EF1880" w:rsidRPr="00CC5D5E" w:rsidRDefault="00F37BA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CC5D5E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F37BA0" w:rsidRPr="00CC5D5E" w:rsidRDefault="00225E46" w:rsidP="00CC5D5E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b/>
          <w:color w:val="333333"/>
          <w:sz w:val="20"/>
          <w:szCs w:val="20"/>
        </w:rPr>
      </w:pPr>
      <w:r w:rsidRPr="00CC5D5E">
        <w:rPr>
          <w:b/>
          <w:color w:val="333333"/>
          <w:sz w:val="20"/>
          <w:szCs w:val="20"/>
        </w:rPr>
        <w:t>Т</w:t>
      </w:r>
      <w:r w:rsidR="00F37BA0" w:rsidRPr="00CC5D5E">
        <w:rPr>
          <w:b/>
          <w:color w:val="333333"/>
          <w:sz w:val="20"/>
          <w:szCs w:val="20"/>
        </w:rPr>
        <w:t xml:space="preserve">аким образом, в основе этики делового общения должна быть координация, а по возможности, и гармонизация интересов. </w:t>
      </w:r>
    </w:p>
    <w:p w:rsidR="00F37BA0" w:rsidRPr="00CC5D5E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b/>
          <w:color w:val="333333"/>
          <w:sz w:val="20"/>
          <w:szCs w:val="20"/>
        </w:rPr>
      </w:pP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 </w:t>
      </w:r>
      <w:r w:rsidRPr="00255C91">
        <w:rPr>
          <w:b/>
          <w:color w:val="333333"/>
          <w:sz w:val="20"/>
          <w:szCs w:val="20"/>
        </w:rPr>
        <w:t>Помните, что</w:t>
      </w:r>
      <w:r w:rsidRPr="00255C91">
        <w:rPr>
          <w:color w:val="333333"/>
          <w:sz w:val="20"/>
          <w:szCs w:val="20"/>
        </w:rPr>
        <w:t>: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> В морали нет абсолютной истины и высшего судьи среди людей.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>Когда идет речь об этических промахах других, не следует делать из «моральных мух» «моральных слонов».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>Когда речь идет о своих промахах, следует поступать наоборот.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> В морали следует хвалить других, а претензии предъявлять к себе.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Нравственное отношение окружающих к нам </w:t>
      </w:r>
      <w:proofErr w:type="gramStart"/>
      <w:r w:rsidRPr="00255C91">
        <w:rPr>
          <w:color w:val="333333"/>
          <w:sz w:val="20"/>
          <w:szCs w:val="20"/>
        </w:rPr>
        <w:t>зависит</w:t>
      </w:r>
      <w:proofErr w:type="gramEnd"/>
      <w:r w:rsidRPr="00255C91">
        <w:rPr>
          <w:color w:val="333333"/>
          <w:sz w:val="20"/>
          <w:szCs w:val="20"/>
        </w:rPr>
        <w:t xml:space="preserve"> в конечном счете только от нас самих.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b/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 Когда речь идет о практическом утверждении </w:t>
      </w:r>
      <w:r w:rsidRPr="00CC5D5E">
        <w:rPr>
          <w:b/>
          <w:color w:val="333333"/>
          <w:sz w:val="20"/>
          <w:szCs w:val="20"/>
        </w:rPr>
        <w:t>норм морали</w:t>
      </w:r>
      <w:r w:rsidRPr="00255C91">
        <w:rPr>
          <w:color w:val="333333"/>
          <w:sz w:val="20"/>
          <w:szCs w:val="20"/>
        </w:rPr>
        <w:t>, основной императив поведения: «</w:t>
      </w:r>
      <w:r w:rsidRPr="00255C91">
        <w:rPr>
          <w:b/>
          <w:color w:val="333333"/>
          <w:sz w:val="20"/>
          <w:szCs w:val="20"/>
        </w:rPr>
        <w:t>начни с себя».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:rsidR="001B32C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Особое внимание следует обратить на </w:t>
      </w:r>
      <w:r w:rsidRPr="00255C91">
        <w:rPr>
          <w:b/>
          <w:color w:val="333333"/>
          <w:sz w:val="20"/>
          <w:szCs w:val="20"/>
        </w:rPr>
        <w:t>золотое правило этики общения: «Относитесь к другим так, как вы</w:t>
      </w:r>
      <w:r w:rsidRPr="00255C91">
        <w:rPr>
          <w:color w:val="333333"/>
          <w:sz w:val="20"/>
          <w:szCs w:val="20"/>
        </w:rPr>
        <w:t xml:space="preserve"> </w:t>
      </w:r>
      <w:r w:rsidRPr="00255C91">
        <w:rPr>
          <w:b/>
          <w:color w:val="333333"/>
          <w:sz w:val="20"/>
          <w:szCs w:val="20"/>
        </w:rPr>
        <w:t>хотели бы, чтобы относились к вам</w:t>
      </w:r>
      <w:r w:rsidRPr="00255C91">
        <w:rPr>
          <w:color w:val="333333"/>
          <w:sz w:val="20"/>
          <w:szCs w:val="20"/>
        </w:rPr>
        <w:t>». В отрицательной форме в формулировке Конфуция оно гласит: «Чего не пожелаешь себе, того не делай другим».</w:t>
      </w:r>
    </w:p>
    <w:p w:rsidR="00F37BA0" w:rsidRPr="00255C91" w:rsidRDefault="00F37BA0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255C91">
        <w:rPr>
          <w:color w:val="333333"/>
          <w:sz w:val="20"/>
          <w:szCs w:val="20"/>
        </w:rPr>
        <w:t xml:space="preserve"> </w:t>
      </w:r>
      <w:proofErr w:type="gramStart"/>
      <w:r w:rsidRPr="00255C91">
        <w:rPr>
          <w:color w:val="333333"/>
          <w:sz w:val="20"/>
          <w:szCs w:val="20"/>
        </w:rPr>
        <w:t xml:space="preserve">Это правило применимо и к деловому общению, но по отношению к отдельным его </w:t>
      </w:r>
      <w:r w:rsidRPr="00CC5D5E">
        <w:rPr>
          <w:b/>
          <w:color w:val="333333"/>
          <w:sz w:val="20"/>
          <w:szCs w:val="20"/>
        </w:rPr>
        <w:t>видам: «сверху – вниз» (руководитель – подчиненный), «снизу – вверх</w:t>
      </w:r>
      <w:r w:rsidRPr="00255C91">
        <w:rPr>
          <w:color w:val="333333"/>
          <w:sz w:val="20"/>
          <w:szCs w:val="20"/>
        </w:rPr>
        <w:t xml:space="preserve">» </w:t>
      </w:r>
      <w:r w:rsidRPr="00CC5D5E">
        <w:rPr>
          <w:b/>
          <w:color w:val="333333"/>
          <w:sz w:val="20"/>
          <w:szCs w:val="20"/>
        </w:rPr>
        <w:t>(подчиненный – руководитель</w:t>
      </w:r>
      <w:r w:rsidRPr="00255C91">
        <w:rPr>
          <w:color w:val="333333"/>
          <w:sz w:val="20"/>
          <w:szCs w:val="20"/>
        </w:rPr>
        <w:t xml:space="preserve">), «по горизонтали» (сотрудник – сотрудник) требует </w:t>
      </w:r>
      <w:r w:rsidRPr="00CC5D5E">
        <w:rPr>
          <w:b/>
          <w:color w:val="333333"/>
          <w:sz w:val="20"/>
          <w:szCs w:val="20"/>
        </w:rPr>
        <w:t>конкретизации</w:t>
      </w:r>
      <w:r w:rsidRPr="00255C91">
        <w:rPr>
          <w:color w:val="333333"/>
          <w:sz w:val="20"/>
          <w:szCs w:val="20"/>
        </w:rPr>
        <w:t>.</w:t>
      </w:r>
      <w:proofErr w:type="gramEnd"/>
    </w:p>
    <w:p w:rsidR="001B32C1" w:rsidRDefault="001B32C1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:rsidR="001B32C1" w:rsidRDefault="001B32C1" w:rsidP="00F37BA0">
      <w:pPr>
        <w:pStyle w:val="paragraph"/>
        <w:shd w:val="clear" w:color="auto" w:fill="FAF7EE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1B32C1">
        <w:rPr>
          <w:b/>
          <w:color w:val="333333"/>
          <w:sz w:val="20"/>
          <w:szCs w:val="20"/>
          <w:highlight w:val="green"/>
        </w:rPr>
        <w:t>ЭТО интересно</w:t>
      </w:r>
      <w:r>
        <w:rPr>
          <w:color w:val="333333"/>
          <w:sz w:val="20"/>
          <w:szCs w:val="20"/>
        </w:rPr>
        <w:t>.</w:t>
      </w:r>
    </w:p>
    <w:p w:rsidR="00EF1880" w:rsidRPr="00255C91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37BA0" w:rsidRPr="00255C91" w:rsidRDefault="00F37BA0" w:rsidP="00F37BA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F37BA0" w:rsidRPr="001B32C1" w:rsidRDefault="00F37BA0" w:rsidP="00F37BA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1B32C1">
        <w:rPr>
          <w:b/>
          <w:sz w:val="20"/>
          <w:szCs w:val="20"/>
        </w:rPr>
        <w:t>Не требуйте к себе какого-либо особого отношения или особенных привилегий со стороны другого.</w:t>
      </w:r>
    </w:p>
    <w:p w:rsidR="00F37BA0" w:rsidRPr="00255C91" w:rsidRDefault="00F37BA0" w:rsidP="00F37BA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B32C1">
        <w:rPr>
          <w:b/>
          <w:sz w:val="20"/>
          <w:szCs w:val="20"/>
        </w:rPr>
        <w:t>Попытайтесь достичь четкого разделения прав и ответственности в выполнении общей работы</w:t>
      </w:r>
      <w:r w:rsidRPr="00255C91">
        <w:rPr>
          <w:sz w:val="20"/>
          <w:szCs w:val="20"/>
        </w:rPr>
        <w:t>.</w:t>
      </w:r>
    </w:p>
    <w:p w:rsidR="00EF1880" w:rsidRPr="00255C91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F1880" w:rsidRDefault="001B32C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ОТВЕТЬТЕ:</w:t>
      </w:r>
    </w:p>
    <w:p w:rsidR="001B32C1" w:rsidRPr="001B32C1" w:rsidRDefault="001B32C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C1">
        <w:rPr>
          <w:rFonts w:ascii="Times New Roman" w:hAnsi="Times New Roman" w:cs="Times New Roman"/>
          <w:sz w:val="24"/>
          <w:szCs w:val="24"/>
        </w:rPr>
        <w:t>а) запишите понятие « Принципы этики делового общения»;</w:t>
      </w:r>
    </w:p>
    <w:p w:rsidR="001B32C1" w:rsidRPr="001B32C1" w:rsidRDefault="001B32C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C1">
        <w:rPr>
          <w:rFonts w:ascii="Times New Roman" w:hAnsi="Times New Roman" w:cs="Times New Roman"/>
          <w:sz w:val="24"/>
          <w:szCs w:val="24"/>
        </w:rPr>
        <w:t>б) запишите  золотое правило общения;</w:t>
      </w:r>
    </w:p>
    <w:p w:rsidR="001B32C1" w:rsidRPr="001B32C1" w:rsidRDefault="001B32C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C1">
        <w:rPr>
          <w:rFonts w:ascii="Times New Roman" w:hAnsi="Times New Roman" w:cs="Times New Roman"/>
          <w:sz w:val="24"/>
          <w:szCs w:val="24"/>
        </w:rPr>
        <w:t>в) запишите императив поведения.</w:t>
      </w:r>
    </w:p>
    <w:p w:rsidR="00EF1880" w:rsidRPr="001B32C1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80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880" w:rsidRDefault="00EF188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3DC2" w:rsidRPr="00B14083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                        Отчет по заданию </w:t>
      </w: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вышлите в </w:t>
      </w:r>
      <w:r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документе в формате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083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B1408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53DC2" w:rsidRPr="00B14083" w:rsidRDefault="00053DC2" w:rsidP="00053DC2">
      <w:pPr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в тетради </w:t>
      </w:r>
      <w:proofErr w:type="gramStart"/>
      <w:r w:rsidRPr="00B14083">
        <w:rPr>
          <w:rFonts w:ascii="Times New Roman" w:hAnsi="Times New Roman" w:cs="Times New Roman"/>
          <w:sz w:val="28"/>
          <w:szCs w:val="28"/>
          <w:highlight w:val="yellow"/>
        </w:rPr>
        <w:t>выполните</w:t>
      </w:r>
      <w:proofErr w:type="gramEnd"/>
      <w:r w:rsidRPr="00B14083">
        <w:rPr>
          <w:rFonts w:ascii="Times New Roman" w:hAnsi="Times New Roman" w:cs="Times New Roman"/>
          <w:sz w:val="28"/>
          <w:szCs w:val="28"/>
          <w:highlight w:val="yellow"/>
        </w:rPr>
        <w:t xml:space="preserve"> и вышлите  фото</w:t>
      </w:r>
      <w:r w:rsidRPr="00B14083">
        <w:rPr>
          <w:rFonts w:ascii="Times New Roman" w:hAnsi="Times New Roman" w:cs="Times New Roman"/>
          <w:sz w:val="28"/>
          <w:szCs w:val="28"/>
        </w:rPr>
        <w:t>.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>Срок</w:t>
      </w:r>
      <w:r w:rsidRPr="00B14083">
        <w:rPr>
          <w:rFonts w:ascii="Times New Roman" w:hAnsi="Times New Roman" w:cs="Times New Roman"/>
          <w:sz w:val="28"/>
          <w:szCs w:val="28"/>
        </w:rPr>
        <w:t xml:space="preserve"> выполнения задания  </w:t>
      </w:r>
      <w:r w:rsidR="00225E46">
        <w:rPr>
          <w:rFonts w:ascii="Times New Roman" w:hAnsi="Times New Roman" w:cs="Times New Roman"/>
          <w:b/>
          <w:sz w:val="28"/>
          <w:szCs w:val="28"/>
        </w:rPr>
        <w:t>18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.01.21.    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Получатель отчета</w:t>
      </w:r>
      <w:r w:rsidRPr="00B14083">
        <w:rPr>
          <w:rFonts w:ascii="Times New Roman" w:hAnsi="Times New Roman" w:cs="Times New Roman"/>
          <w:sz w:val="28"/>
          <w:szCs w:val="28"/>
        </w:rPr>
        <w:t xml:space="preserve">.   </w:t>
      </w:r>
      <w:r w:rsidRPr="00B14083">
        <w:rPr>
          <w:rFonts w:ascii="Times New Roman" w:hAnsi="Times New Roman" w:cs="Times New Roman"/>
          <w:i/>
          <w:sz w:val="28"/>
          <w:szCs w:val="28"/>
        </w:rPr>
        <w:t>Выполните задания и отправьте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08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B14083">
        <w:rPr>
          <w:rFonts w:ascii="Times New Roman" w:hAnsi="Times New Roman" w:cs="Times New Roman"/>
          <w:sz w:val="28"/>
          <w:szCs w:val="28"/>
        </w:rPr>
        <w:t xml:space="preserve"> электронную почту     </w:t>
      </w:r>
      <w:r w:rsidRPr="00B14083">
        <w:rPr>
          <w:rFonts w:ascii="Times New Roman" w:hAnsi="Times New Roman" w:cs="Times New Roman"/>
          <w:b/>
          <w:sz w:val="28"/>
          <w:szCs w:val="28"/>
        </w:rPr>
        <w:t xml:space="preserve">lik1506 @ 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yandex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>.</w:t>
      </w:r>
      <w:r w:rsidRPr="00B140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B14083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53DC2" w:rsidRPr="00B14083" w:rsidRDefault="00053DC2" w:rsidP="0005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</w:t>
      </w:r>
      <w:r w:rsidR="00225E46">
        <w:rPr>
          <w:rFonts w:ascii="Times New Roman" w:hAnsi="Times New Roman" w:cs="Times New Roman"/>
          <w:b/>
          <w:sz w:val="28"/>
          <w:szCs w:val="28"/>
        </w:rPr>
        <w:t xml:space="preserve"> указанием Ф.И. группы, урок № 6</w:t>
      </w:r>
      <w:r w:rsidRPr="00B14083">
        <w:rPr>
          <w:rFonts w:ascii="Times New Roman" w:hAnsi="Times New Roman" w:cs="Times New Roman"/>
          <w:b/>
          <w:sz w:val="28"/>
          <w:szCs w:val="28"/>
        </w:rPr>
        <w:t>.</w:t>
      </w:r>
      <w:r w:rsidRPr="00B14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DC2" w:rsidRPr="00B14083" w:rsidRDefault="00053DC2" w:rsidP="00053DC2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053DC2" w:rsidRPr="00B14083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42E"/>
    <w:multiLevelType w:val="multilevel"/>
    <w:tmpl w:val="D7EE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D1B"/>
    <w:multiLevelType w:val="multilevel"/>
    <w:tmpl w:val="9536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5F97"/>
    <w:multiLevelType w:val="multilevel"/>
    <w:tmpl w:val="C8A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D2BBC"/>
    <w:multiLevelType w:val="multilevel"/>
    <w:tmpl w:val="28B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85F02"/>
    <w:multiLevelType w:val="multilevel"/>
    <w:tmpl w:val="551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23E8"/>
    <w:multiLevelType w:val="multilevel"/>
    <w:tmpl w:val="4C0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50B82"/>
    <w:multiLevelType w:val="multilevel"/>
    <w:tmpl w:val="7E24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A3CFE"/>
    <w:multiLevelType w:val="multilevel"/>
    <w:tmpl w:val="22DC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36129"/>
    <w:multiLevelType w:val="multilevel"/>
    <w:tmpl w:val="415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57BFA"/>
    <w:multiLevelType w:val="multilevel"/>
    <w:tmpl w:val="E6DE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B5423"/>
    <w:multiLevelType w:val="multilevel"/>
    <w:tmpl w:val="30BC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A2994"/>
    <w:multiLevelType w:val="multilevel"/>
    <w:tmpl w:val="751E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53DC2"/>
    <w:rsid w:val="000607CD"/>
    <w:rsid w:val="00070265"/>
    <w:rsid w:val="00094D56"/>
    <w:rsid w:val="000A3F37"/>
    <w:rsid w:val="000C4EB4"/>
    <w:rsid w:val="000F0AD0"/>
    <w:rsid w:val="00117144"/>
    <w:rsid w:val="00122907"/>
    <w:rsid w:val="00132350"/>
    <w:rsid w:val="00140D17"/>
    <w:rsid w:val="00164A64"/>
    <w:rsid w:val="00165E5B"/>
    <w:rsid w:val="0017344B"/>
    <w:rsid w:val="00196734"/>
    <w:rsid w:val="001B32C1"/>
    <w:rsid w:val="001E4E10"/>
    <w:rsid w:val="001E6EFF"/>
    <w:rsid w:val="001F5EA4"/>
    <w:rsid w:val="00204C94"/>
    <w:rsid w:val="00225E46"/>
    <w:rsid w:val="00255C91"/>
    <w:rsid w:val="00266C0D"/>
    <w:rsid w:val="00271774"/>
    <w:rsid w:val="00272C84"/>
    <w:rsid w:val="002975AE"/>
    <w:rsid w:val="002976E5"/>
    <w:rsid w:val="002C6ECB"/>
    <w:rsid w:val="002D4583"/>
    <w:rsid w:val="00302E42"/>
    <w:rsid w:val="00304203"/>
    <w:rsid w:val="00333348"/>
    <w:rsid w:val="00342384"/>
    <w:rsid w:val="0035561F"/>
    <w:rsid w:val="00363AF6"/>
    <w:rsid w:val="00383B9D"/>
    <w:rsid w:val="003A1831"/>
    <w:rsid w:val="003C6063"/>
    <w:rsid w:val="003E310B"/>
    <w:rsid w:val="003F2657"/>
    <w:rsid w:val="00405E1D"/>
    <w:rsid w:val="00420043"/>
    <w:rsid w:val="004201A5"/>
    <w:rsid w:val="004950D5"/>
    <w:rsid w:val="004C4DDC"/>
    <w:rsid w:val="004D5911"/>
    <w:rsid w:val="004F24D6"/>
    <w:rsid w:val="004F478B"/>
    <w:rsid w:val="004F4A3A"/>
    <w:rsid w:val="00595921"/>
    <w:rsid w:val="005C1C62"/>
    <w:rsid w:val="005F061D"/>
    <w:rsid w:val="005F2590"/>
    <w:rsid w:val="005F51C0"/>
    <w:rsid w:val="005F797C"/>
    <w:rsid w:val="0063072B"/>
    <w:rsid w:val="0064741C"/>
    <w:rsid w:val="00650BB9"/>
    <w:rsid w:val="006566B3"/>
    <w:rsid w:val="00683C67"/>
    <w:rsid w:val="006A1281"/>
    <w:rsid w:val="006A2C0A"/>
    <w:rsid w:val="006F1A29"/>
    <w:rsid w:val="007016D1"/>
    <w:rsid w:val="00705938"/>
    <w:rsid w:val="00712721"/>
    <w:rsid w:val="00745026"/>
    <w:rsid w:val="00746E76"/>
    <w:rsid w:val="00761088"/>
    <w:rsid w:val="00774194"/>
    <w:rsid w:val="00785E26"/>
    <w:rsid w:val="00790660"/>
    <w:rsid w:val="00801103"/>
    <w:rsid w:val="00814054"/>
    <w:rsid w:val="00814663"/>
    <w:rsid w:val="00825234"/>
    <w:rsid w:val="00827408"/>
    <w:rsid w:val="00833CA4"/>
    <w:rsid w:val="00843914"/>
    <w:rsid w:val="00846711"/>
    <w:rsid w:val="00872751"/>
    <w:rsid w:val="008D10F5"/>
    <w:rsid w:val="008D2A35"/>
    <w:rsid w:val="0090077E"/>
    <w:rsid w:val="0090257B"/>
    <w:rsid w:val="0093214C"/>
    <w:rsid w:val="009435F2"/>
    <w:rsid w:val="00967F6F"/>
    <w:rsid w:val="00993EFE"/>
    <w:rsid w:val="009A4625"/>
    <w:rsid w:val="009E1277"/>
    <w:rsid w:val="009F5859"/>
    <w:rsid w:val="00A034CA"/>
    <w:rsid w:val="00A26A97"/>
    <w:rsid w:val="00A70C74"/>
    <w:rsid w:val="00A929FE"/>
    <w:rsid w:val="00AB421D"/>
    <w:rsid w:val="00B14083"/>
    <w:rsid w:val="00B23286"/>
    <w:rsid w:val="00B42295"/>
    <w:rsid w:val="00B92F30"/>
    <w:rsid w:val="00BA3B42"/>
    <w:rsid w:val="00BA4743"/>
    <w:rsid w:val="00BB7301"/>
    <w:rsid w:val="00BC282E"/>
    <w:rsid w:val="00C0730A"/>
    <w:rsid w:val="00C13902"/>
    <w:rsid w:val="00C22942"/>
    <w:rsid w:val="00C37B0A"/>
    <w:rsid w:val="00CC5D5E"/>
    <w:rsid w:val="00CC75A8"/>
    <w:rsid w:val="00CD13CA"/>
    <w:rsid w:val="00CE0877"/>
    <w:rsid w:val="00D1523F"/>
    <w:rsid w:val="00D33383"/>
    <w:rsid w:val="00D3539E"/>
    <w:rsid w:val="00D4443B"/>
    <w:rsid w:val="00D626DF"/>
    <w:rsid w:val="00DC2372"/>
    <w:rsid w:val="00DE4D49"/>
    <w:rsid w:val="00DF7225"/>
    <w:rsid w:val="00E227E7"/>
    <w:rsid w:val="00E61BA6"/>
    <w:rsid w:val="00E7088D"/>
    <w:rsid w:val="00E95001"/>
    <w:rsid w:val="00EA1734"/>
    <w:rsid w:val="00EA2504"/>
    <w:rsid w:val="00EB4AB7"/>
    <w:rsid w:val="00ED4FF5"/>
    <w:rsid w:val="00ED5C8E"/>
    <w:rsid w:val="00EE7BA5"/>
    <w:rsid w:val="00EF1880"/>
    <w:rsid w:val="00F0601F"/>
    <w:rsid w:val="00F2727B"/>
    <w:rsid w:val="00F37BA0"/>
    <w:rsid w:val="00F6063C"/>
    <w:rsid w:val="00F86257"/>
    <w:rsid w:val="00FA250A"/>
    <w:rsid w:val="00FA4A39"/>
    <w:rsid w:val="00FC296E"/>
    <w:rsid w:val="00FD03FF"/>
    <w:rsid w:val="00FD27F5"/>
    <w:rsid w:val="00FF545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07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0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2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qw">
    <w:name w:val="bqw"/>
    <w:basedOn w:val="a"/>
    <w:rsid w:val="0007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70265"/>
  </w:style>
  <w:style w:type="paragraph" w:customStyle="1" w:styleId="paragraph">
    <w:name w:val="paragraph"/>
    <w:basedOn w:val="a"/>
    <w:rsid w:val="00F3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82</cp:revision>
  <dcterms:created xsi:type="dcterms:W3CDTF">2020-04-07T14:39:00Z</dcterms:created>
  <dcterms:modified xsi:type="dcterms:W3CDTF">2021-01-17T12:09:00Z</dcterms:modified>
</cp:coreProperties>
</file>