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E1D">
        <w:rPr>
          <w:rFonts w:ascii="Times New Roman" w:hAnsi="Times New Roman" w:cs="Times New Roman"/>
          <w:sz w:val="20"/>
          <w:szCs w:val="20"/>
        </w:rPr>
        <w:t xml:space="preserve">       </w:t>
      </w:r>
      <w:r w:rsidR="00405E1D" w:rsidRPr="00405E1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405E1D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</w:t>
      </w:r>
      <w:r w:rsidR="00B14083">
        <w:rPr>
          <w:rFonts w:ascii="Times New Roman" w:hAnsi="Times New Roman" w:cs="Times New Roman"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sz w:val="20"/>
          <w:szCs w:val="20"/>
        </w:rPr>
        <w:t>6 Иванов И.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053DC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77E" w:rsidRDefault="00053DC2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571DCA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.01.21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proofErr w:type="spellStart"/>
      <w:proofErr w:type="gramStart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Пр</w:t>
      </w:r>
      <w:proofErr w:type="spellEnd"/>
      <w:proofErr w:type="gramEnd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- 19</w:t>
      </w:r>
    </w:p>
    <w:p w:rsidR="00405E1D" w:rsidRDefault="00F0601F" w:rsidP="0049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304203" w:rsidRPr="00420043" w:rsidRDefault="00405E1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Основы культуры профессионального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  <w:r w:rsidRPr="00405E1D">
        <w:rPr>
          <w:rFonts w:ascii="Times New Roman" w:hAnsi="Times New Roman" w:cs="Times New Roman"/>
          <w:b/>
          <w:sz w:val="28"/>
          <w:szCs w:val="28"/>
        </w:rPr>
        <w:t>(ОКПО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10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083" w:rsidRDefault="00B1408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5D" w:rsidRDefault="00420043" w:rsidP="00CF6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405E1D">
        <w:rPr>
          <w:rFonts w:ascii="Times New Roman" w:hAnsi="Times New Roman" w:cs="Times New Roman"/>
          <w:sz w:val="28"/>
          <w:szCs w:val="28"/>
        </w:rPr>
        <w:t xml:space="preserve">  </w:t>
      </w:r>
      <w:r w:rsidR="00CF665D">
        <w:rPr>
          <w:rFonts w:ascii="Times New Roman" w:hAnsi="Times New Roman" w:cs="Times New Roman"/>
          <w:b/>
          <w:sz w:val="24"/>
          <w:szCs w:val="24"/>
        </w:rPr>
        <w:t>Восприятие и познание людьми друг друга.</w:t>
      </w:r>
    </w:p>
    <w:p w:rsidR="00CF665D" w:rsidRDefault="00CF665D" w:rsidP="00CF6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043" w:rsidRPr="00420043" w:rsidRDefault="00CF665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43" w:rsidRPr="00420043">
        <w:rPr>
          <w:rFonts w:ascii="Times New Roman" w:hAnsi="Times New Roman" w:cs="Times New Roman"/>
          <w:sz w:val="28"/>
          <w:szCs w:val="28"/>
        </w:rPr>
        <w:t>Форма</w:t>
      </w:r>
      <w:r w:rsidR="00225E46">
        <w:rPr>
          <w:rFonts w:ascii="Times New Roman" w:hAnsi="Times New Roman" w:cs="Times New Roman"/>
          <w:sz w:val="28"/>
          <w:szCs w:val="28"/>
        </w:rPr>
        <w:t xml:space="preserve"> урока. </w:t>
      </w:r>
      <w:r w:rsidR="00BE1EE1" w:rsidRPr="00BE1EE1">
        <w:rPr>
          <w:rFonts w:ascii="Times New Roman" w:hAnsi="Times New Roman" w:cs="Times New Roman"/>
          <w:sz w:val="28"/>
          <w:szCs w:val="28"/>
        </w:rPr>
        <w:t>Лекция</w:t>
      </w:r>
      <w:r w:rsidR="00225E46" w:rsidRPr="00BE1EE1">
        <w:rPr>
          <w:rFonts w:ascii="Times New Roman" w:hAnsi="Times New Roman" w:cs="Times New Roman"/>
          <w:sz w:val="28"/>
          <w:szCs w:val="28"/>
        </w:rPr>
        <w:t xml:space="preserve">  </w:t>
      </w:r>
      <w:r w:rsidR="002C10A1" w:rsidRPr="00BE1EE1">
        <w:rPr>
          <w:rFonts w:ascii="Times New Roman" w:hAnsi="Times New Roman" w:cs="Times New Roman"/>
          <w:sz w:val="28"/>
          <w:szCs w:val="28"/>
        </w:rPr>
        <w:t xml:space="preserve"> </w:t>
      </w:r>
      <w:r w:rsidR="002C10A1">
        <w:rPr>
          <w:rFonts w:ascii="Times New Roman" w:hAnsi="Times New Roman" w:cs="Times New Roman"/>
          <w:sz w:val="28"/>
          <w:szCs w:val="28"/>
          <w:highlight w:val="yellow"/>
        </w:rPr>
        <w:t xml:space="preserve">№ </w:t>
      </w:r>
      <w:r w:rsidR="002C10A1">
        <w:rPr>
          <w:rFonts w:ascii="Times New Roman" w:hAnsi="Times New Roman" w:cs="Times New Roman"/>
          <w:sz w:val="28"/>
          <w:szCs w:val="28"/>
        </w:rPr>
        <w:t>8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B23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65D" w:rsidRDefault="00DE4D49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Запишите тему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F665D">
        <w:rPr>
          <w:rFonts w:ascii="Times New Roman" w:hAnsi="Times New Roman" w:cs="Times New Roman"/>
          <w:b/>
          <w:sz w:val="24"/>
          <w:szCs w:val="24"/>
        </w:rPr>
        <w:t>Восприятие и познание людьми друг друга.</w:t>
      </w:r>
    </w:p>
    <w:p w:rsidR="0002460A" w:rsidRDefault="0002460A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0A" w:rsidRDefault="0002460A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0A" w:rsidRPr="00537B58" w:rsidRDefault="00537B58" w:rsidP="0002460A">
      <w:pPr>
        <w:pStyle w:val="2"/>
        <w:jc w:val="center"/>
        <w:rPr>
          <w:rFonts w:ascii="Times New Roman" w:hAnsi="Times New Roman" w:cs="Times New Roman"/>
          <w:bCs w:val="0"/>
          <w:color w:val="645000"/>
          <w:sz w:val="24"/>
          <w:szCs w:val="24"/>
        </w:rPr>
      </w:pPr>
      <w:r w:rsidRPr="00537B58">
        <w:rPr>
          <w:rFonts w:ascii="Times New Roman" w:hAnsi="Times New Roman" w:cs="Times New Roman"/>
          <w:bCs w:val="0"/>
          <w:color w:val="645000"/>
          <w:sz w:val="24"/>
          <w:szCs w:val="24"/>
          <w:highlight w:val="yellow"/>
        </w:rPr>
        <w:t xml:space="preserve">1. </w:t>
      </w:r>
      <w:r w:rsidR="0002460A" w:rsidRPr="00537B58">
        <w:rPr>
          <w:rFonts w:ascii="Times New Roman" w:hAnsi="Times New Roman" w:cs="Times New Roman"/>
          <w:bCs w:val="0"/>
          <w:color w:val="645000"/>
          <w:sz w:val="24"/>
          <w:szCs w:val="24"/>
          <w:highlight w:val="yellow"/>
        </w:rPr>
        <w:t>КАТЕГОРИЯ ОБЩЕНИЯ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>Взаимодействие человека с окружающим его миром осуществляется</w:t>
      </w:r>
      <w:r w:rsidR="00537B58">
        <w:rPr>
          <w:color w:val="000000"/>
        </w:rPr>
        <w:t xml:space="preserve"> в системе объективных отношений</w:t>
      </w:r>
      <w:r w:rsidRPr="00BE1EE1">
        <w:rPr>
          <w:color w:val="000000"/>
        </w:rPr>
        <w:t>, которые складываются между людьми в их общественной жизни.</w:t>
      </w:r>
      <w:r w:rsidR="00537B58">
        <w:rPr>
          <w:color w:val="000000"/>
        </w:rPr>
        <w:t xml:space="preserve"> </w:t>
      </w:r>
      <w:r w:rsidR="005A1695" w:rsidRPr="00BE1EE1">
        <w:rPr>
          <w:b/>
          <w:color w:val="000000"/>
        </w:rPr>
        <w:t>О</w:t>
      </w:r>
      <w:r w:rsidRPr="00BE1EE1">
        <w:rPr>
          <w:b/>
          <w:color w:val="000000"/>
        </w:rPr>
        <w:t xml:space="preserve">бщение </w:t>
      </w:r>
      <w:r w:rsidRPr="00BE1EE1">
        <w:rPr>
          <w:color w:val="000000"/>
        </w:rPr>
        <w:t>– это многоплановый процесс развития контактов между людьми, порождаемый мотивами совместной деятельности.</w:t>
      </w:r>
    </w:p>
    <w:p w:rsidR="0002460A" w:rsidRPr="00BE1EE1" w:rsidRDefault="005A1695" w:rsidP="0002460A">
      <w:pPr>
        <w:pStyle w:val="a4"/>
        <w:jc w:val="both"/>
        <w:rPr>
          <w:color w:val="000000"/>
        </w:rPr>
      </w:pPr>
      <w:r w:rsidRPr="00BE1EE1">
        <w:rPr>
          <w:b/>
          <w:color w:val="000000"/>
        </w:rPr>
        <w:t>Первая сторона</w:t>
      </w:r>
      <w:r w:rsidRPr="00BE1EE1">
        <w:rPr>
          <w:color w:val="000000"/>
        </w:rPr>
        <w:t xml:space="preserve"> общения</w:t>
      </w:r>
      <w:r w:rsidR="0002460A" w:rsidRPr="00BE1EE1">
        <w:rPr>
          <w:color w:val="000000"/>
        </w:rPr>
        <w:t xml:space="preserve"> включает в себя обмен информацией между участниками совместной деятельности (коммуникативная сторона общения).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b/>
          <w:color w:val="000000"/>
        </w:rPr>
        <w:t>Вторая сторона</w:t>
      </w:r>
      <w:r w:rsidRPr="00BE1EE1">
        <w:rPr>
          <w:color w:val="000000"/>
        </w:rPr>
        <w:t xml:space="preserve"> общени</w:t>
      </w:r>
      <w:r w:rsidR="00537B58">
        <w:rPr>
          <w:color w:val="000000"/>
        </w:rPr>
        <w:t xml:space="preserve">я – взаимодействие </w:t>
      </w:r>
      <w:proofErr w:type="gramStart"/>
      <w:r w:rsidR="00537B58">
        <w:rPr>
          <w:color w:val="000000"/>
        </w:rPr>
        <w:t>общ</w:t>
      </w:r>
      <w:r w:rsidRPr="00BE1EE1">
        <w:rPr>
          <w:color w:val="000000"/>
        </w:rPr>
        <w:t>ающихся</w:t>
      </w:r>
      <w:proofErr w:type="gramEnd"/>
      <w:r w:rsidRPr="00BE1EE1">
        <w:rPr>
          <w:color w:val="000000"/>
        </w:rPr>
        <w:t xml:space="preserve"> – обмен не только словами, но и действиями.</w:t>
      </w:r>
    </w:p>
    <w:p w:rsidR="0002460A" w:rsidRPr="00BE1EE1" w:rsidRDefault="005A1695" w:rsidP="0002460A">
      <w:pPr>
        <w:pStyle w:val="a4"/>
        <w:jc w:val="both"/>
        <w:rPr>
          <w:color w:val="000000"/>
        </w:rPr>
      </w:pPr>
      <w:r w:rsidRPr="00BE1EE1">
        <w:rPr>
          <w:b/>
          <w:color w:val="000000"/>
        </w:rPr>
        <w:t>Т</w:t>
      </w:r>
      <w:r w:rsidR="0002460A" w:rsidRPr="00BE1EE1">
        <w:rPr>
          <w:b/>
          <w:color w:val="000000"/>
        </w:rPr>
        <w:t>ретья сторона</w:t>
      </w:r>
      <w:r w:rsidR="0002460A" w:rsidRPr="00BE1EE1">
        <w:rPr>
          <w:color w:val="000000"/>
        </w:rPr>
        <w:t xml:space="preserve"> общения предполагает восприятие общающимися друг друга.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Таким образом, в едином процессе общения можно условно выделить три стороны: коммуникативную (передача информации), интерактивную (взаимодействие) и, наконец, </w:t>
      </w:r>
      <w:proofErr w:type="spellStart"/>
      <w:r w:rsidRPr="00BE1EE1">
        <w:rPr>
          <w:color w:val="000000"/>
        </w:rPr>
        <w:t>перцептивную</w:t>
      </w:r>
      <w:proofErr w:type="spellEnd"/>
      <w:r w:rsidRPr="00BE1EE1">
        <w:rPr>
          <w:color w:val="000000"/>
        </w:rPr>
        <w:t xml:space="preserve"> (</w:t>
      </w:r>
      <w:proofErr w:type="spellStart"/>
      <w:r w:rsidRPr="00BE1EE1">
        <w:rPr>
          <w:color w:val="000000"/>
        </w:rPr>
        <w:t>взаимовосприятие</w:t>
      </w:r>
      <w:proofErr w:type="spellEnd"/>
      <w:r w:rsidRPr="00BE1EE1">
        <w:rPr>
          <w:color w:val="000000"/>
        </w:rPr>
        <w:t>).</w:t>
      </w:r>
      <w:bookmarkStart w:id="1" w:name="1"/>
      <w:bookmarkEnd w:id="1"/>
    </w:p>
    <w:p w:rsidR="0002460A" w:rsidRPr="00BE1EE1" w:rsidRDefault="0002460A" w:rsidP="0002460A">
      <w:pPr>
        <w:pStyle w:val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1E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Общение как обмен информацией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>Понимание общения как производство общего, объединяющего людей в процессе их взаимодействия и совместной деятельн</w:t>
      </w:r>
      <w:r w:rsidR="00537B58">
        <w:rPr>
          <w:color w:val="000000"/>
        </w:rPr>
        <w:t xml:space="preserve">ости, предполагает, что этим </w:t>
      </w:r>
      <w:proofErr w:type="gramStart"/>
      <w:r w:rsidR="00537B58">
        <w:rPr>
          <w:color w:val="000000"/>
        </w:rPr>
        <w:t>общ</w:t>
      </w:r>
      <w:r w:rsidRPr="00BE1EE1">
        <w:rPr>
          <w:color w:val="000000"/>
        </w:rPr>
        <w:t>им</w:t>
      </w:r>
      <w:proofErr w:type="gramEnd"/>
      <w:r w:rsidRPr="00BE1EE1">
        <w:rPr>
          <w:color w:val="000000"/>
        </w:rPr>
        <w:t xml:space="preserve"> прежде всего является </w:t>
      </w:r>
      <w:r w:rsidRPr="00BE1EE1">
        <w:rPr>
          <w:b/>
          <w:color w:val="000000"/>
        </w:rPr>
        <w:t>язык как средство общения</w:t>
      </w:r>
      <w:r w:rsidRPr="00BE1EE1">
        <w:rPr>
          <w:color w:val="000000"/>
        </w:rPr>
        <w:t xml:space="preserve">. Язык обеспечивает коммуникацию между общающимися, потому что его понимает как тот, кто сообщает информацию, кодируя ее в значениях слов, отобранных для этой цели, так и тот, кто принимает эту информацию, декодируя ее, то </w:t>
      </w:r>
      <w:proofErr w:type="gramStart"/>
      <w:r w:rsidRPr="00BE1EE1">
        <w:rPr>
          <w:color w:val="000000"/>
        </w:rPr>
        <w:t>есть</w:t>
      </w:r>
      <w:proofErr w:type="gramEnd"/>
      <w:r w:rsidRPr="00BE1EE1">
        <w:rPr>
          <w:color w:val="000000"/>
        </w:rPr>
        <w:t xml:space="preserve"> расшифровывая эти значения и изменяя на основе этой информации свое поведение.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Человек, адресующий информацию другому человеку </w:t>
      </w:r>
      <w:r w:rsidRPr="00BE1EE1">
        <w:rPr>
          <w:b/>
          <w:color w:val="000000"/>
        </w:rPr>
        <w:t>(коммуникатор</w:t>
      </w:r>
      <w:r w:rsidRPr="00BE1EE1">
        <w:rPr>
          <w:color w:val="000000"/>
        </w:rPr>
        <w:t>), и тот, кто ее принимает (</w:t>
      </w:r>
      <w:r w:rsidRPr="00BE1EE1">
        <w:rPr>
          <w:b/>
          <w:color w:val="000000"/>
        </w:rPr>
        <w:t>реципиент</w:t>
      </w:r>
      <w:r w:rsidRPr="00BE1EE1">
        <w:rPr>
          <w:color w:val="000000"/>
        </w:rPr>
        <w:t xml:space="preserve">), для осуществления целей общения и совместной деятельности должны пользоваться одной и той же системой кодификации и </w:t>
      </w:r>
      <w:proofErr w:type="spellStart"/>
      <w:r w:rsidRPr="00BE1EE1">
        <w:rPr>
          <w:color w:val="000000"/>
        </w:rPr>
        <w:t>декодификации</w:t>
      </w:r>
      <w:proofErr w:type="spellEnd"/>
      <w:r w:rsidRPr="00BE1EE1">
        <w:rPr>
          <w:color w:val="000000"/>
        </w:rPr>
        <w:t xml:space="preserve"> значений, то есть говорить на "одном языке". Если коммуникатор и реципиент используют различные системы кодификации, то они не могут добиться взаимопонимания и успеха в совместной деятельности.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Обмен информацией становится возможен, если </w:t>
      </w:r>
      <w:r w:rsidRPr="00537B58">
        <w:rPr>
          <w:b/>
          <w:color w:val="000000"/>
        </w:rPr>
        <w:t>значения,</w:t>
      </w:r>
      <w:r w:rsidRPr="00BE1EE1">
        <w:rPr>
          <w:color w:val="000000"/>
        </w:rPr>
        <w:t xml:space="preserve"> закрепленные за используемыми знаками (словами, жестами, иероглифами и т.д.), известны участвующим в общении лицам.</w:t>
      </w:r>
      <w:r w:rsidR="00537B58">
        <w:rPr>
          <w:color w:val="000000"/>
        </w:rPr>
        <w:t xml:space="preserve"> </w:t>
      </w:r>
      <w:r w:rsidRPr="00BE1EE1">
        <w:rPr>
          <w:b/>
          <w:color w:val="000000"/>
        </w:rPr>
        <w:t>Значение</w:t>
      </w:r>
      <w:r w:rsidRPr="00BE1EE1">
        <w:rPr>
          <w:color w:val="000000"/>
        </w:rPr>
        <w:t xml:space="preserve"> – это содержательная сторона знака как элемента, опосредствующего познание окружающей действительности. Подобно тому, как орудие опосредствует трудовую деятельность людей, знаки опосредствуют их познавательную деятельность и общение.</w:t>
      </w:r>
      <w:r w:rsidR="00537B58">
        <w:rPr>
          <w:color w:val="000000"/>
        </w:rPr>
        <w:t xml:space="preserve"> </w:t>
      </w:r>
      <w:r w:rsidRPr="00BE1EE1">
        <w:rPr>
          <w:color w:val="000000"/>
        </w:rPr>
        <w:t xml:space="preserve">Система словесных знаков образует </w:t>
      </w:r>
      <w:r w:rsidRPr="00BE1EE1">
        <w:rPr>
          <w:b/>
          <w:color w:val="000000"/>
        </w:rPr>
        <w:t>язык</w:t>
      </w:r>
      <w:r w:rsidRPr="00BE1EE1">
        <w:rPr>
          <w:color w:val="000000"/>
        </w:rPr>
        <w:t xml:space="preserve"> как средство существования, усвоения и передачи общественно-исторического опыта.</w:t>
      </w:r>
      <w:bookmarkStart w:id="2" w:name="2"/>
      <w:bookmarkEnd w:id="2"/>
    </w:p>
    <w:p w:rsidR="0002460A" w:rsidRPr="00BE1EE1" w:rsidRDefault="0002460A" w:rsidP="0002460A">
      <w:pPr>
        <w:pStyle w:val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1EE1">
        <w:rPr>
          <w:rFonts w:ascii="Times New Roman" w:hAnsi="Times New Roman" w:cs="Times New Roman"/>
          <w:color w:val="000000"/>
          <w:sz w:val="24"/>
          <w:szCs w:val="24"/>
        </w:rPr>
        <w:t>Общение как межличностное взаимодействие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Вступая в общение, то </w:t>
      </w:r>
      <w:proofErr w:type="gramStart"/>
      <w:r w:rsidRPr="00BE1EE1">
        <w:rPr>
          <w:color w:val="000000"/>
        </w:rPr>
        <w:t>есть</w:t>
      </w:r>
      <w:proofErr w:type="gramEnd"/>
      <w:r w:rsidRPr="00BE1EE1">
        <w:rPr>
          <w:color w:val="000000"/>
        </w:rPr>
        <w:t xml:space="preserve"> обращаясь к кому-либо с вопросом, просьбой, приказанием, объясняя или описывая что-то, люди ставят перед собой цель оказать воздействие на другого человека.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Цели общения отражают потребности совместной деятельности людей. Это не исключает случаев пустой болтовни, так называемого </w:t>
      </w:r>
      <w:proofErr w:type="spellStart"/>
      <w:r w:rsidRPr="00BE1EE1">
        <w:rPr>
          <w:b/>
          <w:color w:val="000000"/>
        </w:rPr>
        <w:t>фатического</w:t>
      </w:r>
      <w:proofErr w:type="spellEnd"/>
      <w:r w:rsidRPr="00BE1EE1">
        <w:rPr>
          <w:b/>
          <w:color w:val="000000"/>
        </w:rPr>
        <w:t xml:space="preserve"> общения</w:t>
      </w:r>
      <w:r w:rsidRPr="00BE1EE1">
        <w:rPr>
          <w:color w:val="000000"/>
        </w:rPr>
        <w:t xml:space="preserve"> (</w:t>
      </w:r>
      <w:proofErr w:type="spellStart"/>
      <w:proofErr w:type="gramStart"/>
      <w:r w:rsidRPr="00BE1EE1">
        <w:rPr>
          <w:color w:val="000000"/>
        </w:rPr>
        <w:t>o</w:t>
      </w:r>
      <w:proofErr w:type="gramEnd"/>
      <w:r w:rsidRPr="00BE1EE1">
        <w:rPr>
          <w:color w:val="000000"/>
        </w:rPr>
        <w:t>т</w:t>
      </w:r>
      <w:proofErr w:type="spellEnd"/>
      <w:r w:rsidRPr="00BE1EE1">
        <w:rPr>
          <w:color w:val="000000"/>
        </w:rPr>
        <w:t xml:space="preserve"> лат. </w:t>
      </w:r>
      <w:proofErr w:type="spellStart"/>
      <w:r w:rsidRPr="00BE1EE1">
        <w:rPr>
          <w:color w:val="000000"/>
        </w:rPr>
        <w:t>fatuus</w:t>
      </w:r>
      <w:proofErr w:type="spellEnd"/>
      <w:r w:rsidRPr="00BE1EE1">
        <w:rPr>
          <w:color w:val="000000"/>
        </w:rPr>
        <w:t xml:space="preserve"> – глупый), бессодержательного использования коммуникативных средств с единственной целью поддержания самого процесса общения.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>Общение имеет или, во всяком случае, предполагает некоторый результат – изменение поведения и деятельности других людей. Такое общение выступает как межличностное взаимодействие, то есть совокупность связей и взаимовлияний людей, складывающихся в процессе их совместной деятельности. Межличностное взаимодействие представляет собой последовательность развернутых во времени реакций людей на действия друг друга.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Совместная деятельность и общение протекают в условиях </w:t>
      </w:r>
      <w:r w:rsidRPr="001834BB">
        <w:rPr>
          <w:b/>
          <w:color w:val="000000"/>
        </w:rPr>
        <w:t>социального контроля</w:t>
      </w:r>
      <w:r w:rsidRPr="00BE1EE1">
        <w:rPr>
          <w:color w:val="000000"/>
        </w:rPr>
        <w:t>, осуществляемого на основе социальных норм принятых в обществе образцов поведения, регламентирующих взаимодействие и взаимоотношения людей.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Общество вырабатывает в качестве </w:t>
      </w:r>
      <w:r w:rsidRPr="001834BB">
        <w:rPr>
          <w:b/>
          <w:color w:val="000000"/>
        </w:rPr>
        <w:t>социальных норм</w:t>
      </w:r>
      <w:r w:rsidRPr="00BE1EE1">
        <w:rPr>
          <w:color w:val="000000"/>
        </w:rPr>
        <w:t xml:space="preserve"> специфическую систему образцов поведения, им принятых, одобряемых, культивируемых и ожидаемых от каждого, находящегося в соответствующей ситуации. Их нарушение включает механизмы социального контроля, обеспечивающего коррекцию поведения, отклоняющегося от нормы.</w:t>
      </w:r>
      <w:r w:rsidR="001834BB">
        <w:rPr>
          <w:color w:val="000000"/>
        </w:rPr>
        <w:t xml:space="preserve"> </w:t>
      </w:r>
      <w:r w:rsidRPr="00BE1EE1">
        <w:rPr>
          <w:color w:val="000000"/>
        </w:rPr>
        <w:t xml:space="preserve">Диапазон социальных норм чрезвычайно широк – от образцов поведения, </w:t>
      </w:r>
      <w:r w:rsidRPr="00BE1EE1">
        <w:rPr>
          <w:color w:val="000000"/>
        </w:rPr>
        <w:lastRenderedPageBreak/>
        <w:t>отвечающего требованиям трудовой дисциплины, воинского долга и патриотизма, до правил вежливости.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Социальный контроль в процессах взаимодействия осуществляется в соответствии </w:t>
      </w:r>
      <w:r w:rsidRPr="00BE1EE1">
        <w:rPr>
          <w:b/>
          <w:color w:val="000000"/>
        </w:rPr>
        <w:t>с репертуаром ролей</w:t>
      </w:r>
      <w:r w:rsidRPr="00BE1EE1">
        <w:rPr>
          <w:color w:val="000000"/>
        </w:rPr>
        <w:t xml:space="preserve">, "используемых" общающимися людьми. </w:t>
      </w:r>
      <w:r w:rsidRPr="00BE1EE1">
        <w:rPr>
          <w:b/>
          <w:color w:val="000000"/>
        </w:rPr>
        <w:t>Под ролью</w:t>
      </w:r>
      <w:r w:rsidRPr="00BE1EE1">
        <w:rPr>
          <w:color w:val="000000"/>
        </w:rPr>
        <w:t xml:space="preserve"> понимается нормативно одобряемый образец поведения, ожидаемый окружающими от каждого, кто занимает данную социальную позицию (по должности, возрастным или половым характеристикам, положению в семье и т.д.).</w:t>
      </w:r>
      <w:r w:rsidR="001834BB">
        <w:rPr>
          <w:color w:val="000000"/>
        </w:rPr>
        <w:t xml:space="preserve"> </w:t>
      </w:r>
      <w:r w:rsidRPr="00BE1EE1">
        <w:rPr>
          <w:color w:val="000000"/>
        </w:rPr>
        <w:t>Один и тот же человек, как правило, выполняет различные роли, входя в различные ситуации общения.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Взаимодействие людей, исполняющих различные роли, </w:t>
      </w:r>
      <w:r w:rsidRPr="001834BB">
        <w:rPr>
          <w:b/>
          <w:color w:val="000000"/>
        </w:rPr>
        <w:t>регулируется ролевыми</w:t>
      </w:r>
      <w:r w:rsidRPr="00BE1EE1">
        <w:rPr>
          <w:color w:val="000000"/>
        </w:rPr>
        <w:t xml:space="preserve"> </w:t>
      </w:r>
      <w:r w:rsidRPr="001834BB">
        <w:rPr>
          <w:b/>
          <w:color w:val="000000"/>
        </w:rPr>
        <w:t>ожиданиями.</w:t>
      </w:r>
      <w:r w:rsidRPr="00BE1EE1">
        <w:rPr>
          <w:color w:val="000000"/>
        </w:rPr>
        <w:t xml:space="preserve"> Хочет или не хочет человек, но окружающие ожидают от него поведения, соответствующего определенному образцу. То или иное исполнение роли обязательно получает общественную оценку, и сколько-нибудь значительное отклонение от образца осуждается.</w:t>
      </w:r>
    </w:p>
    <w:p w:rsidR="0002460A" w:rsidRPr="001834BB" w:rsidRDefault="0002460A" w:rsidP="0002460A">
      <w:pPr>
        <w:pStyle w:val="a4"/>
        <w:jc w:val="both"/>
        <w:rPr>
          <w:b/>
          <w:color w:val="000000"/>
        </w:rPr>
      </w:pPr>
      <w:r w:rsidRPr="001834BB">
        <w:rPr>
          <w:b/>
          <w:color w:val="000000"/>
        </w:rPr>
        <w:t>Итак, необходимым условием успешности процесса общения является соответствие поведения взаимодействующих людей ожиданиям друг друга.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Нельзя представлять себе процессы общения всегда и при всех обстоятельствах гладко протекающими и лишенными внутренних противоречий. В некоторых ситуациях обнаруживается </w:t>
      </w:r>
      <w:r w:rsidRPr="00BE1EE1">
        <w:rPr>
          <w:b/>
          <w:color w:val="000000"/>
        </w:rPr>
        <w:t xml:space="preserve">антагонизм </w:t>
      </w:r>
      <w:r w:rsidRPr="00BE1EE1">
        <w:rPr>
          <w:color w:val="000000"/>
        </w:rPr>
        <w:t xml:space="preserve">позиций, отражающий наличие взаимоисключающих ценностей, задач и целей, что иногда оборачивается взаимной враждебностью – возникает </w:t>
      </w:r>
      <w:r w:rsidRPr="00BE1EE1">
        <w:rPr>
          <w:b/>
          <w:color w:val="000000"/>
        </w:rPr>
        <w:t>межличностный конфликт</w:t>
      </w:r>
      <w:r w:rsidRPr="00BE1EE1">
        <w:rPr>
          <w:color w:val="000000"/>
        </w:rPr>
        <w:t>. Социальная значимость конфликта различна и зависит от ценностей, которые лежат в основе межличностных отношений.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b/>
          <w:color w:val="000000"/>
        </w:rPr>
        <w:t xml:space="preserve">Причиной </w:t>
      </w:r>
      <w:r w:rsidRPr="00BE1EE1">
        <w:rPr>
          <w:color w:val="000000"/>
        </w:rPr>
        <w:t xml:space="preserve">возникновения конфликтов являются также </w:t>
      </w:r>
      <w:proofErr w:type="spellStart"/>
      <w:r w:rsidRPr="00BE1EE1">
        <w:rPr>
          <w:b/>
          <w:color w:val="000000"/>
        </w:rPr>
        <w:t>непреодоленные</w:t>
      </w:r>
      <w:proofErr w:type="spellEnd"/>
      <w:r w:rsidRPr="00BE1EE1">
        <w:rPr>
          <w:b/>
          <w:color w:val="000000"/>
        </w:rPr>
        <w:t xml:space="preserve"> смысловые барьеры</w:t>
      </w:r>
      <w:r w:rsidRPr="00BE1EE1">
        <w:rPr>
          <w:color w:val="000000"/>
        </w:rPr>
        <w:t xml:space="preserve"> в общении, препятствующие налаживанию взаимодействия общающихся. </w:t>
      </w:r>
      <w:r w:rsidRPr="00BE1EE1">
        <w:rPr>
          <w:b/>
          <w:color w:val="000000"/>
        </w:rPr>
        <w:t>Смысловой барьер в общении это несовпадение смыслов высказанного требования</w:t>
      </w:r>
      <w:r w:rsidRPr="00BE1EE1">
        <w:rPr>
          <w:color w:val="000000"/>
        </w:rPr>
        <w:t>, просьбы, приказа для партнеров, создающее препятствие для их взаимопонимания и взаимодействия.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Помимо общепринятой системы значений, слова, как и другие факты сознания человека, имеют некоторый </w:t>
      </w:r>
      <w:r w:rsidRPr="001834BB">
        <w:rPr>
          <w:b/>
          <w:color w:val="000000"/>
        </w:rPr>
        <w:t>личностный смысл</w:t>
      </w:r>
      <w:r w:rsidRPr="00BE1EE1">
        <w:rPr>
          <w:color w:val="000000"/>
        </w:rPr>
        <w:t>, некоторую особую значимос</w:t>
      </w:r>
      <w:r w:rsidR="00536258" w:rsidRPr="00BE1EE1">
        <w:rPr>
          <w:color w:val="000000"/>
        </w:rPr>
        <w:t>ть, индивидуальную для каждого.</w:t>
      </w:r>
      <w:r w:rsidRPr="00BE1EE1">
        <w:rPr>
          <w:color w:val="000000"/>
        </w:rPr>
        <w:t xml:space="preserve"> Личностный смысл и создает пристра</w:t>
      </w:r>
      <w:r w:rsidR="00536258" w:rsidRPr="00BE1EE1">
        <w:rPr>
          <w:color w:val="000000"/>
        </w:rPr>
        <w:t>стность человеческого сознания.</w:t>
      </w:r>
      <w:r w:rsidRPr="00BE1EE1">
        <w:rPr>
          <w:color w:val="000000"/>
        </w:rPr>
        <w:t xml:space="preserve"> </w:t>
      </w:r>
      <w:r w:rsidRPr="001834BB">
        <w:rPr>
          <w:b/>
          <w:color w:val="000000"/>
        </w:rPr>
        <w:t>Личностный смысл</w:t>
      </w:r>
      <w:r w:rsidRPr="00BE1EE1">
        <w:rPr>
          <w:color w:val="000000"/>
        </w:rPr>
        <w:t>, то есть особую значимость для человека, приобретает то, что связывает цели деятельности с мотивами ее осуществления, то, в чем оказываются запечатленными его потребности.</w:t>
      </w:r>
      <w:bookmarkStart w:id="3" w:name="3"/>
      <w:bookmarkEnd w:id="3"/>
    </w:p>
    <w:p w:rsidR="0002460A" w:rsidRPr="00BE1EE1" w:rsidRDefault="0002460A" w:rsidP="0002460A">
      <w:pPr>
        <w:pStyle w:val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1EE1">
        <w:rPr>
          <w:rFonts w:ascii="Times New Roman" w:hAnsi="Times New Roman" w:cs="Times New Roman"/>
          <w:color w:val="000000"/>
          <w:sz w:val="24"/>
          <w:szCs w:val="24"/>
        </w:rPr>
        <w:t>Общение как понимание людьми друг друга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За взаимодействием и коммуникативной стороной общения выступает его </w:t>
      </w:r>
      <w:proofErr w:type="spellStart"/>
      <w:r w:rsidRPr="00BE1EE1">
        <w:rPr>
          <w:b/>
          <w:color w:val="000000"/>
        </w:rPr>
        <w:t>перцептивный</w:t>
      </w:r>
      <w:proofErr w:type="spellEnd"/>
      <w:r w:rsidRPr="00BE1EE1">
        <w:rPr>
          <w:b/>
          <w:color w:val="000000"/>
        </w:rPr>
        <w:t xml:space="preserve"> аспект – осуществляемое в общении взаимное восприятие его участников</w:t>
      </w:r>
      <w:r w:rsidRPr="00BE1EE1">
        <w:rPr>
          <w:color w:val="000000"/>
        </w:rPr>
        <w:t>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Общение становится возможным только в том случае, если люди, вступающие во взаимодействие, могут оценить уровень взаимопонимания и дать себе отчет в том, что представляет собой партнер по общению. Участники общения стремятся реконструировать в сознании внутренний мир друг друга, понять чувства, мотивы поведения, отношение к значимым объектам. "При общении </w:t>
      </w:r>
      <w:proofErr w:type="gramStart"/>
      <w:r w:rsidRPr="00BE1EE1">
        <w:rPr>
          <w:color w:val="000000"/>
        </w:rPr>
        <w:t>вы</w:t>
      </w:r>
      <w:proofErr w:type="gramEnd"/>
      <w:r w:rsidRPr="00BE1EE1">
        <w:rPr>
          <w:color w:val="000000"/>
        </w:rPr>
        <w:t xml:space="preserve"> прежде всего ищите в человеке душу, его внутренний мир", – писал К.С.Станиславский.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lastRenderedPageBreak/>
        <w:t xml:space="preserve"> </w:t>
      </w:r>
      <w:proofErr w:type="spellStart"/>
      <w:r w:rsidRPr="00BE1EE1">
        <w:rPr>
          <w:b/>
          <w:color w:val="000000"/>
        </w:rPr>
        <w:t>Перцептивный</w:t>
      </w:r>
      <w:proofErr w:type="spellEnd"/>
      <w:r w:rsidRPr="00BE1EE1">
        <w:rPr>
          <w:b/>
          <w:color w:val="000000"/>
        </w:rPr>
        <w:t xml:space="preserve"> аспект общения</w:t>
      </w:r>
      <w:r w:rsidRPr="00BE1EE1">
        <w:rPr>
          <w:color w:val="000000"/>
        </w:rPr>
        <w:t xml:space="preserve"> – это восприятие, понимание и оценка человека человеком. Познавая других людей, индивид получает возможность лучше, более надежно определить перспективы совместной деятельности с ними. От точности "прочтения" их внутреннего мира зависит успешность согласованных действий.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В актах взаимного познания должен быть выделен еще один важнейший механизм межличностного восприятия – </w:t>
      </w:r>
      <w:r w:rsidRPr="00BE1EE1">
        <w:rPr>
          <w:b/>
          <w:color w:val="000000"/>
        </w:rPr>
        <w:t>рефлексия.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Рефлексия входит в состав восприятия другого человека. </w:t>
      </w:r>
      <w:r w:rsidRPr="00BE1EE1">
        <w:rPr>
          <w:b/>
          <w:color w:val="000000"/>
        </w:rPr>
        <w:t>Понять другого</w:t>
      </w:r>
      <w:r w:rsidRPr="00BE1EE1">
        <w:rPr>
          <w:color w:val="000000"/>
        </w:rPr>
        <w:t xml:space="preserve"> </w:t>
      </w:r>
      <w:r w:rsidRPr="00BE1EE1">
        <w:rPr>
          <w:b/>
          <w:color w:val="000000"/>
        </w:rPr>
        <w:t>означает</w:t>
      </w:r>
      <w:r w:rsidRPr="00BE1EE1">
        <w:rPr>
          <w:color w:val="000000"/>
        </w:rPr>
        <w:t xml:space="preserve">, в частности, осознать его отношение к себе как к субъекту восприятия. Таким образом, </w:t>
      </w:r>
      <w:r w:rsidRPr="00BE1EE1">
        <w:rPr>
          <w:b/>
          <w:color w:val="000000"/>
        </w:rPr>
        <w:t>восприятие человека человеком можно уподобить удвоенному зеркальному отражению. Человек, отражая другого, отражает и себя в зеркале восприятия этого другого</w:t>
      </w:r>
      <w:r w:rsidRPr="00BE1EE1">
        <w:rPr>
          <w:color w:val="000000"/>
        </w:rPr>
        <w:t>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6A0CC6">
        <w:rPr>
          <w:b/>
          <w:color w:val="000000"/>
        </w:rPr>
        <w:t>В процессах общения идентификация и рефлексия выступают в единстве</w:t>
      </w:r>
      <w:r w:rsidRPr="00BE1EE1">
        <w:rPr>
          <w:color w:val="000000"/>
        </w:rPr>
        <w:t>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Причинное объяснение поступков другого человека путем приписывания ему чувств, намерений, мыслей и мотивов поведения называется </w:t>
      </w:r>
      <w:r w:rsidRPr="00BE1EE1">
        <w:rPr>
          <w:b/>
          <w:color w:val="000000"/>
        </w:rPr>
        <w:t>каузальной атрибуцией</w:t>
      </w:r>
      <w:r w:rsidRPr="00BE1EE1">
        <w:rPr>
          <w:color w:val="000000"/>
        </w:rPr>
        <w:t>.</w:t>
      </w:r>
    </w:p>
    <w:p w:rsidR="009F499E" w:rsidRPr="006A0CC6" w:rsidRDefault="009F499E" w:rsidP="0002460A">
      <w:pPr>
        <w:pStyle w:val="a4"/>
        <w:jc w:val="both"/>
        <w:rPr>
          <w:b/>
          <w:color w:val="000000"/>
        </w:rPr>
      </w:pPr>
      <w:r w:rsidRPr="006A0CC6">
        <w:rPr>
          <w:b/>
          <w:color w:val="000000"/>
        </w:rPr>
        <w:t>М</w:t>
      </w:r>
      <w:r w:rsidR="0002460A" w:rsidRPr="006A0CC6">
        <w:rPr>
          <w:b/>
          <w:color w:val="000000"/>
        </w:rPr>
        <w:t>одели "</w:t>
      </w:r>
      <w:proofErr w:type="gramStart"/>
      <w:r w:rsidR="0002460A" w:rsidRPr="006A0CC6">
        <w:rPr>
          <w:b/>
          <w:color w:val="000000"/>
        </w:rPr>
        <w:t>значимого</w:t>
      </w:r>
      <w:proofErr w:type="gramEnd"/>
      <w:r w:rsidR="0002460A" w:rsidRPr="006A0CC6">
        <w:rPr>
          <w:b/>
          <w:color w:val="000000"/>
        </w:rPr>
        <w:t xml:space="preserve"> другого" 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>Позиция 1 – "кумир". Некто наиболее эмоционально привлекательный, обожаемый, непререкаемо авторитетный, но не имеющий формальной вла</w:t>
      </w:r>
      <w:r w:rsidR="009F499E" w:rsidRPr="00BE1EE1">
        <w:rPr>
          <w:color w:val="000000"/>
        </w:rPr>
        <w:t>сти над субъектом.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Позиция 2 – "божество". Те же характеристики, которыми наделен окружающими "кумир", но при этом высочайшие возможности влияния на судьбу человека, которые дают ему </w:t>
      </w:r>
      <w:r w:rsidR="009F499E" w:rsidRPr="00BE1EE1">
        <w:rPr>
          <w:color w:val="000000"/>
        </w:rPr>
        <w:t>прерогативы власти.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Позиция 3 – "компетентный судья". </w:t>
      </w:r>
      <w:proofErr w:type="spellStart"/>
      <w:r w:rsidRPr="00BE1EE1">
        <w:rPr>
          <w:color w:val="000000"/>
        </w:rPr>
        <w:t>Высокостатусный</w:t>
      </w:r>
      <w:proofErr w:type="spellEnd"/>
      <w:r w:rsidRPr="00BE1EE1">
        <w:rPr>
          <w:color w:val="000000"/>
        </w:rPr>
        <w:t xml:space="preserve"> по своей социальной роли и авторитетный, знающий руководитель, но не вызывающий симпатии, хотя </w:t>
      </w:r>
      <w:r w:rsidR="009F499E" w:rsidRPr="00BE1EE1">
        <w:rPr>
          <w:color w:val="000000"/>
        </w:rPr>
        <w:t>и не антипатичный.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Позиция 4 – "советчик-компьютер". </w:t>
      </w:r>
      <w:proofErr w:type="gramStart"/>
      <w:r w:rsidRPr="00BE1EE1">
        <w:rPr>
          <w:color w:val="000000"/>
        </w:rPr>
        <w:t>Этот человек не располагает высокой властной позицией, он несимпатичен, хотя и не антипатичен для окружающих, но, тем не менее, последние подчиняются ему или, во всяком случае, считаются с его решениями, понимая, что в данной области он реальный авторитет и, отказываясь от его советов и рекомендаций,</w:t>
      </w:r>
      <w:r w:rsidR="009F499E" w:rsidRPr="00BE1EE1">
        <w:rPr>
          <w:color w:val="000000"/>
        </w:rPr>
        <w:t xml:space="preserve"> можно проиграть.</w:t>
      </w:r>
      <w:proofErr w:type="gramEnd"/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Позиция 5 – "деревенский </w:t>
      </w:r>
      <w:proofErr w:type="spellStart"/>
      <w:r w:rsidRPr="00BE1EE1">
        <w:rPr>
          <w:color w:val="000000"/>
        </w:rPr>
        <w:t>дурачок</w:t>
      </w:r>
      <w:proofErr w:type="spellEnd"/>
      <w:r w:rsidRPr="00BE1EE1">
        <w:rPr>
          <w:color w:val="000000"/>
        </w:rPr>
        <w:t>". Не располагающий статусом по своей социальной роли, глупый, но при этом сим</w:t>
      </w:r>
      <w:r w:rsidR="009F499E" w:rsidRPr="00BE1EE1">
        <w:rPr>
          <w:color w:val="000000"/>
        </w:rPr>
        <w:t>патичный человек.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Позиция 6 – "заботливый начальничек". Обладающий властью руководитель, </w:t>
      </w:r>
      <w:r w:rsidR="00CE7E46">
        <w:rPr>
          <w:color w:val="000000"/>
        </w:rPr>
        <w:t>который вызывает у работающих с н</w:t>
      </w:r>
      <w:r w:rsidRPr="00BE1EE1">
        <w:rPr>
          <w:color w:val="000000"/>
        </w:rPr>
        <w:t xml:space="preserve">им сотрудников благодарность за доброжелательное отношение, но профессионально не компетентный и потому не </w:t>
      </w:r>
      <w:proofErr w:type="spellStart"/>
      <w:r w:rsidRPr="00BE1EE1">
        <w:rPr>
          <w:color w:val="000000"/>
        </w:rPr>
        <w:t>референтный</w:t>
      </w:r>
      <w:proofErr w:type="spellEnd"/>
      <w:r w:rsidRPr="00BE1EE1">
        <w:rPr>
          <w:color w:val="000000"/>
        </w:rPr>
        <w:t>. Авторитет его личности минимален, что легко обнаруживается в случае утраты им слу</w:t>
      </w:r>
      <w:r w:rsidR="009F499E" w:rsidRPr="00BE1EE1">
        <w:rPr>
          <w:color w:val="000000"/>
        </w:rPr>
        <w:t>жебного положения.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>Позиция 7 – "кондовый начальник". Субъект, наделенный властными полномочиями, но не авторитетный для окружающих; беззлобный, в связи с чем не вызывает ни симпат</w:t>
      </w:r>
      <w:r w:rsidR="009F499E" w:rsidRPr="00BE1EE1">
        <w:rPr>
          <w:color w:val="000000"/>
        </w:rPr>
        <w:t>ий, ни антипатий.</w:t>
      </w:r>
    </w:p>
    <w:p w:rsidR="0002460A" w:rsidRPr="00BE1EE1" w:rsidRDefault="00BE1EE1" w:rsidP="0002460A">
      <w:pPr>
        <w:pStyle w:val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2.  </w:t>
      </w:r>
      <w:r w:rsidR="0002460A" w:rsidRPr="00BE1E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Теория ролевого поведения</w:t>
      </w:r>
    </w:p>
    <w:p w:rsidR="00940AEA" w:rsidRPr="00BE1EE1" w:rsidRDefault="0002460A" w:rsidP="00940AE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В Соединенных Штатах Америки в период зарождения бихевиоризма складывалась </w:t>
      </w:r>
      <w:r w:rsidRPr="00CE7E46">
        <w:rPr>
          <w:b/>
          <w:color w:val="000000"/>
        </w:rPr>
        <w:t>теория ролевого поведения</w:t>
      </w:r>
      <w:r w:rsidRPr="00BE1EE1">
        <w:rPr>
          <w:color w:val="000000"/>
        </w:rPr>
        <w:t xml:space="preserve">, разработанная </w:t>
      </w:r>
      <w:r w:rsidRPr="00CE7E46">
        <w:rPr>
          <w:b/>
          <w:color w:val="000000"/>
        </w:rPr>
        <w:t xml:space="preserve">философом Джорджем </w:t>
      </w:r>
      <w:proofErr w:type="spellStart"/>
      <w:r w:rsidRPr="00CE7E46">
        <w:rPr>
          <w:b/>
          <w:color w:val="000000"/>
        </w:rPr>
        <w:t>Мидом</w:t>
      </w:r>
      <w:proofErr w:type="spellEnd"/>
      <w:r w:rsidRPr="00BE1EE1">
        <w:rPr>
          <w:color w:val="000000"/>
        </w:rPr>
        <w:t>.</w:t>
      </w:r>
    </w:p>
    <w:p w:rsidR="0002460A" w:rsidRPr="00BE1EE1" w:rsidRDefault="0002460A" w:rsidP="0002460A">
      <w:pPr>
        <w:pStyle w:val="a4"/>
        <w:jc w:val="both"/>
        <w:rPr>
          <w:color w:val="000000"/>
        </w:rPr>
      </w:pPr>
      <w:r w:rsidRPr="00BE1EE1">
        <w:rPr>
          <w:color w:val="000000"/>
        </w:rPr>
        <w:t xml:space="preserve"> По </w:t>
      </w:r>
      <w:proofErr w:type="spellStart"/>
      <w:r w:rsidRPr="00BE1EE1">
        <w:rPr>
          <w:color w:val="000000"/>
        </w:rPr>
        <w:t>Миду</w:t>
      </w:r>
      <w:proofErr w:type="spellEnd"/>
      <w:r w:rsidRPr="00BE1EE1">
        <w:rPr>
          <w:color w:val="000000"/>
        </w:rPr>
        <w:t xml:space="preserve"> же, поведение строится </w:t>
      </w:r>
      <w:r w:rsidRPr="001834BB">
        <w:rPr>
          <w:b/>
          <w:color w:val="000000"/>
        </w:rPr>
        <w:t>из ролей</w:t>
      </w:r>
      <w:r w:rsidRPr="00BE1EE1">
        <w:rPr>
          <w:color w:val="000000"/>
        </w:rPr>
        <w:t>, принимаемых на себя индивидом и "проигрываемых" им в процессе общения с другими участниками группового действия.</w:t>
      </w:r>
      <w:r w:rsidR="001834BB">
        <w:rPr>
          <w:color w:val="000000"/>
        </w:rPr>
        <w:t xml:space="preserve"> </w:t>
      </w:r>
      <w:proofErr w:type="spellStart"/>
      <w:r w:rsidRPr="00BE1EE1">
        <w:rPr>
          <w:color w:val="000000"/>
        </w:rPr>
        <w:t>Мид</w:t>
      </w:r>
      <w:proofErr w:type="spellEnd"/>
      <w:r w:rsidRPr="00BE1EE1">
        <w:rPr>
          <w:color w:val="000000"/>
        </w:rPr>
        <w:t xml:space="preserve"> начал с положения о том, что </w:t>
      </w:r>
      <w:r w:rsidRPr="001834BB">
        <w:rPr>
          <w:b/>
          <w:color w:val="000000"/>
        </w:rPr>
        <w:t>значение слова</w:t>
      </w:r>
      <w:r w:rsidRPr="00BE1EE1">
        <w:rPr>
          <w:color w:val="000000"/>
        </w:rPr>
        <w:t xml:space="preserve"> для произносящего его субъекта остается закрытым, пока последний не примет на себя роль того, кому оно адресовано, то есть не установит отношения с другим человеком. Перейдя от вербальных действий к реальным социальным актам, </w:t>
      </w:r>
      <w:proofErr w:type="spellStart"/>
      <w:r w:rsidRPr="00BE1EE1">
        <w:rPr>
          <w:color w:val="000000"/>
        </w:rPr>
        <w:t>Мид</w:t>
      </w:r>
      <w:proofErr w:type="spellEnd"/>
      <w:r w:rsidRPr="00BE1EE1">
        <w:rPr>
          <w:color w:val="000000"/>
        </w:rPr>
        <w:t xml:space="preserve"> применил тот же </w:t>
      </w:r>
      <w:r w:rsidRPr="001834BB">
        <w:rPr>
          <w:b/>
          <w:color w:val="000000"/>
        </w:rPr>
        <w:t>принцип</w:t>
      </w:r>
      <w:r w:rsidRPr="00BE1EE1">
        <w:rPr>
          <w:color w:val="000000"/>
        </w:rPr>
        <w:t>, что и в трактовке речевого общения: человек не может произвести значимое, всегда адресованное людям действие, не приняв на себя роли других и не оценивая собственную персону с точки зрения других.</w:t>
      </w:r>
    </w:p>
    <w:p w:rsidR="0002460A" w:rsidRDefault="0002460A" w:rsidP="0002460A">
      <w:pPr>
        <w:pStyle w:val="4"/>
        <w:jc w:val="center"/>
        <w:rPr>
          <w:rFonts w:ascii="Arial" w:hAnsi="Arial" w:cs="Arial"/>
          <w:color w:val="000000"/>
          <w:sz w:val="27"/>
          <w:szCs w:val="27"/>
        </w:rPr>
      </w:pPr>
    </w:p>
    <w:p w:rsidR="00CF665D" w:rsidRDefault="0002460A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EAE" w:rsidRPr="00537B58">
        <w:rPr>
          <w:rFonts w:ascii="Times New Roman" w:hAnsi="Times New Roman" w:cs="Times New Roman"/>
          <w:b/>
          <w:sz w:val="24"/>
          <w:szCs w:val="24"/>
          <w:highlight w:val="green"/>
        </w:rPr>
        <w:t>ОТВЕТЬТЕ</w:t>
      </w:r>
      <w:r w:rsidR="00B27EAE">
        <w:rPr>
          <w:rFonts w:ascii="Times New Roman" w:hAnsi="Times New Roman" w:cs="Times New Roman"/>
          <w:b/>
          <w:sz w:val="24"/>
          <w:szCs w:val="24"/>
        </w:rPr>
        <w:t>:</w:t>
      </w:r>
    </w:p>
    <w:p w:rsidR="00537B58" w:rsidRDefault="00537B58" w:rsidP="00DE4D4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E1EE1">
        <w:rPr>
          <w:b/>
          <w:color w:val="000000"/>
        </w:rPr>
        <w:t xml:space="preserve">Общение </w:t>
      </w:r>
      <w:r w:rsidRPr="00BE1EE1">
        <w:rPr>
          <w:color w:val="000000"/>
        </w:rPr>
        <w:t>– это</w:t>
      </w:r>
      <w:r>
        <w:rPr>
          <w:color w:val="000000"/>
        </w:rPr>
        <w:t xml:space="preserve"> …</w:t>
      </w:r>
    </w:p>
    <w:p w:rsidR="00537B58" w:rsidRPr="00537B58" w:rsidRDefault="00537B58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</w:rPr>
        <w:t>2</w:t>
      </w:r>
      <w:r w:rsidRPr="00537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color w:val="000000"/>
        </w:rPr>
        <w:t>К</w:t>
      </w:r>
      <w:r w:rsidRPr="00BE1EE1">
        <w:rPr>
          <w:b/>
          <w:color w:val="000000"/>
        </w:rPr>
        <w:t>оммуникатор</w:t>
      </w:r>
      <w:r>
        <w:rPr>
          <w:b/>
          <w:color w:val="000000"/>
        </w:rPr>
        <w:t xml:space="preserve"> </w:t>
      </w:r>
      <w:r w:rsidRPr="00537B58">
        <w:rPr>
          <w:color w:val="000000"/>
        </w:rPr>
        <w:t>– это …</w:t>
      </w:r>
      <w:r>
        <w:rPr>
          <w:b/>
          <w:color w:val="000000"/>
        </w:rPr>
        <w:t xml:space="preserve"> </w:t>
      </w:r>
    </w:p>
    <w:p w:rsidR="0002460A" w:rsidRDefault="00537B58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B58">
        <w:rPr>
          <w:rFonts w:ascii="Times New Roman" w:hAnsi="Times New Roman" w:cs="Times New Roman"/>
          <w:sz w:val="24"/>
          <w:szCs w:val="24"/>
        </w:rPr>
        <w:t xml:space="preserve">.  </w:t>
      </w:r>
      <w:r w:rsidRPr="00537B58">
        <w:rPr>
          <w:b/>
          <w:color w:val="000000"/>
        </w:rPr>
        <w:t>Реципиент</w:t>
      </w:r>
      <w:r>
        <w:rPr>
          <w:b/>
          <w:color w:val="000000"/>
        </w:rPr>
        <w:t xml:space="preserve"> </w:t>
      </w:r>
      <w:r w:rsidRPr="00537B58">
        <w:rPr>
          <w:color w:val="000000"/>
        </w:rPr>
        <w:t>– это …</w:t>
      </w:r>
    </w:p>
    <w:p w:rsidR="00BD2387" w:rsidRDefault="00537B58" w:rsidP="00BD2387">
      <w:pPr>
        <w:spacing w:after="48" w:line="240" w:lineRule="auto"/>
        <w:textAlignment w:val="baseline"/>
        <w:outlineLvl w:val="0"/>
        <w:rPr>
          <w:color w:val="000000"/>
        </w:rPr>
      </w:pPr>
      <w:r w:rsidRPr="00CE7E4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. </w:t>
      </w:r>
      <w:proofErr w:type="spellStart"/>
      <w:r w:rsidRPr="00537B58">
        <w:rPr>
          <w:b/>
          <w:color w:val="000000"/>
        </w:rPr>
        <w:t>Фатическое</w:t>
      </w:r>
      <w:proofErr w:type="spellEnd"/>
      <w:r>
        <w:rPr>
          <w:b/>
          <w:color w:val="000000"/>
        </w:rPr>
        <w:t xml:space="preserve"> общение </w:t>
      </w:r>
      <w:r w:rsidRPr="00537B58">
        <w:rPr>
          <w:color w:val="000000"/>
        </w:rPr>
        <w:t>– это …</w:t>
      </w:r>
    </w:p>
    <w:p w:rsidR="00537B58" w:rsidRDefault="00CE7E46" w:rsidP="00BD2387">
      <w:pPr>
        <w:spacing w:after="48" w:line="240" w:lineRule="auto"/>
        <w:textAlignment w:val="baseline"/>
        <w:outlineLvl w:val="0"/>
        <w:rPr>
          <w:color w:val="000000"/>
        </w:rPr>
      </w:pPr>
      <w:r w:rsidRPr="00CE7E46">
        <w:rPr>
          <w:b/>
          <w:color w:val="000000"/>
        </w:rPr>
        <w:t>5</w:t>
      </w:r>
      <w:r>
        <w:rPr>
          <w:color w:val="000000"/>
        </w:rPr>
        <w:t>.  Продо</w:t>
      </w:r>
      <w:r w:rsidR="00537B58">
        <w:rPr>
          <w:color w:val="000000"/>
        </w:rPr>
        <w:t>лжите: «</w:t>
      </w:r>
      <w:r>
        <w:rPr>
          <w:color w:val="000000"/>
        </w:rPr>
        <w:t xml:space="preserve"> </w:t>
      </w:r>
      <w:r w:rsidRPr="00CE7E46">
        <w:rPr>
          <w:b/>
          <w:color w:val="000000"/>
        </w:rPr>
        <w:t>Под ролью</w:t>
      </w:r>
      <w:r>
        <w:rPr>
          <w:color w:val="000000"/>
        </w:rPr>
        <w:t xml:space="preserve"> п</w:t>
      </w:r>
      <w:r w:rsidR="00537B58">
        <w:rPr>
          <w:color w:val="000000"/>
        </w:rPr>
        <w:t>онимается  ….</w:t>
      </w:r>
    </w:p>
    <w:p w:rsidR="00CE7E46" w:rsidRPr="008E74AF" w:rsidRDefault="00CE7E46" w:rsidP="00BD2387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 w:rsidRPr="00CE7E46">
        <w:rPr>
          <w:b/>
          <w:color w:val="000000"/>
        </w:rPr>
        <w:t>6.  Личностный смысл</w:t>
      </w:r>
      <w:r>
        <w:rPr>
          <w:color w:val="000000"/>
        </w:rPr>
        <w:t xml:space="preserve"> - ….</w:t>
      </w:r>
    </w:p>
    <w:p w:rsidR="00CF665D" w:rsidRDefault="00CF665D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5D" w:rsidRDefault="00CF665D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387" w:rsidRPr="006A0CC6" w:rsidRDefault="00BD2387" w:rsidP="00BD2387">
      <w:pPr>
        <w:pStyle w:val="1"/>
        <w:rPr>
          <w:bCs w:val="0"/>
          <w:color w:val="646464"/>
          <w:sz w:val="24"/>
          <w:szCs w:val="24"/>
        </w:rPr>
      </w:pPr>
      <w:r w:rsidRPr="006A0CC6">
        <w:rPr>
          <w:rStyle w:val="articleseperator"/>
          <w:color w:val="646464"/>
          <w:sz w:val="24"/>
          <w:szCs w:val="24"/>
        </w:rPr>
        <w:t> </w:t>
      </w:r>
      <w:r w:rsidR="006A0CC6" w:rsidRPr="006A0CC6">
        <w:rPr>
          <w:rStyle w:val="articleseperator"/>
          <w:color w:val="646464"/>
          <w:sz w:val="24"/>
          <w:szCs w:val="24"/>
          <w:highlight w:val="yellow"/>
        </w:rPr>
        <w:t xml:space="preserve">3. </w:t>
      </w:r>
      <w:r w:rsidRPr="006A0CC6">
        <w:rPr>
          <w:bCs w:val="0"/>
          <w:color w:val="646464"/>
          <w:sz w:val="24"/>
          <w:szCs w:val="24"/>
          <w:highlight w:val="yellow"/>
        </w:rPr>
        <w:t>Барьеры в общении и их преодоление</w:t>
      </w:r>
      <w:r w:rsidR="00633CF6">
        <w:rPr>
          <w:bCs w:val="0"/>
          <w:color w:val="646464"/>
          <w:sz w:val="24"/>
          <w:szCs w:val="24"/>
        </w:rPr>
        <w:t>.</w:t>
      </w:r>
      <w:r w:rsidR="000F403D">
        <w:rPr>
          <w:bCs w:val="0"/>
          <w:color w:val="646464"/>
          <w:sz w:val="24"/>
          <w:szCs w:val="24"/>
        </w:rPr>
        <w:t xml:space="preserve"> ПРОЧИТАЙТЕ, </w:t>
      </w:r>
      <w:r w:rsidR="00633CF6">
        <w:rPr>
          <w:bCs w:val="0"/>
          <w:color w:val="646464"/>
          <w:sz w:val="24"/>
          <w:szCs w:val="24"/>
        </w:rPr>
        <w:t>ответьте на вопросы 7,8.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BE1EE1">
        <w:rPr>
          <w:color w:val="646464"/>
        </w:rPr>
        <w:t xml:space="preserve">Достаточно хорошо известно, что в деловое общение в отличие от </w:t>
      </w:r>
      <w:proofErr w:type="gramStart"/>
      <w:r w:rsidRPr="00BE1EE1">
        <w:rPr>
          <w:color w:val="646464"/>
        </w:rPr>
        <w:t>дружеского</w:t>
      </w:r>
      <w:proofErr w:type="gramEnd"/>
      <w:r w:rsidRPr="00BE1EE1">
        <w:rPr>
          <w:color w:val="646464"/>
        </w:rPr>
        <w:t xml:space="preserve"> вступают по необходимости. При этом контакт с одними деловыми партнерами проходит легко, с другими же лишь интересы дела заставляют продолжать отношения.</w:t>
      </w:r>
    </w:p>
    <w:p w:rsidR="00BD2387" w:rsidRPr="00CE7E46" w:rsidRDefault="00BD2387" w:rsidP="00BD2387">
      <w:pPr>
        <w:pStyle w:val="a4"/>
        <w:rPr>
          <w:b/>
          <w:color w:val="646464"/>
        </w:rPr>
      </w:pPr>
      <w:r w:rsidRPr="00BE1EE1">
        <w:rPr>
          <w:color w:val="646464"/>
        </w:rPr>
        <w:t xml:space="preserve">В общении всегда </w:t>
      </w:r>
      <w:proofErr w:type="gramStart"/>
      <w:r w:rsidRPr="00BE1EE1">
        <w:rPr>
          <w:color w:val="646464"/>
        </w:rPr>
        <w:t>участвуют</w:t>
      </w:r>
      <w:proofErr w:type="gramEnd"/>
      <w:r w:rsidRPr="00BE1EE1">
        <w:rPr>
          <w:color w:val="646464"/>
        </w:rPr>
        <w:t xml:space="preserve"> по крайней мере двое. Каждый одновременно и воздействует, и подвергается воздействию, так как и один, и другой собеседник попеременно является и говорящим, и слушающим. Кто же из них несет ответственность за успех общения? Можно утверждать, что в большинстве ситуаций "ответственность" несет </w:t>
      </w:r>
      <w:proofErr w:type="gramStart"/>
      <w:r w:rsidRPr="00BE1EE1">
        <w:rPr>
          <w:color w:val="646464"/>
        </w:rPr>
        <w:t>говорящий</w:t>
      </w:r>
      <w:proofErr w:type="gramEnd"/>
      <w:r w:rsidRPr="00BE1EE1">
        <w:rPr>
          <w:color w:val="646464"/>
        </w:rPr>
        <w:t xml:space="preserve">. Это он "виноват", если не смог привлечь внимание к главному, если собеседник не услышал, не понял, не запомнил. Это он, говорящий, не постарался, не "обеспечил" эффективность. Иными словами, </w:t>
      </w:r>
      <w:proofErr w:type="gramStart"/>
      <w:r w:rsidRPr="00CE7E46">
        <w:rPr>
          <w:b/>
          <w:color w:val="646464"/>
        </w:rPr>
        <w:t>слушающий</w:t>
      </w:r>
      <w:proofErr w:type="gramEnd"/>
      <w:r w:rsidRPr="00CE7E46">
        <w:rPr>
          <w:b/>
          <w:color w:val="646464"/>
        </w:rPr>
        <w:t xml:space="preserve"> - пассивная сторона, а говорящий - активная.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BE1EE1">
        <w:rPr>
          <w:color w:val="646464"/>
        </w:rPr>
        <w:t>Но во многих ситуациях общения человек сталкивается с тем, что его слова, его желания и побуждения как-то неправильно воспринимаются собеседником, "не доходят" до него. Иногда даже складывается впечатление, что партнер по общению защищается от нас, наших слов и переживаний, устанавливая некие барьеры-фильтры, проходя через которые, наши слова частью застревают в них, частью изменяются до неузнаваемости.</w:t>
      </w:r>
    </w:p>
    <w:p w:rsidR="00BD2387" w:rsidRPr="006A0CC6" w:rsidRDefault="00BD2387" w:rsidP="00BD2387">
      <w:pPr>
        <w:pStyle w:val="a4"/>
        <w:rPr>
          <w:b/>
          <w:color w:val="646464"/>
        </w:rPr>
      </w:pPr>
      <w:r w:rsidRPr="006A0CC6">
        <w:rPr>
          <w:b/>
          <w:color w:val="646464"/>
        </w:rPr>
        <w:t>Что же такое барьеры общения?</w:t>
      </w:r>
    </w:p>
    <w:p w:rsidR="00CE7E46" w:rsidRDefault="00CE7E46" w:rsidP="00BD2387">
      <w:pPr>
        <w:pStyle w:val="a4"/>
        <w:rPr>
          <w:rStyle w:val="a5"/>
          <w:i/>
          <w:iCs/>
          <w:color w:val="646464"/>
        </w:rPr>
      </w:pPr>
      <w:r>
        <w:rPr>
          <w:rStyle w:val="a5"/>
          <w:i/>
          <w:iCs/>
          <w:color w:val="646464"/>
        </w:rPr>
        <w:t xml:space="preserve">а).  </w:t>
      </w:r>
      <w:r w:rsidR="00BD2387" w:rsidRPr="00BE1EE1">
        <w:rPr>
          <w:rStyle w:val="a5"/>
          <w:i/>
          <w:iCs/>
          <w:color w:val="646464"/>
        </w:rPr>
        <w:t>Сущность и классификация барьеров общения.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BE1EE1">
        <w:rPr>
          <w:rStyle w:val="a5"/>
          <w:i/>
          <w:iCs/>
          <w:color w:val="646464"/>
        </w:rPr>
        <w:lastRenderedPageBreak/>
        <w:t> </w:t>
      </w:r>
      <w:r w:rsidRPr="00BE1EE1">
        <w:rPr>
          <w:rStyle w:val="a5"/>
          <w:color w:val="646464"/>
        </w:rPr>
        <w:t>Барьеры общения - это психологические трудности, возникающие в процессе общения, служащие причиной конфликтов или препятствующие взаимопониманию и взаимодействию. </w:t>
      </w:r>
      <w:r w:rsidRPr="00BE1EE1">
        <w:rPr>
          <w:color w:val="646464"/>
        </w:rPr>
        <w:t>Они могут быть связаны с характерами людей, их стремлениями, взглядами, речевыми особенностями, манерами общения.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BE1EE1">
        <w:rPr>
          <w:color w:val="646464"/>
        </w:rPr>
        <w:t>Взяв за основу структуру общения (</w:t>
      </w:r>
      <w:proofErr w:type="spellStart"/>
      <w:r w:rsidRPr="00BE1EE1">
        <w:rPr>
          <w:color w:val="646464"/>
        </w:rPr>
        <w:t>перцептивная</w:t>
      </w:r>
      <w:proofErr w:type="spellEnd"/>
      <w:r w:rsidRPr="00BE1EE1">
        <w:rPr>
          <w:color w:val="646464"/>
        </w:rPr>
        <w:t>, интерактивная и коммуникативная составляющие), можно соответственно </w:t>
      </w:r>
      <w:r w:rsidRPr="00BE1EE1">
        <w:rPr>
          <w:rStyle w:val="a5"/>
          <w:color w:val="646464"/>
        </w:rPr>
        <w:t>классифицировать </w:t>
      </w:r>
      <w:r w:rsidRPr="00BE1EE1">
        <w:rPr>
          <w:color w:val="646464"/>
        </w:rPr>
        <w:t>и барьеры общения.</w:t>
      </w:r>
    </w:p>
    <w:p w:rsidR="00BD2387" w:rsidRPr="00BE1EE1" w:rsidRDefault="00BD2387" w:rsidP="00BD238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1. </w:t>
      </w:r>
      <w:r w:rsidRPr="00BE1EE1">
        <w:rPr>
          <w:rStyle w:val="a5"/>
          <w:rFonts w:ascii="Times New Roman" w:hAnsi="Times New Roman" w:cs="Times New Roman"/>
          <w:color w:val="646464"/>
          <w:sz w:val="24"/>
          <w:szCs w:val="24"/>
        </w:rPr>
        <w:t>Барьеры восприятия и понимания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: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proofErr w:type="gramStart"/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эстетический</w:t>
      </w:r>
      <w:proofErr w:type="gramEnd"/>
      <w:r w:rsidRPr="00BE1EE1">
        <w:rPr>
          <w:rFonts w:ascii="Times New Roman" w:hAnsi="Times New Roman" w:cs="Times New Roman"/>
          <w:color w:val="646464"/>
          <w:sz w:val="24"/>
          <w:szCs w:val="24"/>
        </w:rPr>
        <w:t> (внешнее впечатление крайне неблагоприятно);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proofErr w:type="gramStart"/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социальный</w:t>
      </w:r>
      <w:proofErr w:type="gramEnd"/>
      <w:r w:rsidRPr="00BE1EE1">
        <w:rPr>
          <w:rFonts w:ascii="Times New Roman" w:hAnsi="Times New Roman" w:cs="Times New Roman"/>
          <w:color w:val="646464"/>
          <w:sz w:val="24"/>
          <w:szCs w:val="24"/>
        </w:rPr>
        <w:t> (различия в социальном положении);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proofErr w:type="gramStart"/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отрицательных эмоций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 (страха, гнева, обиды, раздражения, настроения, страдания, горя, стыда и вины, презрения, отвращения, брезгливости);</w:t>
      </w:r>
      <w:proofErr w:type="gramEnd"/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установки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 (срабатывают стереотипы или предварительно сформированные негативные установки по отношению к фирме, организации, вам лично);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психологической защиты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 (когда человек уверен в себе, у него есть комплексы и он выстраивает свое поведение с позиции обороны, самозащиты).</w:t>
      </w:r>
    </w:p>
    <w:p w:rsidR="00BD2387" w:rsidRPr="00BE1EE1" w:rsidRDefault="00BD2387" w:rsidP="00BD238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6A0CC6">
        <w:rPr>
          <w:rFonts w:ascii="Times New Roman" w:hAnsi="Times New Roman" w:cs="Times New Roman"/>
          <w:b/>
          <w:color w:val="646464"/>
          <w:sz w:val="24"/>
          <w:szCs w:val="24"/>
        </w:rPr>
        <w:t>2. Барьеры взаимодействия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: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стилей общения;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этический барьер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 (нравственная несовместимость деловых партнеров);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мотивационный барьер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 (различие мотивов вступления в контакт);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техники и навыков общения;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характера.</w:t>
      </w:r>
    </w:p>
    <w:p w:rsidR="00BD2387" w:rsidRPr="00BE1EE1" w:rsidRDefault="00BD2387" w:rsidP="00BD238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6A0CC6">
        <w:rPr>
          <w:rFonts w:ascii="Times New Roman" w:hAnsi="Times New Roman" w:cs="Times New Roman"/>
          <w:b/>
          <w:color w:val="646464"/>
          <w:sz w:val="24"/>
          <w:szCs w:val="24"/>
        </w:rPr>
        <w:t>3. Барьер коммуникации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: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речи;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слушания;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барьер модальностей</w:t>
      </w:r>
      <w:r w:rsidRPr="00BE1EE1">
        <w:rPr>
          <w:rFonts w:ascii="Times New Roman" w:hAnsi="Times New Roman" w:cs="Times New Roman"/>
          <w:color w:val="646464"/>
          <w:sz w:val="24"/>
          <w:szCs w:val="24"/>
        </w:rPr>
        <w:t> (различные репрезентативные системы);</w:t>
      </w:r>
    </w:p>
    <w:p w:rsidR="00BD2387" w:rsidRPr="00BE1EE1" w:rsidRDefault="00BD2387" w:rsidP="00BD238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- </w:t>
      </w:r>
      <w:r w:rsidRPr="00BE1EE1">
        <w:rPr>
          <w:rFonts w:ascii="Times New Roman" w:hAnsi="Times New Roman" w:cs="Times New Roman"/>
          <w:i/>
          <w:iCs/>
          <w:color w:val="646464"/>
          <w:sz w:val="24"/>
          <w:szCs w:val="24"/>
        </w:rPr>
        <w:t>некомпетентность.</w:t>
      </w:r>
    </w:p>
    <w:p w:rsidR="00BD2387" w:rsidRPr="006A0CC6" w:rsidRDefault="00CE7E46" w:rsidP="00BD2387">
      <w:pPr>
        <w:pStyle w:val="2"/>
        <w:spacing w:before="0"/>
        <w:rPr>
          <w:rFonts w:ascii="Times New Roman" w:hAnsi="Times New Roman" w:cs="Times New Roman"/>
          <w:bCs w:val="0"/>
          <w:color w:val="646464"/>
          <w:sz w:val="24"/>
          <w:szCs w:val="24"/>
        </w:rPr>
      </w:pPr>
      <w:r>
        <w:rPr>
          <w:rFonts w:ascii="Times New Roman" w:hAnsi="Times New Roman" w:cs="Times New Roman"/>
          <w:bCs w:val="0"/>
          <w:color w:val="646464"/>
          <w:sz w:val="24"/>
          <w:szCs w:val="24"/>
        </w:rPr>
        <w:t xml:space="preserve">б).  </w:t>
      </w:r>
      <w:r w:rsidR="00BD2387" w:rsidRPr="006A0CC6">
        <w:rPr>
          <w:rFonts w:ascii="Times New Roman" w:hAnsi="Times New Roman" w:cs="Times New Roman"/>
          <w:bCs w:val="0"/>
          <w:color w:val="646464"/>
          <w:sz w:val="24"/>
          <w:szCs w:val="24"/>
        </w:rPr>
        <w:t>Характеристика барьера отрицательных эмоций</w:t>
      </w:r>
    </w:p>
    <w:p w:rsidR="00BD2387" w:rsidRPr="00BE1EE1" w:rsidRDefault="00BD2387" w:rsidP="00BD2387">
      <w:pPr>
        <w:pStyle w:val="a4"/>
        <w:rPr>
          <w:color w:val="646464"/>
        </w:rPr>
      </w:pPr>
      <w:proofErr w:type="gramStart"/>
      <w:r w:rsidRPr="006A0CC6">
        <w:rPr>
          <w:b/>
          <w:color w:val="646464"/>
        </w:rPr>
        <w:t>Барьер отрицательных эмоций</w:t>
      </w:r>
      <w:r w:rsidRPr="00BE1EE1">
        <w:rPr>
          <w:color w:val="646464"/>
        </w:rPr>
        <w:t xml:space="preserve"> - один из наиболее часто встречающихся в практике общения, и связан он с тем или иным эмоционально-психическим состоянием личности.</w:t>
      </w:r>
      <w:proofErr w:type="gramEnd"/>
    </w:p>
    <w:p w:rsidR="00BD2387" w:rsidRPr="00BE1EE1" w:rsidRDefault="00BD2387" w:rsidP="00BD2387">
      <w:pPr>
        <w:pStyle w:val="a4"/>
        <w:rPr>
          <w:color w:val="646464"/>
        </w:rPr>
      </w:pPr>
      <w:r w:rsidRPr="006A0CC6">
        <w:rPr>
          <w:b/>
          <w:i/>
          <w:iCs/>
          <w:color w:val="646464"/>
        </w:rPr>
        <w:t>Барьер страдания (горя</w:t>
      </w:r>
      <w:r w:rsidRPr="00BE1EE1">
        <w:rPr>
          <w:i/>
          <w:iCs/>
          <w:color w:val="646464"/>
        </w:rPr>
        <w:t>).</w:t>
      </w:r>
      <w:r w:rsidRPr="00BE1EE1">
        <w:rPr>
          <w:color w:val="646464"/>
        </w:rPr>
        <w:t> С ним сталкивался почти каждый человек. И физическая, и душевная боль настолько приковывает к себе мысли человека, что трудно в этот момент рассчитывать на его внимание и поддержку.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BE1EE1">
        <w:rPr>
          <w:color w:val="646464"/>
        </w:rPr>
        <w:t>Барьер в общении, создаваемый страданием и горем, искажает восприятие окружающих: чужая радость нередко вызывает боль и зависть, порождает эгоизм (из-за жалости к себе) или, наоборот, альтруизм как способ заглушить в себе чувство вины перед кем-либо. Иногда страдание приводит к агрессивности. Столкнувшись с этим барьером, наверное, лучше всего хотя бы на время "оставить человека в покое".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6A0CC6">
        <w:rPr>
          <w:b/>
          <w:i/>
          <w:iCs/>
          <w:color w:val="646464"/>
        </w:rPr>
        <w:t>Барьер гнева</w:t>
      </w:r>
      <w:r w:rsidRPr="00BE1EE1">
        <w:rPr>
          <w:color w:val="646464"/>
        </w:rPr>
        <w:t> преодолеть особенно трудно. Он возникает от обиды, неудовлетворенности, несправедливости, грубости. В этой ситуации человек, особенно ранимый, часто "</w:t>
      </w:r>
      <w:proofErr w:type="spellStart"/>
      <w:r w:rsidRPr="00BE1EE1">
        <w:rPr>
          <w:color w:val="646464"/>
        </w:rPr>
        <w:t>зацикливается</w:t>
      </w:r>
      <w:proofErr w:type="spellEnd"/>
      <w:r w:rsidRPr="00BE1EE1">
        <w:rPr>
          <w:color w:val="646464"/>
        </w:rPr>
        <w:t xml:space="preserve">" на первопричине своего гнева, ни о чем другом не может и не хочет говорить. Коммуникация с ним затруднена: до человека сложно "достучаться", и любая попытка установить контакт порождает новые отрицательные эмоции ("нравственная </w:t>
      </w:r>
      <w:r w:rsidRPr="00BE1EE1">
        <w:rPr>
          <w:color w:val="646464"/>
        </w:rPr>
        <w:lastRenderedPageBreak/>
        <w:t>агрессия").</w:t>
      </w:r>
      <w:r w:rsidR="006A0CC6">
        <w:rPr>
          <w:color w:val="646464"/>
        </w:rPr>
        <w:t xml:space="preserve">  </w:t>
      </w:r>
      <w:r w:rsidRPr="00BE1EE1">
        <w:rPr>
          <w:color w:val="646464"/>
        </w:rPr>
        <w:t>Гнев буквально удваивает физическую и психическую энергию, придает необычайную смелость. Поэтому, если вы встретились с разгневанным человеком, не "подливайте масла в огонь", не испытывайте в это время запасы его выдержки!</w:t>
      </w:r>
    </w:p>
    <w:p w:rsidR="00BD2387" w:rsidRPr="00BE1EE1" w:rsidRDefault="00BD2387" w:rsidP="00BD2387">
      <w:pPr>
        <w:pStyle w:val="a4"/>
        <w:rPr>
          <w:color w:val="646464"/>
        </w:rPr>
      </w:pPr>
      <w:r w:rsidRPr="006A0CC6">
        <w:rPr>
          <w:b/>
          <w:i/>
          <w:iCs/>
          <w:color w:val="646464"/>
        </w:rPr>
        <w:t>Барьер отвращения</w:t>
      </w:r>
      <w:r w:rsidRPr="00BE1EE1">
        <w:rPr>
          <w:i/>
          <w:iCs/>
          <w:color w:val="646464"/>
        </w:rPr>
        <w:t>, брезгливости</w:t>
      </w:r>
      <w:r w:rsidRPr="00BE1EE1">
        <w:rPr>
          <w:color w:val="646464"/>
        </w:rPr>
        <w:t> связан с психофизиологическими особенностями поведения людей: неприятными манерами, отталкивающими привычками, нарушением правил личной гигиены, несоблюдением "дистанции в общении".</w:t>
      </w:r>
      <w:r w:rsidR="006A0CC6">
        <w:rPr>
          <w:color w:val="646464"/>
        </w:rPr>
        <w:t xml:space="preserve"> </w:t>
      </w:r>
      <w:r w:rsidRPr="00BE1EE1">
        <w:rPr>
          <w:color w:val="646464"/>
        </w:rPr>
        <w:t>Поэтому, чтобы не вызывать подобного барьера по отношению к себе, человек должен следить за своими манерами, чистоплотностью, привычками.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6A0CC6">
        <w:rPr>
          <w:b/>
          <w:i/>
          <w:iCs/>
          <w:color w:val="646464"/>
        </w:rPr>
        <w:t>Барьер презрения</w:t>
      </w:r>
      <w:r w:rsidRPr="00BE1EE1">
        <w:rPr>
          <w:color w:val="646464"/>
        </w:rPr>
        <w:t> часто является результатом предрассудков, например расовых, национальных, профессиональных. Если человека укоряют за то, что он него не зависит, он обычно платит той же монетой - презрением.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6A0CC6">
        <w:rPr>
          <w:b/>
          <w:i/>
          <w:iCs/>
          <w:color w:val="646464"/>
        </w:rPr>
        <w:t>Барьер страха</w:t>
      </w:r>
      <w:r w:rsidRPr="00BE1EE1">
        <w:rPr>
          <w:i/>
          <w:iCs/>
          <w:color w:val="646464"/>
        </w:rPr>
        <w:t xml:space="preserve"> -</w:t>
      </w:r>
      <w:r w:rsidRPr="00BE1EE1">
        <w:rPr>
          <w:color w:val="646464"/>
        </w:rPr>
        <w:t> самый труднопреодолимый в общении. Современный человек чаще всего боится не справиться с порученным делом, не выполнить производственный план или провалиться на экзамене, испытывает страх за здоровье и благополучие близкого человека, страх одиночества, наказания и т.д. Страхи омрачают жизнь человека и подчас толкают к беспринципности, заискиванию, лжи.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6A0CC6">
        <w:rPr>
          <w:b/>
          <w:i/>
          <w:iCs/>
          <w:color w:val="646464"/>
        </w:rPr>
        <w:t>Барьер стыда и вины</w:t>
      </w:r>
      <w:r w:rsidRPr="00BE1EE1">
        <w:rPr>
          <w:i/>
          <w:iCs/>
          <w:color w:val="646464"/>
        </w:rPr>
        <w:t>.</w:t>
      </w:r>
      <w:r w:rsidRPr="00BE1EE1">
        <w:rPr>
          <w:color w:val="646464"/>
        </w:rPr>
        <w:t> Он знаком каждому. Лицо заливается краской, голос становится неуверенным, трудно поднять голову и посмотреть в глаза собеседнику. Стыд возникает как ощущение неуместности происходящего и неловкости за себя и другого, как нечто связанное с чувством вины. Стыд чаще всего охватывает человека при критике, но иногда и при неуместной похвале. Поэтому не удивляйтесь, когда собеседник вместо того, чтобы расплыться в радостной улыбке в ответ на дифирамбы, прячет глаза, краснеет, стремится поскорее проститься. Стыд предохраняет от аморальных поступков, заставляет прислушиваться к критике по отношению к себе и другим. Чтобы избежать этого неприятного чувства, человек вынужден мысленно "проигрывать", продумывать ситуацию, оценивать возможность отрицательного отношения к себе со стороны окружающих и в крайних случаях использовать средства психологической защиты. Ему следует научиться:</w:t>
      </w:r>
    </w:p>
    <w:p w:rsidR="00BD2387" w:rsidRPr="00BE1EE1" w:rsidRDefault="00BD2387" w:rsidP="00BD238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1) внушать себе, что тот или иной момент не должен вызывать чувство стыда, поскольку "так" поступают многие;</w:t>
      </w:r>
    </w:p>
    <w:p w:rsidR="00BD2387" w:rsidRPr="00BE1EE1" w:rsidRDefault="00BD2387" w:rsidP="00BD238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2) не слушать того, кто его систематически критикует, переключаясь па более приятную тему;</w:t>
      </w:r>
    </w:p>
    <w:p w:rsidR="00BD2387" w:rsidRPr="00BE1EE1" w:rsidRDefault="00BD2387" w:rsidP="00BD238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646464"/>
          <w:sz w:val="24"/>
          <w:szCs w:val="24"/>
        </w:rPr>
      </w:pPr>
      <w:r w:rsidRPr="00BE1EE1">
        <w:rPr>
          <w:rFonts w:ascii="Times New Roman" w:hAnsi="Times New Roman" w:cs="Times New Roman"/>
          <w:color w:val="646464"/>
          <w:sz w:val="24"/>
          <w:szCs w:val="24"/>
        </w:rPr>
        <w:t>3) подыскивать оправдательные мотивы ("пусть я это не умею делать, зато я великолепно делаю другое").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BE1EE1">
        <w:rPr>
          <w:color w:val="646464"/>
        </w:rPr>
        <w:t>Тем, кто страдает излишней застенчивостью и стыдливостью, не помешает знать эти варианты защиты (люди же "бесстыдные", увы, все это давно усвоили).</w:t>
      </w:r>
    </w:p>
    <w:p w:rsidR="00BD2387" w:rsidRPr="00BE1EE1" w:rsidRDefault="00BD2387" w:rsidP="00BD2387">
      <w:pPr>
        <w:pStyle w:val="a4"/>
        <w:rPr>
          <w:color w:val="646464"/>
        </w:rPr>
      </w:pPr>
      <w:r w:rsidRPr="006A0CC6">
        <w:rPr>
          <w:b/>
          <w:i/>
          <w:iCs/>
          <w:color w:val="646464"/>
        </w:rPr>
        <w:t>Барьер настроения</w:t>
      </w:r>
      <w:r w:rsidRPr="00BE1EE1">
        <w:rPr>
          <w:i/>
          <w:iCs/>
          <w:color w:val="646464"/>
        </w:rPr>
        <w:t>.</w:t>
      </w:r>
      <w:r w:rsidRPr="00BE1EE1">
        <w:rPr>
          <w:color w:val="646464"/>
        </w:rPr>
        <w:t> Может быть разной степени тяжести (</w:t>
      </w:r>
      <w:proofErr w:type="gramStart"/>
      <w:r w:rsidRPr="00BE1EE1">
        <w:rPr>
          <w:color w:val="646464"/>
        </w:rPr>
        <w:t>от</w:t>
      </w:r>
      <w:proofErr w:type="gramEnd"/>
      <w:r w:rsidRPr="00BE1EE1">
        <w:rPr>
          <w:color w:val="646464"/>
        </w:rPr>
        <w:t xml:space="preserve"> просто "встал не </w:t>
      </w:r>
      <w:proofErr w:type="gramStart"/>
      <w:r w:rsidRPr="00BE1EE1">
        <w:rPr>
          <w:color w:val="646464"/>
        </w:rPr>
        <w:t>с</w:t>
      </w:r>
      <w:proofErr w:type="gramEnd"/>
      <w:r w:rsidRPr="00BE1EE1">
        <w:rPr>
          <w:color w:val="646464"/>
        </w:rPr>
        <w:t xml:space="preserve"> той ноги" до глубокой депрессии) и иметь различные причины. </w:t>
      </w:r>
      <w:proofErr w:type="gramStart"/>
      <w:r w:rsidRPr="00BE1EE1">
        <w:rPr>
          <w:color w:val="646464"/>
        </w:rPr>
        <w:t>Основные из них - это, конечно же, межличностные конфликты, ссоры, нежелание пойти на встречу другому, обиды друг на друга, когда признается лишь собственная правота, несбывшиеся ожидания, обманутые надежды, отказ в чем-то, на что рассчитывал, и т.д.</w:t>
      </w:r>
      <w:proofErr w:type="gramEnd"/>
      <w:r w:rsidRPr="00BE1EE1">
        <w:rPr>
          <w:color w:val="646464"/>
        </w:rPr>
        <w:t xml:space="preserve"> Учитывая, что настроение в общении с другими играет особую роль - оно очень заразительно и обладает "эффектом бумеранга", т.е. возвращается к нам, - деловому человеку стоит освоить искусство эмоциональной </w:t>
      </w:r>
      <w:proofErr w:type="spellStart"/>
      <w:r w:rsidRPr="00BE1EE1">
        <w:rPr>
          <w:color w:val="646464"/>
        </w:rPr>
        <w:t>саморегуляции</w:t>
      </w:r>
      <w:proofErr w:type="spellEnd"/>
      <w:r w:rsidRPr="00BE1EE1">
        <w:rPr>
          <w:color w:val="646464"/>
        </w:rPr>
        <w:t>.</w:t>
      </w:r>
    </w:p>
    <w:p w:rsidR="00CE7E46" w:rsidRDefault="00CE7E46" w:rsidP="00B27EAE">
      <w:pPr>
        <w:rPr>
          <w:rFonts w:ascii="Times New Roman" w:hAnsi="Times New Roman" w:cs="Times New Roman"/>
          <w:b/>
          <w:sz w:val="24"/>
          <w:szCs w:val="24"/>
        </w:rPr>
      </w:pPr>
      <w:r w:rsidRPr="00CE7E46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Ответьте.</w:t>
      </w:r>
    </w:p>
    <w:p w:rsidR="00B27EAE" w:rsidRPr="00BE1EE1" w:rsidRDefault="00BD2387" w:rsidP="00B27EAE">
      <w:pPr>
        <w:rPr>
          <w:rFonts w:ascii="Times New Roman" w:hAnsi="Times New Roman" w:cs="Times New Roman"/>
          <w:sz w:val="24"/>
          <w:szCs w:val="24"/>
        </w:rPr>
      </w:pPr>
      <w:r w:rsidRPr="00BE1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E46" w:rsidRPr="0083161E">
        <w:rPr>
          <w:rFonts w:ascii="Times New Roman" w:hAnsi="Times New Roman" w:cs="Times New Roman"/>
          <w:b/>
          <w:sz w:val="24"/>
          <w:szCs w:val="24"/>
        </w:rPr>
        <w:t>7</w:t>
      </w:r>
      <w:r w:rsidR="00B27EAE" w:rsidRPr="00BE1EE1">
        <w:rPr>
          <w:rFonts w:ascii="Times New Roman" w:hAnsi="Times New Roman" w:cs="Times New Roman"/>
          <w:sz w:val="24"/>
          <w:szCs w:val="24"/>
        </w:rPr>
        <w:t xml:space="preserve">. Дайте понятие </w:t>
      </w:r>
      <w:r w:rsidR="00B27EAE" w:rsidRPr="00BE1EE1">
        <w:rPr>
          <w:rFonts w:ascii="Times New Roman" w:hAnsi="Times New Roman" w:cs="Times New Roman"/>
          <w:b/>
          <w:sz w:val="24"/>
          <w:szCs w:val="24"/>
        </w:rPr>
        <w:t>барьеры общения</w:t>
      </w:r>
      <w:r w:rsidR="00B27EAE" w:rsidRPr="00BE1EE1">
        <w:rPr>
          <w:rFonts w:ascii="Times New Roman" w:hAnsi="Times New Roman" w:cs="Times New Roman"/>
          <w:sz w:val="24"/>
          <w:szCs w:val="24"/>
        </w:rPr>
        <w:t xml:space="preserve"> и запишите классификацию </w:t>
      </w:r>
      <w:r w:rsidR="00B27EAE" w:rsidRPr="00BE1EE1">
        <w:rPr>
          <w:rFonts w:ascii="Times New Roman" w:hAnsi="Times New Roman" w:cs="Times New Roman"/>
          <w:b/>
          <w:sz w:val="24"/>
          <w:szCs w:val="24"/>
        </w:rPr>
        <w:t>3</w:t>
      </w:r>
      <w:r w:rsidR="00B27EAE" w:rsidRPr="00BE1EE1">
        <w:rPr>
          <w:rFonts w:ascii="Times New Roman" w:hAnsi="Times New Roman" w:cs="Times New Roman"/>
          <w:sz w:val="24"/>
          <w:szCs w:val="24"/>
        </w:rPr>
        <w:t xml:space="preserve"> барьеров общения.</w:t>
      </w:r>
    </w:p>
    <w:p w:rsidR="00B27EAE" w:rsidRPr="00BE1EE1" w:rsidRDefault="00CE7E46" w:rsidP="00B27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1E">
        <w:rPr>
          <w:rFonts w:ascii="Times New Roman" w:hAnsi="Times New Roman" w:cs="Times New Roman"/>
          <w:b/>
          <w:sz w:val="24"/>
          <w:szCs w:val="24"/>
        </w:rPr>
        <w:t>8</w:t>
      </w:r>
      <w:r w:rsidR="00B27EAE" w:rsidRPr="00BE1EE1">
        <w:rPr>
          <w:rFonts w:ascii="Times New Roman" w:hAnsi="Times New Roman" w:cs="Times New Roman"/>
          <w:sz w:val="24"/>
          <w:szCs w:val="24"/>
        </w:rPr>
        <w:t xml:space="preserve">. Запишите характеристику  </w:t>
      </w:r>
      <w:r w:rsidR="00B27EAE" w:rsidRPr="00BE1EE1">
        <w:rPr>
          <w:rFonts w:ascii="Times New Roman" w:hAnsi="Times New Roman" w:cs="Times New Roman"/>
          <w:b/>
          <w:sz w:val="24"/>
          <w:szCs w:val="24"/>
        </w:rPr>
        <w:t>2 барьеров отрицательных эмоций</w:t>
      </w:r>
      <w:r w:rsidR="00B27EAE" w:rsidRPr="00BE1EE1">
        <w:rPr>
          <w:rFonts w:ascii="Times New Roman" w:hAnsi="Times New Roman" w:cs="Times New Roman"/>
          <w:sz w:val="24"/>
          <w:szCs w:val="24"/>
        </w:rPr>
        <w:t xml:space="preserve"> по Вашему выбору.</w:t>
      </w:r>
    </w:p>
    <w:p w:rsidR="00B27EAE" w:rsidRPr="00BA25F7" w:rsidRDefault="00B27EAE" w:rsidP="00B27EAE">
      <w:pPr>
        <w:rPr>
          <w:rFonts w:ascii="Times New Roman" w:hAnsi="Times New Roman" w:cs="Times New Roman"/>
          <w:b/>
          <w:sz w:val="24"/>
          <w:szCs w:val="24"/>
        </w:rPr>
      </w:pPr>
      <w:r w:rsidRPr="00BA25F7">
        <w:rPr>
          <w:rFonts w:ascii="Times New Roman" w:hAnsi="Times New Roman" w:cs="Times New Roman"/>
          <w:sz w:val="24"/>
          <w:szCs w:val="24"/>
        </w:rPr>
        <w:t xml:space="preserve"> </w:t>
      </w:r>
      <w:r w:rsidRPr="00CE7E46">
        <w:rPr>
          <w:rFonts w:ascii="Times New Roman" w:hAnsi="Times New Roman" w:cs="Times New Roman"/>
          <w:b/>
          <w:sz w:val="24"/>
          <w:szCs w:val="24"/>
          <w:highlight w:val="yellow"/>
        </w:rPr>
        <w:t>ИТОГ</w:t>
      </w:r>
      <w:r w:rsidRPr="00BA25F7">
        <w:rPr>
          <w:rFonts w:ascii="Times New Roman" w:hAnsi="Times New Roman" w:cs="Times New Roman"/>
          <w:b/>
          <w:sz w:val="24"/>
          <w:szCs w:val="24"/>
        </w:rPr>
        <w:t>:</w:t>
      </w:r>
    </w:p>
    <w:p w:rsidR="00B27EAE" w:rsidRDefault="00B27EAE" w:rsidP="00B27EAE">
      <w:pPr>
        <w:rPr>
          <w:rFonts w:ascii="Times New Roman" w:hAnsi="Times New Roman" w:cs="Times New Roman"/>
          <w:sz w:val="24"/>
          <w:szCs w:val="24"/>
        </w:rPr>
      </w:pPr>
      <w:r w:rsidRPr="00BA25F7">
        <w:rPr>
          <w:rFonts w:ascii="Times New Roman" w:hAnsi="Times New Roman" w:cs="Times New Roman"/>
          <w:b/>
          <w:sz w:val="24"/>
          <w:szCs w:val="24"/>
        </w:rPr>
        <w:t xml:space="preserve"> Почему </w:t>
      </w:r>
      <w:r w:rsidRPr="00BA25F7">
        <w:rPr>
          <w:rFonts w:ascii="Times New Roman" w:hAnsi="Times New Roman" w:cs="Times New Roman"/>
          <w:sz w:val="24"/>
          <w:szCs w:val="24"/>
        </w:rPr>
        <w:t xml:space="preserve"> люди занимают ту или другую </w:t>
      </w:r>
      <w:r w:rsidRPr="0083161E">
        <w:rPr>
          <w:rFonts w:ascii="Times New Roman" w:hAnsi="Times New Roman" w:cs="Times New Roman"/>
          <w:b/>
          <w:sz w:val="24"/>
          <w:szCs w:val="24"/>
        </w:rPr>
        <w:t>позицию – роль</w:t>
      </w:r>
      <w:r w:rsidRPr="00BA25F7">
        <w:rPr>
          <w:rFonts w:ascii="Times New Roman" w:hAnsi="Times New Roman" w:cs="Times New Roman"/>
          <w:sz w:val="24"/>
          <w:szCs w:val="24"/>
        </w:rPr>
        <w:t xml:space="preserve"> во взаимоотношениях с другими людьми? </w:t>
      </w:r>
    </w:p>
    <w:p w:rsidR="00B27EAE" w:rsidRPr="00BA25F7" w:rsidRDefault="00B27EAE" w:rsidP="00B27EAE">
      <w:pPr>
        <w:rPr>
          <w:rFonts w:ascii="Times New Roman" w:hAnsi="Times New Roman" w:cs="Times New Roman"/>
          <w:sz w:val="24"/>
          <w:szCs w:val="24"/>
        </w:rPr>
      </w:pPr>
      <w:r w:rsidRPr="00BA25F7">
        <w:rPr>
          <w:rFonts w:ascii="Times New Roman" w:hAnsi="Times New Roman" w:cs="Times New Roman"/>
          <w:sz w:val="24"/>
          <w:szCs w:val="24"/>
        </w:rPr>
        <w:t xml:space="preserve"> </w:t>
      </w:r>
      <w:r w:rsidRPr="00BA25F7">
        <w:rPr>
          <w:rFonts w:ascii="Times New Roman" w:hAnsi="Times New Roman" w:cs="Times New Roman"/>
          <w:b/>
          <w:sz w:val="24"/>
          <w:szCs w:val="24"/>
        </w:rPr>
        <w:t xml:space="preserve">Есть </w:t>
      </w:r>
      <w:r w:rsidRPr="00BA25F7">
        <w:rPr>
          <w:rFonts w:ascii="Times New Roman" w:hAnsi="Times New Roman" w:cs="Times New Roman"/>
          <w:sz w:val="24"/>
          <w:szCs w:val="24"/>
        </w:rPr>
        <w:t>ли у Вас барьеры при общении со сверстниками?</w:t>
      </w:r>
    </w:p>
    <w:p w:rsidR="00CF665D" w:rsidRDefault="00B27EAE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65D" w:rsidRDefault="00CF665D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5D" w:rsidRDefault="00CF665D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5D" w:rsidRDefault="00CF665D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5D" w:rsidRDefault="00CF665D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880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1880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3DC2" w:rsidRPr="0083161E" w:rsidRDefault="00053DC2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83161E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Pr="0083161E">
        <w:rPr>
          <w:rFonts w:ascii="Times New Roman" w:hAnsi="Times New Roman" w:cs="Times New Roman"/>
          <w:sz w:val="20"/>
          <w:szCs w:val="20"/>
        </w:rPr>
        <w:t xml:space="preserve">.                           Отчет по заданию </w:t>
      </w:r>
      <w:r w:rsidRPr="0083161E">
        <w:rPr>
          <w:rFonts w:ascii="Times New Roman" w:hAnsi="Times New Roman" w:cs="Times New Roman"/>
          <w:sz w:val="20"/>
          <w:szCs w:val="20"/>
          <w:highlight w:val="yellow"/>
        </w:rPr>
        <w:t xml:space="preserve">вышлите в </w:t>
      </w:r>
      <w:r w:rsidRPr="0083161E">
        <w:rPr>
          <w:rFonts w:ascii="Times New Roman" w:hAnsi="Times New Roman" w:cs="Times New Roman"/>
          <w:sz w:val="20"/>
          <w:szCs w:val="20"/>
        </w:rPr>
        <w:t xml:space="preserve"> </w:t>
      </w:r>
      <w:r w:rsidRPr="0083161E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Pr="0083161E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83161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3161E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83161E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053DC2" w:rsidRPr="0083161E" w:rsidRDefault="00053DC2" w:rsidP="00053DC2">
      <w:pPr>
        <w:rPr>
          <w:rFonts w:ascii="Times New Roman" w:hAnsi="Times New Roman" w:cs="Times New Roman"/>
          <w:b/>
          <w:sz w:val="20"/>
          <w:szCs w:val="20"/>
        </w:rPr>
      </w:pPr>
      <w:r w:rsidRPr="0083161E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в тетради </w:t>
      </w:r>
      <w:proofErr w:type="gramStart"/>
      <w:r w:rsidRPr="0083161E">
        <w:rPr>
          <w:rFonts w:ascii="Times New Roman" w:hAnsi="Times New Roman" w:cs="Times New Roman"/>
          <w:sz w:val="20"/>
          <w:szCs w:val="20"/>
          <w:highlight w:val="yellow"/>
        </w:rPr>
        <w:t>выполните</w:t>
      </w:r>
      <w:proofErr w:type="gramEnd"/>
      <w:r w:rsidRPr="0083161E">
        <w:rPr>
          <w:rFonts w:ascii="Times New Roman" w:hAnsi="Times New Roman" w:cs="Times New Roman"/>
          <w:sz w:val="20"/>
          <w:szCs w:val="20"/>
          <w:highlight w:val="yellow"/>
        </w:rPr>
        <w:t xml:space="preserve"> и вышлите  фото</w:t>
      </w:r>
      <w:r w:rsidRPr="0083161E">
        <w:rPr>
          <w:rFonts w:ascii="Times New Roman" w:hAnsi="Times New Roman" w:cs="Times New Roman"/>
          <w:sz w:val="20"/>
          <w:szCs w:val="20"/>
        </w:rPr>
        <w:t>.</w:t>
      </w:r>
    </w:p>
    <w:p w:rsidR="00053DC2" w:rsidRPr="0083161E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161E">
        <w:rPr>
          <w:rFonts w:ascii="Times New Roman" w:hAnsi="Times New Roman" w:cs="Times New Roman"/>
          <w:b/>
          <w:sz w:val="20"/>
          <w:szCs w:val="20"/>
        </w:rPr>
        <w:t>Срок</w:t>
      </w:r>
      <w:r w:rsidRPr="0083161E">
        <w:rPr>
          <w:rFonts w:ascii="Times New Roman" w:hAnsi="Times New Roman" w:cs="Times New Roman"/>
          <w:sz w:val="20"/>
          <w:szCs w:val="20"/>
        </w:rPr>
        <w:t xml:space="preserve"> выполнения задания  </w:t>
      </w:r>
      <w:r w:rsidR="00571DCA" w:rsidRPr="0083161E">
        <w:rPr>
          <w:rFonts w:ascii="Times New Roman" w:hAnsi="Times New Roman" w:cs="Times New Roman"/>
          <w:b/>
          <w:sz w:val="20"/>
          <w:szCs w:val="20"/>
        </w:rPr>
        <w:t>29</w:t>
      </w:r>
      <w:r w:rsidRPr="0083161E">
        <w:rPr>
          <w:rFonts w:ascii="Times New Roman" w:hAnsi="Times New Roman" w:cs="Times New Roman"/>
          <w:b/>
          <w:sz w:val="20"/>
          <w:szCs w:val="20"/>
        </w:rPr>
        <w:t xml:space="preserve">.01.21.    </w:t>
      </w:r>
    </w:p>
    <w:p w:rsidR="00053DC2" w:rsidRPr="0083161E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3DC2" w:rsidRPr="0083161E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61E">
        <w:rPr>
          <w:rFonts w:ascii="Times New Roman" w:hAnsi="Times New Roman" w:cs="Times New Roman"/>
          <w:b/>
          <w:sz w:val="20"/>
          <w:szCs w:val="20"/>
        </w:rPr>
        <w:t xml:space="preserve"> Получатель отчета</w:t>
      </w:r>
      <w:r w:rsidRPr="0083161E">
        <w:rPr>
          <w:rFonts w:ascii="Times New Roman" w:hAnsi="Times New Roman" w:cs="Times New Roman"/>
          <w:sz w:val="20"/>
          <w:szCs w:val="20"/>
        </w:rPr>
        <w:t xml:space="preserve">.   </w:t>
      </w:r>
      <w:r w:rsidRPr="0083161E">
        <w:rPr>
          <w:rFonts w:ascii="Times New Roman" w:hAnsi="Times New Roman" w:cs="Times New Roman"/>
          <w:i/>
          <w:sz w:val="20"/>
          <w:szCs w:val="20"/>
        </w:rPr>
        <w:t>Выполните задания и отправьте</w:t>
      </w:r>
    </w:p>
    <w:p w:rsidR="00053DC2" w:rsidRPr="0083161E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161E">
        <w:rPr>
          <w:rFonts w:ascii="Times New Roman" w:hAnsi="Times New Roman" w:cs="Times New Roman"/>
          <w:i/>
          <w:sz w:val="20"/>
          <w:szCs w:val="20"/>
        </w:rPr>
        <w:t xml:space="preserve"> на </w:t>
      </w:r>
      <w:r w:rsidRPr="0083161E">
        <w:rPr>
          <w:rFonts w:ascii="Times New Roman" w:hAnsi="Times New Roman" w:cs="Times New Roman"/>
          <w:sz w:val="20"/>
          <w:szCs w:val="20"/>
        </w:rPr>
        <w:t xml:space="preserve"> электронную почту     </w:t>
      </w:r>
      <w:r w:rsidRPr="0083161E">
        <w:rPr>
          <w:rFonts w:ascii="Times New Roman" w:hAnsi="Times New Roman" w:cs="Times New Roman"/>
          <w:b/>
          <w:sz w:val="20"/>
          <w:szCs w:val="20"/>
        </w:rPr>
        <w:t xml:space="preserve">lik1506 @ </w:t>
      </w:r>
      <w:proofErr w:type="spellStart"/>
      <w:r w:rsidRPr="0083161E">
        <w:rPr>
          <w:rFonts w:ascii="Times New Roman" w:hAnsi="Times New Roman" w:cs="Times New Roman"/>
          <w:b/>
          <w:sz w:val="20"/>
          <w:szCs w:val="20"/>
        </w:rPr>
        <w:t>yandex</w:t>
      </w:r>
      <w:proofErr w:type="spellEnd"/>
      <w:r w:rsidRPr="0083161E">
        <w:rPr>
          <w:rFonts w:ascii="Times New Roman" w:hAnsi="Times New Roman" w:cs="Times New Roman"/>
          <w:b/>
          <w:sz w:val="20"/>
          <w:szCs w:val="20"/>
        </w:rPr>
        <w:t>.</w:t>
      </w:r>
      <w:r w:rsidRPr="0083161E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proofErr w:type="spellStart"/>
      <w:r w:rsidRPr="0083161E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Pr="0083161E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053DC2" w:rsidRPr="0083161E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61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с</w:t>
      </w:r>
      <w:r w:rsidR="00225E46" w:rsidRPr="0083161E">
        <w:rPr>
          <w:rFonts w:ascii="Times New Roman" w:hAnsi="Times New Roman" w:cs="Times New Roman"/>
          <w:b/>
          <w:sz w:val="20"/>
          <w:szCs w:val="20"/>
        </w:rPr>
        <w:t xml:space="preserve"> указанием Ф.И. группы, урок № </w:t>
      </w:r>
      <w:r w:rsidR="002C10A1" w:rsidRPr="0083161E">
        <w:rPr>
          <w:rFonts w:ascii="Times New Roman" w:hAnsi="Times New Roman" w:cs="Times New Roman"/>
          <w:b/>
          <w:sz w:val="20"/>
          <w:szCs w:val="20"/>
        </w:rPr>
        <w:t>8.</w:t>
      </w:r>
      <w:r w:rsidRPr="0083161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3DC2" w:rsidRPr="0083161E" w:rsidRDefault="00053DC2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sectPr w:rsidR="00053DC2" w:rsidRPr="0083161E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42E"/>
    <w:multiLevelType w:val="multilevel"/>
    <w:tmpl w:val="D7EE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E3957"/>
    <w:multiLevelType w:val="multilevel"/>
    <w:tmpl w:val="0FD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37D1B"/>
    <w:multiLevelType w:val="multilevel"/>
    <w:tmpl w:val="9536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52C98"/>
    <w:multiLevelType w:val="multilevel"/>
    <w:tmpl w:val="174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C5F97"/>
    <w:multiLevelType w:val="multilevel"/>
    <w:tmpl w:val="C8AA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D2BBC"/>
    <w:multiLevelType w:val="multilevel"/>
    <w:tmpl w:val="28B8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85F02"/>
    <w:multiLevelType w:val="multilevel"/>
    <w:tmpl w:val="551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364B5"/>
    <w:multiLevelType w:val="multilevel"/>
    <w:tmpl w:val="5A0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623E8"/>
    <w:multiLevelType w:val="multilevel"/>
    <w:tmpl w:val="4C0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50B82"/>
    <w:multiLevelType w:val="multilevel"/>
    <w:tmpl w:val="7E24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E7E30"/>
    <w:multiLevelType w:val="multilevel"/>
    <w:tmpl w:val="AF42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A3CFE"/>
    <w:multiLevelType w:val="multilevel"/>
    <w:tmpl w:val="22DC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36129"/>
    <w:multiLevelType w:val="multilevel"/>
    <w:tmpl w:val="415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57BFA"/>
    <w:multiLevelType w:val="multilevel"/>
    <w:tmpl w:val="E6DE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B5423"/>
    <w:multiLevelType w:val="multilevel"/>
    <w:tmpl w:val="30B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A2994"/>
    <w:multiLevelType w:val="multilevel"/>
    <w:tmpl w:val="751E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9"/>
  </w:num>
  <w:num w:numId="5">
    <w:abstractNumId w:val="2"/>
  </w:num>
  <w:num w:numId="6">
    <w:abstractNumId w:val="16"/>
  </w:num>
  <w:num w:numId="7">
    <w:abstractNumId w:val="15"/>
  </w:num>
  <w:num w:numId="8">
    <w:abstractNumId w:val="11"/>
  </w:num>
  <w:num w:numId="9">
    <w:abstractNumId w:val="17"/>
  </w:num>
  <w:num w:numId="10">
    <w:abstractNumId w:val="18"/>
  </w:num>
  <w:num w:numId="11">
    <w:abstractNumId w:val="13"/>
  </w:num>
  <w:num w:numId="12">
    <w:abstractNumId w:val="3"/>
  </w:num>
  <w:num w:numId="13">
    <w:abstractNumId w:val="0"/>
  </w:num>
  <w:num w:numId="14">
    <w:abstractNumId w:val="20"/>
  </w:num>
  <w:num w:numId="15">
    <w:abstractNumId w:val="6"/>
  </w:num>
  <w:num w:numId="16">
    <w:abstractNumId w:val="21"/>
  </w:num>
  <w:num w:numId="17">
    <w:abstractNumId w:val="8"/>
  </w:num>
  <w:num w:numId="18">
    <w:abstractNumId w:val="7"/>
  </w:num>
  <w:num w:numId="19">
    <w:abstractNumId w:val="5"/>
  </w:num>
  <w:num w:numId="20">
    <w:abstractNumId w:val="1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2460A"/>
    <w:rsid w:val="00036E33"/>
    <w:rsid w:val="00040EDC"/>
    <w:rsid w:val="00053DC2"/>
    <w:rsid w:val="000607CD"/>
    <w:rsid w:val="00070265"/>
    <w:rsid w:val="00094D56"/>
    <w:rsid w:val="000A3F37"/>
    <w:rsid w:val="000C4EB4"/>
    <w:rsid w:val="000F0AD0"/>
    <w:rsid w:val="000F403D"/>
    <w:rsid w:val="00117144"/>
    <w:rsid w:val="00122907"/>
    <w:rsid w:val="00132350"/>
    <w:rsid w:val="00140D17"/>
    <w:rsid w:val="00164A64"/>
    <w:rsid w:val="0017344B"/>
    <w:rsid w:val="001834BB"/>
    <w:rsid w:val="00196734"/>
    <w:rsid w:val="001B32C1"/>
    <w:rsid w:val="001E4E10"/>
    <w:rsid w:val="001E6EFF"/>
    <w:rsid w:val="001F5EA4"/>
    <w:rsid w:val="00204C94"/>
    <w:rsid w:val="00225E46"/>
    <w:rsid w:val="00255C91"/>
    <w:rsid w:val="00266C0D"/>
    <w:rsid w:val="00271774"/>
    <w:rsid w:val="00272C84"/>
    <w:rsid w:val="002975AE"/>
    <w:rsid w:val="002976E5"/>
    <w:rsid w:val="002C10A1"/>
    <w:rsid w:val="002C6ECB"/>
    <w:rsid w:val="002D4583"/>
    <w:rsid w:val="00302E42"/>
    <w:rsid w:val="00304203"/>
    <w:rsid w:val="00342384"/>
    <w:rsid w:val="0035561F"/>
    <w:rsid w:val="00363AF6"/>
    <w:rsid w:val="00383B9D"/>
    <w:rsid w:val="003A1831"/>
    <w:rsid w:val="003C6063"/>
    <w:rsid w:val="003E310B"/>
    <w:rsid w:val="003F2657"/>
    <w:rsid w:val="00405E1D"/>
    <w:rsid w:val="00420043"/>
    <w:rsid w:val="004201A5"/>
    <w:rsid w:val="004950D5"/>
    <w:rsid w:val="004C4DDC"/>
    <w:rsid w:val="004D5911"/>
    <w:rsid w:val="004E1E01"/>
    <w:rsid w:val="004F24D6"/>
    <w:rsid w:val="004F478B"/>
    <w:rsid w:val="004F4A3A"/>
    <w:rsid w:val="00536258"/>
    <w:rsid w:val="00537B58"/>
    <w:rsid w:val="00571DCA"/>
    <w:rsid w:val="00583A4B"/>
    <w:rsid w:val="00595921"/>
    <w:rsid w:val="005A1695"/>
    <w:rsid w:val="005C1C62"/>
    <w:rsid w:val="005F061D"/>
    <w:rsid w:val="005F2590"/>
    <w:rsid w:val="005F51C0"/>
    <w:rsid w:val="005F797C"/>
    <w:rsid w:val="0063072B"/>
    <w:rsid w:val="00633CF6"/>
    <w:rsid w:val="0064741C"/>
    <w:rsid w:val="00650BB9"/>
    <w:rsid w:val="006566B3"/>
    <w:rsid w:val="00683C67"/>
    <w:rsid w:val="006A0CC6"/>
    <w:rsid w:val="006A1281"/>
    <w:rsid w:val="006A2C0A"/>
    <w:rsid w:val="006F1A29"/>
    <w:rsid w:val="007016D1"/>
    <w:rsid w:val="00705938"/>
    <w:rsid w:val="00712721"/>
    <w:rsid w:val="00745026"/>
    <w:rsid w:val="00746E76"/>
    <w:rsid w:val="00761088"/>
    <w:rsid w:val="00774194"/>
    <w:rsid w:val="00785E26"/>
    <w:rsid w:val="00790660"/>
    <w:rsid w:val="00801103"/>
    <w:rsid w:val="00814054"/>
    <w:rsid w:val="00814663"/>
    <w:rsid w:val="00825234"/>
    <w:rsid w:val="00827408"/>
    <w:rsid w:val="0083161E"/>
    <w:rsid w:val="00833CA4"/>
    <w:rsid w:val="00843914"/>
    <w:rsid w:val="00846711"/>
    <w:rsid w:val="00872751"/>
    <w:rsid w:val="008D10F5"/>
    <w:rsid w:val="008D2A35"/>
    <w:rsid w:val="0090077E"/>
    <w:rsid w:val="0090257B"/>
    <w:rsid w:val="0093214C"/>
    <w:rsid w:val="00940AEA"/>
    <w:rsid w:val="009435F2"/>
    <w:rsid w:val="00967F6F"/>
    <w:rsid w:val="00993EFE"/>
    <w:rsid w:val="009A4625"/>
    <w:rsid w:val="009E1277"/>
    <w:rsid w:val="009F499E"/>
    <w:rsid w:val="009F5859"/>
    <w:rsid w:val="00A034CA"/>
    <w:rsid w:val="00A26A97"/>
    <w:rsid w:val="00A70C74"/>
    <w:rsid w:val="00A929FE"/>
    <w:rsid w:val="00AB421D"/>
    <w:rsid w:val="00B14083"/>
    <w:rsid w:val="00B23286"/>
    <w:rsid w:val="00B27EAE"/>
    <w:rsid w:val="00B42295"/>
    <w:rsid w:val="00B92F30"/>
    <w:rsid w:val="00BA3B42"/>
    <w:rsid w:val="00BA4743"/>
    <w:rsid w:val="00BB7301"/>
    <w:rsid w:val="00BC282E"/>
    <w:rsid w:val="00BD2387"/>
    <w:rsid w:val="00BE1EE1"/>
    <w:rsid w:val="00C0730A"/>
    <w:rsid w:val="00C13902"/>
    <w:rsid w:val="00C22942"/>
    <w:rsid w:val="00C37B0A"/>
    <w:rsid w:val="00C50518"/>
    <w:rsid w:val="00CC5D5E"/>
    <w:rsid w:val="00CC75A8"/>
    <w:rsid w:val="00CD13CA"/>
    <w:rsid w:val="00CE0877"/>
    <w:rsid w:val="00CE7E46"/>
    <w:rsid w:val="00CF665D"/>
    <w:rsid w:val="00D1523F"/>
    <w:rsid w:val="00D33383"/>
    <w:rsid w:val="00D3539E"/>
    <w:rsid w:val="00D4443B"/>
    <w:rsid w:val="00D626DF"/>
    <w:rsid w:val="00DC2372"/>
    <w:rsid w:val="00DE4D49"/>
    <w:rsid w:val="00DF7225"/>
    <w:rsid w:val="00E227E7"/>
    <w:rsid w:val="00E61BA6"/>
    <w:rsid w:val="00E7088D"/>
    <w:rsid w:val="00E95001"/>
    <w:rsid w:val="00EA1734"/>
    <w:rsid w:val="00EA2504"/>
    <w:rsid w:val="00EB4AB7"/>
    <w:rsid w:val="00ED4FF5"/>
    <w:rsid w:val="00ED5C8E"/>
    <w:rsid w:val="00EE7BA5"/>
    <w:rsid w:val="00EF1880"/>
    <w:rsid w:val="00F0601F"/>
    <w:rsid w:val="00F2727B"/>
    <w:rsid w:val="00F37BA0"/>
    <w:rsid w:val="00F6063C"/>
    <w:rsid w:val="00F86257"/>
    <w:rsid w:val="00FA250A"/>
    <w:rsid w:val="00FA4A39"/>
    <w:rsid w:val="00FB46BE"/>
    <w:rsid w:val="00FC296E"/>
    <w:rsid w:val="00FD03FF"/>
    <w:rsid w:val="00FD27F5"/>
    <w:rsid w:val="00FF545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07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0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2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qw">
    <w:name w:val="bqw"/>
    <w:basedOn w:val="a"/>
    <w:rsid w:val="0007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70265"/>
  </w:style>
  <w:style w:type="paragraph" w:customStyle="1" w:styleId="paragraph">
    <w:name w:val="paragraph"/>
    <w:basedOn w:val="a"/>
    <w:rsid w:val="00F3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460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ris">
    <w:name w:val="ris"/>
    <w:basedOn w:val="a"/>
    <w:rsid w:val="000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BD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94</cp:revision>
  <dcterms:created xsi:type="dcterms:W3CDTF">2020-04-07T14:39:00Z</dcterms:created>
  <dcterms:modified xsi:type="dcterms:W3CDTF">2021-01-28T12:41:00Z</dcterms:modified>
</cp:coreProperties>
</file>