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D" w:rsidRDefault="00F0601F" w:rsidP="00E7088D">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 xml:space="preserve">Задание для обучающихся с применением дистанционных </w:t>
      </w:r>
      <w:r w:rsidR="00420043" w:rsidRPr="00420043">
        <w:rPr>
          <w:rFonts w:ascii="Times New Roman" w:hAnsi="Times New Roman" w:cs="Times New Roman"/>
          <w:b/>
          <w:sz w:val="28"/>
          <w:szCs w:val="28"/>
        </w:rPr>
        <w:t xml:space="preserve">образовательных </w:t>
      </w:r>
      <w:r w:rsidRPr="00420043">
        <w:rPr>
          <w:rFonts w:ascii="Times New Roman" w:hAnsi="Times New Roman" w:cs="Times New Roman"/>
          <w:b/>
          <w:sz w:val="28"/>
          <w:szCs w:val="28"/>
        </w:rPr>
        <w:t>технологий и электронного обучения</w:t>
      </w:r>
    </w:p>
    <w:p w:rsidR="00053DC2" w:rsidRPr="00FD67E2" w:rsidRDefault="00053DC2" w:rsidP="00053DC2">
      <w:pPr>
        <w:spacing w:after="0" w:line="240" w:lineRule="auto"/>
        <w:jc w:val="both"/>
        <w:rPr>
          <w:rFonts w:ascii="Times New Roman" w:hAnsi="Times New Roman" w:cs="Times New Roman"/>
          <w:sz w:val="20"/>
          <w:szCs w:val="20"/>
        </w:rPr>
      </w:pPr>
      <w:r w:rsidRPr="00FD67E2">
        <w:rPr>
          <w:rFonts w:ascii="Times New Roman" w:hAnsi="Times New Roman" w:cs="Times New Roman"/>
          <w:sz w:val="20"/>
          <w:szCs w:val="20"/>
        </w:rPr>
        <w:t xml:space="preserve"> </w:t>
      </w:r>
    </w:p>
    <w:p w:rsidR="00053DC2" w:rsidRDefault="00053DC2" w:rsidP="00053DC2">
      <w:pPr>
        <w:spacing w:after="0" w:line="240" w:lineRule="auto"/>
        <w:jc w:val="both"/>
        <w:rPr>
          <w:rFonts w:ascii="Times New Roman" w:hAnsi="Times New Roman" w:cs="Times New Roman"/>
          <w:sz w:val="20"/>
          <w:szCs w:val="20"/>
        </w:rPr>
      </w:pPr>
    </w:p>
    <w:p w:rsidR="0090077E" w:rsidRDefault="00053DC2" w:rsidP="00E7088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016D1" w:rsidRPr="00E7088D" w:rsidRDefault="00E7088D" w:rsidP="00E7088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w:t>
      </w:r>
      <w:r w:rsidR="006576A3">
        <w:rPr>
          <w:rFonts w:ascii="Times New Roman" w:hAnsi="Times New Roman" w:cs="Times New Roman"/>
          <w:sz w:val="28"/>
          <w:szCs w:val="28"/>
          <w:highlight w:val="yellow"/>
        </w:rPr>
        <w:t>11</w:t>
      </w:r>
      <w:r w:rsidR="00BF06AB">
        <w:rPr>
          <w:rFonts w:ascii="Times New Roman" w:hAnsi="Times New Roman" w:cs="Times New Roman"/>
          <w:sz w:val="28"/>
          <w:szCs w:val="28"/>
          <w:highlight w:val="yellow"/>
        </w:rPr>
        <w:t>.02</w:t>
      </w:r>
      <w:r w:rsidR="00405E1D" w:rsidRPr="00B14083">
        <w:rPr>
          <w:rFonts w:ascii="Times New Roman" w:hAnsi="Times New Roman" w:cs="Times New Roman"/>
          <w:sz w:val="28"/>
          <w:szCs w:val="28"/>
          <w:highlight w:val="yellow"/>
        </w:rPr>
        <w:t>.21</w:t>
      </w:r>
    </w:p>
    <w:p w:rsidR="00420043" w:rsidRPr="00420043" w:rsidRDefault="00E7088D"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proofErr w:type="spellStart"/>
      <w:proofErr w:type="gramStart"/>
      <w:r w:rsidR="00405E1D" w:rsidRPr="00B14083">
        <w:rPr>
          <w:rFonts w:ascii="Times New Roman" w:hAnsi="Times New Roman" w:cs="Times New Roman"/>
          <w:sz w:val="28"/>
          <w:szCs w:val="28"/>
          <w:highlight w:val="yellow"/>
        </w:rPr>
        <w:t>Пр</w:t>
      </w:r>
      <w:proofErr w:type="spellEnd"/>
      <w:proofErr w:type="gramEnd"/>
      <w:r w:rsidR="00405E1D" w:rsidRPr="00B14083">
        <w:rPr>
          <w:rFonts w:ascii="Times New Roman" w:hAnsi="Times New Roman" w:cs="Times New Roman"/>
          <w:sz w:val="28"/>
          <w:szCs w:val="28"/>
          <w:highlight w:val="yellow"/>
        </w:rPr>
        <w:t xml:space="preserve"> - 19</w:t>
      </w:r>
    </w:p>
    <w:p w:rsidR="00405E1D" w:rsidRDefault="00F0601F" w:rsidP="004950D5">
      <w:pPr>
        <w:spacing w:after="0" w:line="240" w:lineRule="auto"/>
        <w:jc w:val="both"/>
        <w:rPr>
          <w:rFonts w:ascii="Times New Roman" w:eastAsia="Times New Roman" w:hAnsi="Times New Roman" w:cs="Times New Roman"/>
          <w:b/>
          <w:bCs/>
          <w:sz w:val="24"/>
          <w:szCs w:val="24"/>
          <w:lang w:eastAsia="ru-RU"/>
        </w:rPr>
      </w:pPr>
      <w:r w:rsidRPr="00420043">
        <w:rPr>
          <w:rFonts w:ascii="Times New Roman" w:hAnsi="Times New Roman" w:cs="Times New Roman"/>
          <w:sz w:val="28"/>
          <w:szCs w:val="28"/>
        </w:rPr>
        <w:t>Учебная дисциплин</w:t>
      </w:r>
      <w:r w:rsidR="00761088">
        <w:rPr>
          <w:rFonts w:ascii="Times New Roman" w:hAnsi="Times New Roman" w:cs="Times New Roman"/>
          <w:sz w:val="28"/>
          <w:szCs w:val="28"/>
        </w:rPr>
        <w:t xml:space="preserve">а  </w:t>
      </w:r>
    </w:p>
    <w:p w:rsidR="00304203" w:rsidRPr="00420043" w:rsidRDefault="00405E1D" w:rsidP="004950D5">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4"/>
          <w:szCs w:val="24"/>
          <w:lang w:eastAsia="ru-RU"/>
        </w:rPr>
        <w:t xml:space="preserve">                 Основы культуры профессионального </w:t>
      </w:r>
      <w:r w:rsidR="00C37B0A">
        <w:rPr>
          <w:rFonts w:ascii="Times New Roman" w:eastAsia="Times New Roman" w:hAnsi="Times New Roman" w:cs="Times New Roman"/>
          <w:b/>
          <w:bCs/>
          <w:sz w:val="24"/>
          <w:szCs w:val="24"/>
          <w:lang w:eastAsia="ru-RU"/>
        </w:rPr>
        <w:t xml:space="preserve"> общения</w:t>
      </w:r>
      <w:r w:rsidR="00761088">
        <w:rPr>
          <w:rFonts w:ascii="Times New Roman" w:hAnsi="Times New Roman" w:cs="Times New Roman"/>
          <w:sz w:val="28"/>
          <w:szCs w:val="28"/>
        </w:rPr>
        <w:t xml:space="preserve"> </w:t>
      </w:r>
      <w:r w:rsidRPr="00405E1D">
        <w:rPr>
          <w:rFonts w:ascii="Times New Roman" w:hAnsi="Times New Roman" w:cs="Times New Roman"/>
          <w:b/>
          <w:sz w:val="28"/>
          <w:szCs w:val="28"/>
        </w:rPr>
        <w:t>(ОКПО</w:t>
      </w:r>
      <w:r>
        <w:rPr>
          <w:rFonts w:ascii="Times New Roman" w:hAnsi="Times New Roman" w:cs="Times New Roman"/>
          <w:sz w:val="28"/>
          <w:szCs w:val="28"/>
        </w:rPr>
        <w:t>)</w:t>
      </w:r>
      <w:r w:rsidR="00761088">
        <w:rPr>
          <w:rFonts w:ascii="Times New Roman" w:hAnsi="Times New Roman" w:cs="Times New Roman"/>
          <w:sz w:val="28"/>
          <w:szCs w:val="28"/>
        </w:rPr>
        <w:t xml:space="preserve">   </w:t>
      </w:r>
    </w:p>
    <w:p w:rsidR="00B14083" w:rsidRDefault="00B14083" w:rsidP="004950D5">
      <w:pPr>
        <w:spacing w:after="0" w:line="240" w:lineRule="auto"/>
        <w:jc w:val="both"/>
        <w:rPr>
          <w:rFonts w:ascii="Times New Roman" w:hAnsi="Times New Roman" w:cs="Times New Roman"/>
          <w:sz w:val="28"/>
          <w:szCs w:val="28"/>
        </w:rPr>
      </w:pPr>
    </w:p>
    <w:p w:rsidR="00CF665D" w:rsidRDefault="00420043" w:rsidP="00CF665D">
      <w:pPr>
        <w:autoSpaceDE w:val="0"/>
        <w:autoSpaceDN w:val="0"/>
        <w:adjustRightInd w:val="0"/>
        <w:spacing w:after="0" w:line="240" w:lineRule="auto"/>
        <w:rPr>
          <w:rFonts w:ascii="Times New Roman" w:hAnsi="Times New Roman" w:cs="Times New Roman"/>
          <w:b/>
          <w:sz w:val="24"/>
          <w:szCs w:val="24"/>
        </w:rPr>
      </w:pPr>
      <w:r w:rsidRPr="00420043">
        <w:rPr>
          <w:rFonts w:ascii="Times New Roman" w:hAnsi="Times New Roman" w:cs="Times New Roman"/>
          <w:sz w:val="28"/>
          <w:szCs w:val="28"/>
        </w:rPr>
        <w:t>Тема занятия</w:t>
      </w:r>
      <w:r w:rsidR="00F6063C">
        <w:rPr>
          <w:rFonts w:ascii="Times New Roman" w:hAnsi="Times New Roman" w:cs="Times New Roman"/>
          <w:sz w:val="28"/>
          <w:szCs w:val="28"/>
        </w:rPr>
        <w:t>.</w:t>
      </w:r>
      <w:r w:rsidR="00405E1D">
        <w:rPr>
          <w:rFonts w:ascii="Times New Roman" w:hAnsi="Times New Roman" w:cs="Times New Roman"/>
          <w:sz w:val="28"/>
          <w:szCs w:val="28"/>
        </w:rPr>
        <w:t xml:space="preserve">  </w:t>
      </w:r>
      <w:r w:rsidR="00CF665D">
        <w:rPr>
          <w:rFonts w:ascii="Times New Roman" w:hAnsi="Times New Roman" w:cs="Times New Roman"/>
          <w:b/>
          <w:sz w:val="24"/>
          <w:szCs w:val="24"/>
        </w:rPr>
        <w:t>Восприятие и познание людьми друг друга.</w:t>
      </w:r>
    </w:p>
    <w:p w:rsidR="00CF665D" w:rsidRDefault="00CF665D" w:rsidP="00CF665D">
      <w:pPr>
        <w:autoSpaceDE w:val="0"/>
        <w:autoSpaceDN w:val="0"/>
        <w:adjustRightInd w:val="0"/>
        <w:spacing w:after="0" w:line="240" w:lineRule="auto"/>
        <w:rPr>
          <w:rFonts w:ascii="Times New Roman" w:hAnsi="Times New Roman" w:cs="Times New Roman"/>
          <w:b/>
          <w:sz w:val="24"/>
          <w:szCs w:val="24"/>
        </w:rPr>
      </w:pPr>
    </w:p>
    <w:p w:rsidR="00420043" w:rsidRPr="00420043" w:rsidRDefault="00CF665D"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043" w:rsidRPr="00420043">
        <w:rPr>
          <w:rFonts w:ascii="Times New Roman" w:hAnsi="Times New Roman" w:cs="Times New Roman"/>
          <w:sz w:val="28"/>
          <w:szCs w:val="28"/>
        </w:rPr>
        <w:t>Форма</w:t>
      </w:r>
      <w:r w:rsidR="00225E46">
        <w:rPr>
          <w:rFonts w:ascii="Times New Roman" w:hAnsi="Times New Roman" w:cs="Times New Roman"/>
          <w:sz w:val="28"/>
          <w:szCs w:val="28"/>
        </w:rPr>
        <w:t xml:space="preserve"> урока. </w:t>
      </w:r>
      <w:r w:rsidR="006576A3">
        <w:rPr>
          <w:rFonts w:ascii="Times New Roman" w:hAnsi="Times New Roman" w:cs="Times New Roman"/>
          <w:sz w:val="28"/>
          <w:szCs w:val="28"/>
        </w:rPr>
        <w:t>Практическая работа</w:t>
      </w:r>
      <w:r w:rsidR="00225E46" w:rsidRPr="00BE1EE1">
        <w:rPr>
          <w:rFonts w:ascii="Times New Roman" w:hAnsi="Times New Roman" w:cs="Times New Roman"/>
          <w:sz w:val="28"/>
          <w:szCs w:val="28"/>
        </w:rPr>
        <w:t xml:space="preserve">  </w:t>
      </w:r>
      <w:r w:rsidR="002C10A1" w:rsidRPr="00BE1EE1">
        <w:rPr>
          <w:rFonts w:ascii="Times New Roman" w:hAnsi="Times New Roman" w:cs="Times New Roman"/>
          <w:sz w:val="28"/>
          <w:szCs w:val="28"/>
        </w:rPr>
        <w:t xml:space="preserve"> </w:t>
      </w:r>
      <w:r w:rsidR="002C10A1">
        <w:rPr>
          <w:rFonts w:ascii="Times New Roman" w:hAnsi="Times New Roman" w:cs="Times New Roman"/>
          <w:sz w:val="28"/>
          <w:szCs w:val="28"/>
          <w:highlight w:val="yellow"/>
        </w:rPr>
        <w:t xml:space="preserve">№ </w:t>
      </w:r>
      <w:r w:rsidR="00553483">
        <w:rPr>
          <w:rFonts w:ascii="Times New Roman" w:hAnsi="Times New Roman" w:cs="Times New Roman"/>
          <w:sz w:val="28"/>
          <w:szCs w:val="28"/>
        </w:rPr>
        <w:t>12</w:t>
      </w:r>
    </w:p>
    <w:p w:rsidR="00420043" w:rsidRPr="0064741C" w:rsidRDefault="00420043" w:rsidP="004950D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Содержание занятия</w:t>
      </w:r>
      <w:r w:rsidR="00D4443B">
        <w:rPr>
          <w:rFonts w:ascii="Times New Roman" w:hAnsi="Times New Roman" w:cs="Times New Roman"/>
          <w:sz w:val="28"/>
          <w:szCs w:val="28"/>
        </w:rPr>
        <w:t>.</w:t>
      </w:r>
    </w:p>
    <w:p w:rsidR="00825234" w:rsidRDefault="00993EFE" w:rsidP="00825234">
      <w:pPr>
        <w:shd w:val="clear" w:color="auto" w:fill="FFFFFF"/>
        <w:autoSpaceDE w:val="0"/>
        <w:autoSpaceDN w:val="0"/>
        <w:adjustRightInd w:val="0"/>
        <w:rPr>
          <w:rFonts w:ascii="Times New Roman" w:hAnsi="Times New Roman" w:cs="Times New Roman"/>
          <w:b/>
          <w:sz w:val="24"/>
          <w:szCs w:val="24"/>
        </w:rPr>
      </w:pPr>
      <w:r w:rsidRPr="0064741C">
        <w:rPr>
          <w:rFonts w:ascii="Times New Roman" w:hAnsi="Times New Roman" w:cs="Times New Roman"/>
          <w:b/>
          <w:sz w:val="24"/>
          <w:szCs w:val="24"/>
        </w:rPr>
        <w:t>Задания</w:t>
      </w:r>
      <w:r w:rsidRPr="00B23286">
        <w:rPr>
          <w:rFonts w:ascii="Times New Roman" w:hAnsi="Times New Roman" w:cs="Times New Roman"/>
          <w:b/>
          <w:sz w:val="24"/>
          <w:szCs w:val="24"/>
        </w:rPr>
        <w:t xml:space="preserve"> </w:t>
      </w:r>
    </w:p>
    <w:p w:rsidR="00CF2621" w:rsidRDefault="00DE4D49" w:rsidP="00BF06AB">
      <w:pPr>
        <w:autoSpaceDE w:val="0"/>
        <w:autoSpaceDN w:val="0"/>
        <w:adjustRightInd w:val="0"/>
        <w:spacing w:after="0" w:line="240" w:lineRule="auto"/>
        <w:rPr>
          <w:rFonts w:ascii="Times New Roman" w:hAnsi="Times New Roman" w:cs="Times New Roman"/>
          <w:b/>
          <w:sz w:val="24"/>
          <w:szCs w:val="24"/>
        </w:rPr>
      </w:pPr>
      <w:r w:rsidRPr="00DE4D49">
        <w:rPr>
          <w:rFonts w:ascii="Times New Roman" w:hAnsi="Times New Roman" w:cs="Times New Roman"/>
          <w:b/>
          <w:sz w:val="24"/>
          <w:szCs w:val="24"/>
          <w:highlight w:val="yellow"/>
        </w:rPr>
        <w:t xml:space="preserve"> Запишите тему урока</w:t>
      </w:r>
      <w:r>
        <w:rPr>
          <w:rFonts w:ascii="Times New Roman" w:hAnsi="Times New Roman" w:cs="Times New Roman"/>
          <w:b/>
          <w:sz w:val="24"/>
          <w:szCs w:val="24"/>
        </w:rPr>
        <w:t xml:space="preserve">. </w:t>
      </w:r>
      <w:r w:rsidR="006576A3">
        <w:rPr>
          <w:rFonts w:ascii="Times New Roman" w:hAnsi="Times New Roman" w:cs="Times New Roman"/>
          <w:b/>
          <w:sz w:val="24"/>
          <w:szCs w:val="24"/>
        </w:rPr>
        <w:t>Определение стиля  взаимодействия и имиджа человека.</w:t>
      </w:r>
    </w:p>
    <w:p w:rsidR="006576A3" w:rsidRDefault="006576A3" w:rsidP="00BF06A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Формирование имиджа человека.</w:t>
      </w:r>
    </w:p>
    <w:p w:rsidR="00CF2621" w:rsidRDefault="00CF2621" w:rsidP="00BF06AB">
      <w:pPr>
        <w:autoSpaceDE w:val="0"/>
        <w:autoSpaceDN w:val="0"/>
        <w:adjustRightInd w:val="0"/>
        <w:spacing w:after="0" w:line="240" w:lineRule="auto"/>
        <w:rPr>
          <w:rFonts w:ascii="Times New Roman" w:hAnsi="Times New Roman" w:cs="Times New Roman"/>
          <w:b/>
          <w:sz w:val="24"/>
          <w:szCs w:val="24"/>
        </w:rPr>
      </w:pPr>
    </w:p>
    <w:p w:rsidR="00CF2621" w:rsidRDefault="00CF2621" w:rsidP="00BF06AB">
      <w:pPr>
        <w:autoSpaceDE w:val="0"/>
        <w:autoSpaceDN w:val="0"/>
        <w:adjustRightInd w:val="0"/>
        <w:spacing w:after="0" w:line="240" w:lineRule="auto"/>
        <w:rPr>
          <w:rFonts w:ascii="Times New Roman" w:hAnsi="Times New Roman" w:cs="Times New Roman"/>
          <w:b/>
          <w:sz w:val="24"/>
          <w:szCs w:val="24"/>
        </w:rPr>
      </w:pPr>
    </w:p>
    <w:p w:rsidR="006576A3" w:rsidRPr="00711B61" w:rsidRDefault="006576A3" w:rsidP="00553483">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rPr>
      </w:pPr>
      <w:r w:rsidRPr="00711B61">
        <w:rPr>
          <w:rFonts w:ascii="Times New Roman" w:eastAsia="Times New Roman" w:hAnsi="Times New Roman" w:cs="Times New Roman"/>
          <w:color w:val="000000"/>
          <w:kern w:val="36"/>
          <w:sz w:val="24"/>
          <w:szCs w:val="24"/>
          <w:highlight w:val="yellow"/>
          <w:lang w:eastAsia="ru-RU"/>
        </w:rPr>
        <w:t>1. Прочитайте текст и запишите конспект</w:t>
      </w:r>
      <w:r w:rsidRPr="00711B61">
        <w:rPr>
          <w:rFonts w:ascii="Times New Roman" w:eastAsia="Times New Roman" w:hAnsi="Times New Roman" w:cs="Times New Roman"/>
          <w:color w:val="000000"/>
          <w:kern w:val="36"/>
          <w:sz w:val="24"/>
          <w:szCs w:val="24"/>
          <w:lang w:eastAsia="ru-RU"/>
        </w:rPr>
        <w:t>.</w:t>
      </w:r>
    </w:p>
    <w:p w:rsidR="00553483" w:rsidRPr="00553483" w:rsidRDefault="00160C61" w:rsidP="00553483">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lang w:eastAsia="ru-RU"/>
        </w:rPr>
      </w:pPr>
      <w:r w:rsidRPr="00711B61">
        <w:rPr>
          <w:rFonts w:ascii="Times New Roman" w:eastAsia="Times New Roman" w:hAnsi="Times New Roman" w:cs="Times New Roman"/>
          <w:color w:val="000000"/>
          <w:kern w:val="36"/>
          <w:sz w:val="24"/>
          <w:szCs w:val="24"/>
          <w:highlight w:val="yellow"/>
          <w:lang w:eastAsia="ru-RU"/>
        </w:rPr>
        <w:t>А)</w:t>
      </w:r>
      <w:r w:rsidRPr="00711B61">
        <w:rPr>
          <w:rFonts w:ascii="Times New Roman" w:eastAsia="Times New Roman" w:hAnsi="Times New Roman" w:cs="Times New Roman"/>
          <w:color w:val="000000"/>
          <w:kern w:val="36"/>
          <w:sz w:val="24"/>
          <w:szCs w:val="24"/>
          <w:lang w:eastAsia="ru-RU"/>
        </w:rPr>
        <w:t>.</w:t>
      </w:r>
      <w:r w:rsidR="00553483" w:rsidRPr="00553483">
        <w:rPr>
          <w:rFonts w:ascii="Times New Roman" w:eastAsia="Times New Roman" w:hAnsi="Times New Roman" w:cs="Times New Roman"/>
          <w:color w:val="000000"/>
          <w:kern w:val="36"/>
          <w:sz w:val="24"/>
          <w:szCs w:val="24"/>
          <w:lang w:eastAsia="ru-RU"/>
        </w:rPr>
        <w:t xml:space="preserve"> Стили общения.</w:t>
      </w:r>
    </w:p>
    <w:p w:rsidR="00553483" w:rsidRPr="00553483" w:rsidRDefault="0055348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b/>
          <w:bCs/>
          <w:color w:val="000000"/>
          <w:sz w:val="24"/>
          <w:szCs w:val="24"/>
          <w:lang w:eastAsia="ru-RU"/>
        </w:rPr>
        <w:t>Стиль общения - это индивидуально-типологические особенности социально</w:t>
      </w:r>
      <w:r w:rsidR="006576A3" w:rsidRPr="00711B61">
        <w:rPr>
          <w:rFonts w:ascii="Times New Roman" w:eastAsia="Times New Roman" w:hAnsi="Times New Roman" w:cs="Times New Roman"/>
          <w:b/>
          <w:bCs/>
          <w:color w:val="000000"/>
          <w:sz w:val="24"/>
          <w:szCs w:val="24"/>
          <w:lang w:eastAsia="ru-RU"/>
        </w:rPr>
        <w:t xml:space="preserve"> </w:t>
      </w:r>
      <w:r w:rsidRPr="00553483">
        <w:rPr>
          <w:rFonts w:ascii="Times New Roman" w:eastAsia="Times New Roman" w:hAnsi="Times New Roman" w:cs="Times New Roman"/>
          <w:b/>
          <w:bCs/>
          <w:color w:val="000000"/>
          <w:sz w:val="24"/>
          <w:szCs w:val="24"/>
          <w:lang w:eastAsia="ru-RU"/>
        </w:rPr>
        <w:softHyphen/>
        <w:t xml:space="preserve">психологического взаимодействия </w:t>
      </w:r>
      <w:proofErr w:type="gramStart"/>
      <w:r w:rsidRPr="00553483">
        <w:rPr>
          <w:rFonts w:ascii="Times New Roman" w:eastAsia="Times New Roman" w:hAnsi="Times New Roman" w:cs="Times New Roman"/>
          <w:b/>
          <w:bCs/>
          <w:color w:val="000000"/>
          <w:sz w:val="24"/>
          <w:szCs w:val="24"/>
          <w:lang w:eastAsia="ru-RU"/>
        </w:rPr>
        <w:t>общающихся</w:t>
      </w:r>
      <w:proofErr w:type="gramEnd"/>
      <w:r w:rsidRPr="00553483">
        <w:rPr>
          <w:rFonts w:ascii="Times New Roman" w:eastAsia="Times New Roman" w:hAnsi="Times New Roman" w:cs="Times New Roman"/>
          <w:b/>
          <w:bCs/>
          <w:color w:val="000000"/>
          <w:sz w:val="24"/>
          <w:szCs w:val="24"/>
          <w:lang w:eastAsia="ru-RU"/>
        </w:rPr>
        <w:t>.</w:t>
      </w:r>
    </w:p>
    <w:p w:rsidR="00553483" w:rsidRPr="00553483" w:rsidRDefault="0055348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b/>
          <w:bCs/>
          <w:i/>
          <w:iCs/>
          <w:color w:val="000000"/>
          <w:sz w:val="24"/>
          <w:szCs w:val="24"/>
          <w:lang w:eastAsia="ru-RU"/>
        </w:rPr>
        <w:t>авторитарный</w:t>
      </w:r>
      <w:r w:rsidRPr="00553483">
        <w:rPr>
          <w:rFonts w:ascii="Times New Roman" w:eastAsia="Times New Roman" w:hAnsi="Times New Roman" w:cs="Times New Roman"/>
          <w:color w:val="000000"/>
          <w:sz w:val="24"/>
          <w:szCs w:val="24"/>
          <w:lang w:eastAsia="ru-RU"/>
        </w:rPr>
        <w:t> </w:t>
      </w:r>
      <w:r w:rsidRPr="00553483">
        <w:rPr>
          <w:rFonts w:ascii="Times New Roman" w:eastAsia="Times New Roman" w:hAnsi="Times New Roman" w:cs="Times New Roman"/>
          <w:b/>
          <w:bCs/>
          <w:color w:val="000000"/>
          <w:sz w:val="24"/>
          <w:szCs w:val="24"/>
          <w:lang w:eastAsia="ru-RU"/>
        </w:rPr>
        <w:t>(собеседник - объект воздействия, а не равноправный партнер); </w:t>
      </w:r>
      <w:r w:rsidRPr="00553483">
        <w:rPr>
          <w:rFonts w:ascii="Times New Roman" w:eastAsia="Times New Roman" w:hAnsi="Times New Roman" w:cs="Times New Roman"/>
          <w:b/>
          <w:bCs/>
          <w:i/>
          <w:iCs/>
          <w:color w:val="000000"/>
          <w:sz w:val="24"/>
          <w:szCs w:val="24"/>
          <w:lang w:eastAsia="ru-RU"/>
        </w:rPr>
        <w:t>либеральный (попустительский)</w:t>
      </w:r>
      <w:r w:rsidRPr="00553483">
        <w:rPr>
          <w:rFonts w:ascii="Times New Roman" w:eastAsia="Times New Roman" w:hAnsi="Times New Roman" w:cs="Times New Roman"/>
          <w:color w:val="000000"/>
          <w:sz w:val="24"/>
          <w:szCs w:val="24"/>
          <w:lang w:eastAsia="ru-RU"/>
        </w:rPr>
        <w:t> </w:t>
      </w:r>
      <w:r w:rsidRPr="00553483">
        <w:rPr>
          <w:rFonts w:ascii="Times New Roman" w:eastAsia="Times New Roman" w:hAnsi="Times New Roman" w:cs="Times New Roman"/>
          <w:b/>
          <w:bCs/>
          <w:color w:val="000000"/>
          <w:sz w:val="24"/>
          <w:szCs w:val="24"/>
          <w:lang w:eastAsia="ru-RU"/>
        </w:rPr>
        <w:t>(говорящий стремится минимально включиться в деятельность, передать инициативу другим);</w:t>
      </w:r>
    </w:p>
    <w:p w:rsidR="00553483" w:rsidRPr="00553483" w:rsidRDefault="0055348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b/>
          <w:bCs/>
          <w:i/>
          <w:iCs/>
          <w:color w:val="000000"/>
          <w:sz w:val="24"/>
          <w:szCs w:val="24"/>
          <w:lang w:eastAsia="ru-RU"/>
        </w:rPr>
        <w:t>демократический</w:t>
      </w:r>
      <w:r w:rsidRPr="00553483">
        <w:rPr>
          <w:rFonts w:ascii="Times New Roman" w:eastAsia="Times New Roman" w:hAnsi="Times New Roman" w:cs="Times New Roman"/>
          <w:color w:val="000000"/>
          <w:sz w:val="24"/>
          <w:szCs w:val="24"/>
          <w:lang w:eastAsia="ru-RU"/>
        </w:rPr>
        <w:t> </w:t>
      </w:r>
      <w:r w:rsidRPr="00553483">
        <w:rPr>
          <w:rFonts w:ascii="Times New Roman" w:eastAsia="Times New Roman" w:hAnsi="Times New Roman" w:cs="Times New Roman"/>
          <w:b/>
          <w:bCs/>
          <w:color w:val="000000"/>
          <w:sz w:val="24"/>
          <w:szCs w:val="24"/>
          <w:lang w:eastAsia="ru-RU"/>
        </w:rPr>
        <w:t xml:space="preserve">(собеседник - равноправный партнер в общении: говорящий привлекает его к совместному принятию решений, поощряет самостоятельность </w:t>
      </w:r>
      <w:proofErr w:type="spellStart"/>
      <w:r w:rsidRPr="00553483">
        <w:rPr>
          <w:rFonts w:ascii="Times New Roman" w:eastAsia="Times New Roman" w:hAnsi="Times New Roman" w:cs="Times New Roman"/>
          <w:b/>
          <w:bCs/>
          <w:color w:val="000000"/>
          <w:sz w:val="24"/>
          <w:szCs w:val="24"/>
          <w:lang w:eastAsia="ru-RU"/>
        </w:rPr>
        <w:t>суяодений</w:t>
      </w:r>
      <w:proofErr w:type="spellEnd"/>
      <w:r w:rsidRPr="00553483">
        <w:rPr>
          <w:rFonts w:ascii="Times New Roman" w:eastAsia="Times New Roman" w:hAnsi="Times New Roman" w:cs="Times New Roman"/>
          <w:b/>
          <w:bCs/>
          <w:color w:val="000000"/>
          <w:sz w:val="24"/>
          <w:szCs w:val="24"/>
          <w:lang w:eastAsia="ru-RU"/>
        </w:rPr>
        <w:t>, организует условия для самореализации).</w:t>
      </w:r>
    </w:p>
    <w:p w:rsidR="00553483" w:rsidRPr="00553483" w:rsidRDefault="0055348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color w:val="000000"/>
          <w:sz w:val="24"/>
          <w:szCs w:val="24"/>
          <w:lang w:eastAsia="ru-RU"/>
        </w:rPr>
        <w:t>Эффективность общения во многом зависит от избранного им стиля. Под </w:t>
      </w:r>
      <w:r w:rsidRPr="00553483">
        <w:rPr>
          <w:rFonts w:ascii="Times New Roman" w:eastAsia="Times New Roman" w:hAnsi="Times New Roman" w:cs="Times New Roman"/>
          <w:b/>
          <w:bCs/>
          <w:color w:val="000000"/>
          <w:sz w:val="24"/>
          <w:szCs w:val="24"/>
          <w:lang w:eastAsia="ru-RU"/>
        </w:rPr>
        <w:t>стилем общения </w:t>
      </w:r>
      <w:r w:rsidRPr="00553483">
        <w:rPr>
          <w:rFonts w:ascii="Times New Roman" w:eastAsia="Times New Roman" w:hAnsi="Times New Roman" w:cs="Times New Roman"/>
          <w:color w:val="000000"/>
          <w:sz w:val="24"/>
          <w:szCs w:val="24"/>
          <w:lang w:eastAsia="ru-RU"/>
        </w:rPr>
        <w:t>понимаются индивидуально-типологические особенности социально</w:t>
      </w:r>
      <w:r w:rsidR="006576A3" w:rsidRPr="00711B61">
        <w:rPr>
          <w:rFonts w:ascii="Times New Roman" w:eastAsia="Times New Roman" w:hAnsi="Times New Roman" w:cs="Times New Roman"/>
          <w:color w:val="000000"/>
          <w:sz w:val="24"/>
          <w:szCs w:val="24"/>
          <w:lang w:eastAsia="ru-RU"/>
        </w:rPr>
        <w:t xml:space="preserve"> </w:t>
      </w:r>
      <w:r w:rsidRPr="00553483">
        <w:rPr>
          <w:rFonts w:ascii="Times New Roman" w:eastAsia="Times New Roman" w:hAnsi="Times New Roman" w:cs="Times New Roman"/>
          <w:color w:val="000000"/>
          <w:sz w:val="24"/>
          <w:szCs w:val="24"/>
          <w:lang w:eastAsia="ru-RU"/>
        </w:rPr>
        <w:softHyphen/>
        <w:t xml:space="preserve">психологического взаимодействия </w:t>
      </w:r>
      <w:proofErr w:type="gramStart"/>
      <w:r w:rsidRPr="00553483">
        <w:rPr>
          <w:rFonts w:ascii="Times New Roman" w:eastAsia="Times New Roman" w:hAnsi="Times New Roman" w:cs="Times New Roman"/>
          <w:color w:val="000000"/>
          <w:sz w:val="24"/>
          <w:szCs w:val="24"/>
          <w:lang w:eastAsia="ru-RU"/>
        </w:rPr>
        <w:t>общающихся</w:t>
      </w:r>
      <w:proofErr w:type="gramEnd"/>
      <w:r w:rsidRPr="00553483">
        <w:rPr>
          <w:rFonts w:ascii="Times New Roman" w:eastAsia="Times New Roman" w:hAnsi="Times New Roman" w:cs="Times New Roman"/>
          <w:color w:val="000000"/>
          <w:sz w:val="24"/>
          <w:szCs w:val="24"/>
          <w:lang w:eastAsia="ru-RU"/>
        </w:rPr>
        <w:t xml:space="preserve">. </w:t>
      </w:r>
      <w:proofErr w:type="gramStart"/>
      <w:r w:rsidRPr="00553483">
        <w:rPr>
          <w:rFonts w:ascii="Times New Roman" w:eastAsia="Times New Roman" w:hAnsi="Times New Roman" w:cs="Times New Roman"/>
          <w:color w:val="000000"/>
          <w:sz w:val="24"/>
          <w:szCs w:val="24"/>
          <w:lang w:eastAsia="ru-RU"/>
        </w:rPr>
        <w:t>В стиле общения находят выражение особенности коммуникативных возможностей, сложившийся характер взаимоотношений, творческая индивидуальность говорящего, особенности слушающих.</w:t>
      </w:r>
      <w:proofErr w:type="gramEnd"/>
      <w:r w:rsidRPr="00553483">
        <w:rPr>
          <w:rFonts w:ascii="Times New Roman" w:eastAsia="Times New Roman" w:hAnsi="Times New Roman" w:cs="Times New Roman"/>
          <w:color w:val="000000"/>
          <w:sz w:val="24"/>
          <w:szCs w:val="24"/>
          <w:lang w:eastAsia="ru-RU"/>
        </w:rPr>
        <w:t xml:space="preserve"> Общепринятой классификацией стилей является их деление на </w:t>
      </w:r>
      <w:proofErr w:type="gramStart"/>
      <w:r w:rsidRPr="00553483">
        <w:rPr>
          <w:rFonts w:ascii="Times New Roman" w:eastAsia="Times New Roman" w:hAnsi="Times New Roman" w:cs="Times New Roman"/>
          <w:color w:val="000000"/>
          <w:sz w:val="24"/>
          <w:szCs w:val="24"/>
          <w:lang w:eastAsia="ru-RU"/>
        </w:rPr>
        <w:t>авторитарный</w:t>
      </w:r>
      <w:proofErr w:type="gramEnd"/>
      <w:r w:rsidRPr="00553483">
        <w:rPr>
          <w:rFonts w:ascii="Times New Roman" w:eastAsia="Times New Roman" w:hAnsi="Times New Roman" w:cs="Times New Roman"/>
          <w:color w:val="000000"/>
          <w:sz w:val="24"/>
          <w:szCs w:val="24"/>
          <w:lang w:eastAsia="ru-RU"/>
        </w:rPr>
        <w:t>, либеральный (попустительский) и демократический.</w:t>
      </w:r>
    </w:p>
    <w:p w:rsidR="00553483" w:rsidRPr="00553483" w:rsidRDefault="0055348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color w:val="000000"/>
          <w:sz w:val="24"/>
          <w:szCs w:val="24"/>
          <w:lang w:eastAsia="ru-RU"/>
        </w:rPr>
        <w:t>При </w:t>
      </w:r>
      <w:r w:rsidRPr="00553483">
        <w:rPr>
          <w:rFonts w:ascii="Times New Roman" w:eastAsia="Times New Roman" w:hAnsi="Times New Roman" w:cs="Times New Roman"/>
          <w:b/>
          <w:bCs/>
          <w:i/>
          <w:iCs/>
          <w:color w:val="000000"/>
          <w:sz w:val="24"/>
          <w:szCs w:val="24"/>
          <w:lang w:eastAsia="ru-RU"/>
        </w:rPr>
        <w:t>авторитарном стиле</w:t>
      </w:r>
      <w:r w:rsidRPr="00553483">
        <w:rPr>
          <w:rFonts w:ascii="Times New Roman" w:eastAsia="Times New Roman" w:hAnsi="Times New Roman" w:cs="Times New Roman"/>
          <w:color w:val="000000"/>
          <w:sz w:val="24"/>
          <w:szCs w:val="24"/>
          <w:lang w:eastAsia="ru-RU"/>
        </w:rPr>
        <w:t xml:space="preserve"> собеседник рассматривается как объект воздействия, а не равноправный партнер. Говорящий единолично принимает решения, устанавливает жесткий контроль за выполнением предъявляемых им требований, не обосновывает свои действия </w:t>
      </w:r>
      <w:proofErr w:type="gramStart"/>
      <w:r w:rsidRPr="00553483">
        <w:rPr>
          <w:rFonts w:ascii="Times New Roman" w:eastAsia="Times New Roman" w:hAnsi="Times New Roman" w:cs="Times New Roman"/>
          <w:color w:val="000000"/>
          <w:sz w:val="24"/>
          <w:szCs w:val="24"/>
          <w:lang w:eastAsia="ru-RU"/>
        </w:rPr>
        <w:t>перед</w:t>
      </w:r>
      <w:proofErr w:type="gramEnd"/>
      <w:r w:rsidRPr="00553483">
        <w:rPr>
          <w:rFonts w:ascii="Times New Roman" w:eastAsia="Times New Roman" w:hAnsi="Times New Roman" w:cs="Times New Roman"/>
          <w:color w:val="000000"/>
          <w:sz w:val="24"/>
          <w:szCs w:val="24"/>
          <w:lang w:eastAsia="ru-RU"/>
        </w:rPr>
        <w:t xml:space="preserve"> слушающим, субъективно оценивает результаты деятельности. Вследствие этого партнер теряет самостоятельность, инициативность, обнаруживает низкую самооценку, агрессивность, неадекватный уровень притязаний в общении с окружающими.</w:t>
      </w:r>
    </w:p>
    <w:p w:rsidR="00553483" w:rsidRPr="00553483" w:rsidRDefault="0055348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53483">
        <w:rPr>
          <w:rFonts w:ascii="Times New Roman" w:eastAsia="Times New Roman" w:hAnsi="Times New Roman" w:cs="Times New Roman"/>
          <w:b/>
          <w:bCs/>
          <w:i/>
          <w:iCs/>
          <w:color w:val="000000"/>
          <w:sz w:val="24"/>
          <w:szCs w:val="24"/>
          <w:lang w:eastAsia="ru-RU"/>
        </w:rPr>
        <w:lastRenderedPageBreak/>
        <w:t>Либеральный (попустительский)</w:t>
      </w:r>
      <w:r w:rsidRPr="00553483">
        <w:rPr>
          <w:rFonts w:ascii="Times New Roman" w:eastAsia="Times New Roman" w:hAnsi="Times New Roman" w:cs="Times New Roman"/>
          <w:color w:val="000000"/>
          <w:sz w:val="24"/>
          <w:szCs w:val="24"/>
          <w:lang w:eastAsia="ru-RU"/>
        </w:rPr>
        <w:t> стиль общения характеризуется стремлением говорящего минимально включиться в деятельность, передать инициативу слушающим.</w:t>
      </w:r>
      <w:proofErr w:type="gramEnd"/>
      <w:r w:rsidRPr="00553483">
        <w:rPr>
          <w:rFonts w:ascii="Times New Roman" w:eastAsia="Times New Roman" w:hAnsi="Times New Roman" w:cs="Times New Roman"/>
          <w:color w:val="000000"/>
          <w:sz w:val="24"/>
          <w:szCs w:val="24"/>
          <w:lang w:eastAsia="ru-RU"/>
        </w:rPr>
        <w:t xml:space="preserve"> Попустительский стиль общения реализует тактику невмешательства, основу которой составляют равнодушие и незаинтересованность проблемами. Следствием подобной тактики являются низкая результативность деятельности, неустойчивый социальный микроклимат, скрытые конфликты.</w:t>
      </w:r>
    </w:p>
    <w:p w:rsidR="00553483" w:rsidRPr="00553483" w:rsidRDefault="0055348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color w:val="000000"/>
          <w:sz w:val="24"/>
          <w:szCs w:val="24"/>
          <w:lang w:eastAsia="ru-RU"/>
        </w:rPr>
        <w:t xml:space="preserve">Общими особенностями авторитарного и попустительского стилей общения, несмотря на кажущуюся противоположность, являются </w:t>
      </w:r>
      <w:proofErr w:type="spellStart"/>
      <w:r w:rsidRPr="00553483">
        <w:rPr>
          <w:rFonts w:ascii="Times New Roman" w:eastAsia="Times New Roman" w:hAnsi="Times New Roman" w:cs="Times New Roman"/>
          <w:color w:val="000000"/>
          <w:sz w:val="24"/>
          <w:szCs w:val="24"/>
          <w:lang w:eastAsia="ru-RU"/>
        </w:rPr>
        <w:t>дистантные</w:t>
      </w:r>
      <w:proofErr w:type="spellEnd"/>
      <w:r w:rsidRPr="00553483">
        <w:rPr>
          <w:rFonts w:ascii="Times New Roman" w:eastAsia="Times New Roman" w:hAnsi="Times New Roman" w:cs="Times New Roman"/>
          <w:color w:val="000000"/>
          <w:sz w:val="24"/>
          <w:szCs w:val="24"/>
          <w:lang w:eastAsia="ru-RU"/>
        </w:rPr>
        <w:t xml:space="preserve"> отношения, отсутствие доверия, яркая обособленность, отчужденность.</w:t>
      </w:r>
    </w:p>
    <w:p w:rsidR="00553483" w:rsidRPr="00553483" w:rsidRDefault="0055348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color w:val="000000"/>
          <w:sz w:val="24"/>
          <w:szCs w:val="24"/>
          <w:lang w:eastAsia="ru-RU"/>
        </w:rPr>
        <w:t>Альтернативой этим стилям общения является </w:t>
      </w:r>
      <w:proofErr w:type="gramStart"/>
      <w:r w:rsidRPr="00553483">
        <w:rPr>
          <w:rFonts w:ascii="Times New Roman" w:eastAsia="Times New Roman" w:hAnsi="Times New Roman" w:cs="Times New Roman"/>
          <w:b/>
          <w:bCs/>
          <w:i/>
          <w:iCs/>
          <w:color w:val="000000"/>
          <w:sz w:val="24"/>
          <w:szCs w:val="24"/>
          <w:lang w:eastAsia="ru-RU"/>
        </w:rPr>
        <w:t>демократический</w:t>
      </w:r>
      <w:proofErr w:type="gramEnd"/>
      <w:r w:rsidRPr="00553483">
        <w:rPr>
          <w:rFonts w:ascii="Times New Roman" w:eastAsia="Times New Roman" w:hAnsi="Times New Roman" w:cs="Times New Roman"/>
          <w:b/>
          <w:bCs/>
          <w:i/>
          <w:iCs/>
          <w:color w:val="000000"/>
          <w:sz w:val="24"/>
          <w:szCs w:val="24"/>
          <w:lang w:eastAsia="ru-RU"/>
        </w:rPr>
        <w:t>.</w:t>
      </w:r>
      <w:r w:rsidRPr="00553483">
        <w:rPr>
          <w:rFonts w:ascii="Times New Roman" w:eastAsia="Times New Roman" w:hAnsi="Times New Roman" w:cs="Times New Roman"/>
          <w:color w:val="000000"/>
          <w:sz w:val="24"/>
          <w:szCs w:val="24"/>
          <w:lang w:eastAsia="ru-RU"/>
        </w:rPr>
        <w:t> Собеседник рассматривается как равноправный партнер в общении: говорящий привлекает его к</w:t>
      </w:r>
      <w:r w:rsidR="006576A3" w:rsidRPr="00711B61">
        <w:rPr>
          <w:rFonts w:ascii="Times New Roman" w:eastAsia="Times New Roman" w:hAnsi="Times New Roman" w:cs="Times New Roman"/>
          <w:color w:val="000000"/>
          <w:sz w:val="24"/>
          <w:szCs w:val="24"/>
          <w:lang w:eastAsia="ru-RU"/>
        </w:rPr>
        <w:t xml:space="preserve"> </w:t>
      </w:r>
      <w:r w:rsidRPr="00553483">
        <w:rPr>
          <w:rFonts w:ascii="Times New Roman" w:eastAsia="Times New Roman" w:hAnsi="Times New Roman" w:cs="Times New Roman"/>
          <w:color w:val="000000"/>
          <w:sz w:val="24"/>
          <w:szCs w:val="24"/>
          <w:lang w:eastAsia="ru-RU"/>
        </w:rPr>
        <w:t xml:space="preserve">совместному принятию решений, поощряет самостоятельность суждений, организует условия для самореализации. Основная особенность демократического стиля - </w:t>
      </w:r>
      <w:proofErr w:type="spellStart"/>
      <w:r w:rsidRPr="00553483">
        <w:rPr>
          <w:rFonts w:ascii="Times New Roman" w:eastAsia="Times New Roman" w:hAnsi="Times New Roman" w:cs="Times New Roman"/>
          <w:color w:val="000000"/>
          <w:sz w:val="24"/>
          <w:szCs w:val="24"/>
          <w:lang w:eastAsia="ru-RU"/>
        </w:rPr>
        <w:t>взаимоприятие</w:t>
      </w:r>
      <w:proofErr w:type="spellEnd"/>
      <w:r w:rsidRPr="00553483">
        <w:rPr>
          <w:rFonts w:ascii="Times New Roman" w:eastAsia="Times New Roman" w:hAnsi="Times New Roman" w:cs="Times New Roman"/>
          <w:color w:val="000000"/>
          <w:sz w:val="24"/>
          <w:szCs w:val="24"/>
          <w:lang w:eastAsia="ru-RU"/>
        </w:rPr>
        <w:t xml:space="preserve"> и </w:t>
      </w:r>
      <w:proofErr w:type="spellStart"/>
      <w:r w:rsidRPr="00553483">
        <w:rPr>
          <w:rFonts w:ascii="Times New Roman" w:eastAsia="Times New Roman" w:hAnsi="Times New Roman" w:cs="Times New Roman"/>
          <w:color w:val="000000"/>
          <w:sz w:val="24"/>
          <w:szCs w:val="24"/>
          <w:lang w:eastAsia="ru-RU"/>
        </w:rPr>
        <w:t>взаимоориентация</w:t>
      </w:r>
      <w:proofErr w:type="spellEnd"/>
      <w:r w:rsidRPr="00553483">
        <w:rPr>
          <w:rFonts w:ascii="Times New Roman" w:eastAsia="Times New Roman" w:hAnsi="Times New Roman" w:cs="Times New Roman"/>
          <w:color w:val="000000"/>
          <w:sz w:val="24"/>
          <w:szCs w:val="24"/>
          <w:lang w:eastAsia="ru-RU"/>
        </w:rPr>
        <w:t>. Для людей, придерживающихся этого стиля, характерны активно-положительное отношение к окружающим, адекватная оценка их возможностей, им свойственны глубокое понимание собеседника, умение прогнозировать развитие его личности. Демократический стиль общения позволяет максимально реализовать личностно-развивающую стратегию социального взаимодействия.</w:t>
      </w:r>
    </w:p>
    <w:p w:rsidR="00553483" w:rsidRPr="00553483" w:rsidRDefault="006576A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B61">
        <w:rPr>
          <w:rFonts w:ascii="Times New Roman" w:eastAsia="Times New Roman" w:hAnsi="Times New Roman" w:cs="Times New Roman"/>
          <w:b/>
          <w:bCs/>
          <w:color w:val="000000"/>
          <w:sz w:val="24"/>
          <w:szCs w:val="24"/>
          <w:lang w:eastAsia="ru-RU"/>
        </w:rPr>
        <w:t xml:space="preserve">Стили </w:t>
      </w:r>
      <w:r w:rsidR="00553483" w:rsidRPr="00553483">
        <w:rPr>
          <w:rFonts w:ascii="Times New Roman" w:eastAsia="Times New Roman" w:hAnsi="Times New Roman" w:cs="Times New Roman"/>
          <w:b/>
          <w:bCs/>
          <w:color w:val="000000"/>
          <w:sz w:val="24"/>
          <w:szCs w:val="24"/>
          <w:lang w:eastAsia="ru-RU"/>
        </w:rPr>
        <w:t xml:space="preserve"> общения: общение на основе увлеченности совместной творческой деятельностью; общение на основе дружеского расположения; общение-дистанция; общение-устрашение; общение-заигрывание.</w:t>
      </w:r>
    </w:p>
    <w:p w:rsidR="00553483" w:rsidRPr="00553483" w:rsidRDefault="006576A3" w:rsidP="005534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B61">
        <w:rPr>
          <w:rFonts w:ascii="Times New Roman" w:eastAsia="Times New Roman" w:hAnsi="Times New Roman" w:cs="Times New Roman"/>
          <w:b/>
          <w:color w:val="000000"/>
          <w:sz w:val="24"/>
          <w:szCs w:val="24"/>
          <w:lang w:eastAsia="ru-RU"/>
        </w:rPr>
        <w:t xml:space="preserve">. В.А. </w:t>
      </w:r>
      <w:proofErr w:type="spellStart"/>
      <w:proofErr w:type="gramStart"/>
      <w:r w:rsidRPr="00711B61">
        <w:rPr>
          <w:rFonts w:ascii="Times New Roman" w:eastAsia="Times New Roman" w:hAnsi="Times New Roman" w:cs="Times New Roman"/>
          <w:b/>
          <w:color w:val="000000"/>
          <w:sz w:val="24"/>
          <w:szCs w:val="24"/>
          <w:lang w:eastAsia="ru-RU"/>
        </w:rPr>
        <w:t>Кан-Калик</w:t>
      </w:r>
      <w:proofErr w:type="spellEnd"/>
      <w:proofErr w:type="gramEnd"/>
      <w:r w:rsidRPr="00711B61">
        <w:rPr>
          <w:rFonts w:ascii="Times New Roman" w:eastAsia="Times New Roman" w:hAnsi="Times New Roman" w:cs="Times New Roman"/>
          <w:color w:val="000000"/>
          <w:sz w:val="24"/>
          <w:szCs w:val="24"/>
          <w:lang w:eastAsia="ru-RU"/>
        </w:rPr>
        <w:t xml:space="preserve"> </w:t>
      </w:r>
      <w:r w:rsidR="00553483" w:rsidRPr="00553483">
        <w:rPr>
          <w:rFonts w:ascii="Times New Roman" w:eastAsia="Times New Roman" w:hAnsi="Times New Roman" w:cs="Times New Roman"/>
          <w:color w:val="000000"/>
          <w:sz w:val="24"/>
          <w:szCs w:val="24"/>
          <w:lang w:eastAsia="ru-RU"/>
        </w:rPr>
        <w:t xml:space="preserve"> выделяет </w:t>
      </w:r>
      <w:r w:rsidRPr="00711B61">
        <w:rPr>
          <w:rFonts w:ascii="Times New Roman" w:eastAsia="Times New Roman" w:hAnsi="Times New Roman" w:cs="Times New Roman"/>
          <w:color w:val="000000"/>
          <w:sz w:val="24"/>
          <w:szCs w:val="24"/>
          <w:lang w:eastAsia="ru-RU"/>
        </w:rPr>
        <w:t xml:space="preserve">следующие стили </w:t>
      </w:r>
      <w:r w:rsidR="00553483" w:rsidRPr="00553483">
        <w:rPr>
          <w:rFonts w:ascii="Times New Roman" w:eastAsia="Times New Roman" w:hAnsi="Times New Roman" w:cs="Times New Roman"/>
          <w:color w:val="000000"/>
          <w:sz w:val="24"/>
          <w:szCs w:val="24"/>
          <w:lang w:eastAsia="ru-RU"/>
        </w:rPr>
        <w:t>общения:</w:t>
      </w:r>
    </w:p>
    <w:p w:rsidR="00553483" w:rsidRPr="00553483" w:rsidRDefault="00553483" w:rsidP="00553483">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b/>
          <w:bCs/>
          <w:i/>
          <w:iCs/>
          <w:color w:val="000000"/>
          <w:sz w:val="24"/>
          <w:szCs w:val="24"/>
          <w:lang w:eastAsia="ru-RU"/>
        </w:rPr>
        <w:t>Общение на основе увлеченности совместной творческой деятельностью.</w:t>
      </w:r>
      <w:r w:rsidR="006576A3" w:rsidRPr="00711B61">
        <w:rPr>
          <w:rFonts w:ascii="Times New Roman" w:eastAsia="Times New Roman" w:hAnsi="Times New Roman" w:cs="Times New Roman"/>
          <w:color w:val="000000"/>
          <w:sz w:val="24"/>
          <w:szCs w:val="24"/>
          <w:lang w:eastAsia="ru-RU"/>
        </w:rPr>
        <w:t> </w:t>
      </w:r>
    </w:p>
    <w:p w:rsidR="006576A3" w:rsidRPr="00711B61" w:rsidRDefault="00553483" w:rsidP="00553483">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83">
        <w:rPr>
          <w:rFonts w:ascii="Times New Roman" w:eastAsia="Times New Roman" w:hAnsi="Times New Roman" w:cs="Times New Roman"/>
          <w:b/>
          <w:bCs/>
          <w:i/>
          <w:iCs/>
          <w:color w:val="000000"/>
          <w:sz w:val="24"/>
          <w:szCs w:val="24"/>
          <w:lang w:eastAsia="ru-RU"/>
        </w:rPr>
        <w:t>Общение на основе дружеского расположения.</w:t>
      </w:r>
      <w:r w:rsidRPr="00553483">
        <w:rPr>
          <w:rFonts w:ascii="Times New Roman" w:eastAsia="Times New Roman" w:hAnsi="Times New Roman" w:cs="Times New Roman"/>
          <w:color w:val="000000"/>
          <w:sz w:val="24"/>
          <w:szCs w:val="24"/>
          <w:lang w:eastAsia="ru-RU"/>
        </w:rPr>
        <w:t> </w:t>
      </w:r>
      <w:r w:rsidR="006576A3" w:rsidRPr="00711B61">
        <w:rPr>
          <w:rFonts w:ascii="Times New Roman" w:eastAsia="Times New Roman" w:hAnsi="Times New Roman" w:cs="Times New Roman"/>
          <w:b/>
          <w:bCs/>
          <w:i/>
          <w:iCs/>
          <w:color w:val="000000"/>
          <w:sz w:val="24"/>
          <w:szCs w:val="24"/>
          <w:lang w:eastAsia="ru-RU"/>
        </w:rPr>
        <w:t xml:space="preserve"> </w:t>
      </w:r>
      <w:r w:rsidRPr="00553483">
        <w:rPr>
          <w:rFonts w:ascii="Times New Roman" w:eastAsia="Times New Roman" w:hAnsi="Times New Roman" w:cs="Times New Roman"/>
          <w:b/>
          <w:bCs/>
          <w:i/>
          <w:iCs/>
          <w:color w:val="000000"/>
          <w:sz w:val="24"/>
          <w:szCs w:val="24"/>
          <w:lang w:eastAsia="ru-RU"/>
        </w:rPr>
        <w:t>Общение-дистанция.</w:t>
      </w:r>
      <w:r w:rsidRPr="00553483">
        <w:rPr>
          <w:rFonts w:ascii="Times New Roman" w:eastAsia="Times New Roman" w:hAnsi="Times New Roman" w:cs="Times New Roman"/>
          <w:color w:val="000000"/>
          <w:sz w:val="24"/>
          <w:szCs w:val="24"/>
          <w:lang w:eastAsia="ru-RU"/>
        </w:rPr>
        <w:t> </w:t>
      </w:r>
    </w:p>
    <w:p w:rsidR="006576A3" w:rsidRPr="00711B61" w:rsidRDefault="006576A3" w:rsidP="00553483">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B61">
        <w:rPr>
          <w:rFonts w:ascii="Times New Roman" w:eastAsia="Times New Roman" w:hAnsi="Times New Roman" w:cs="Times New Roman"/>
          <w:b/>
          <w:bCs/>
          <w:i/>
          <w:iCs/>
          <w:color w:val="000000"/>
          <w:sz w:val="24"/>
          <w:szCs w:val="24"/>
          <w:lang w:eastAsia="ru-RU"/>
        </w:rPr>
        <w:t xml:space="preserve"> </w:t>
      </w:r>
      <w:r w:rsidR="00553483" w:rsidRPr="00553483">
        <w:rPr>
          <w:rFonts w:ascii="Times New Roman" w:eastAsia="Times New Roman" w:hAnsi="Times New Roman" w:cs="Times New Roman"/>
          <w:b/>
          <w:bCs/>
          <w:i/>
          <w:iCs/>
          <w:color w:val="000000"/>
          <w:sz w:val="24"/>
          <w:szCs w:val="24"/>
          <w:lang w:eastAsia="ru-RU"/>
        </w:rPr>
        <w:t>Общение-устрашение.</w:t>
      </w:r>
      <w:r w:rsidR="00553483" w:rsidRPr="00553483">
        <w:rPr>
          <w:rFonts w:ascii="Times New Roman" w:eastAsia="Times New Roman" w:hAnsi="Times New Roman" w:cs="Times New Roman"/>
          <w:color w:val="000000"/>
          <w:sz w:val="24"/>
          <w:szCs w:val="24"/>
          <w:lang w:eastAsia="ru-RU"/>
        </w:rPr>
        <w:t> </w:t>
      </w:r>
    </w:p>
    <w:p w:rsidR="001D2B5B" w:rsidRPr="00711B61" w:rsidRDefault="006576A3" w:rsidP="006576A3">
      <w:pPr>
        <w:numPr>
          <w:ilvl w:val="0"/>
          <w:numId w:val="29"/>
        </w:numPr>
        <w:spacing w:before="100" w:beforeAutospacing="1" w:after="100" w:afterAutospacing="1" w:line="240" w:lineRule="auto"/>
        <w:rPr>
          <w:rFonts w:ascii="Times New Roman" w:eastAsia="Times New Roman" w:hAnsi="Times New Roman" w:cs="Times New Roman"/>
          <w:b/>
          <w:bCs/>
          <w:color w:val="23242B"/>
          <w:kern w:val="36"/>
          <w:sz w:val="24"/>
          <w:szCs w:val="24"/>
          <w:lang w:eastAsia="ru-RU"/>
        </w:rPr>
      </w:pPr>
      <w:r w:rsidRPr="00711B61">
        <w:rPr>
          <w:rFonts w:ascii="Times New Roman" w:eastAsia="Times New Roman" w:hAnsi="Times New Roman" w:cs="Times New Roman"/>
          <w:b/>
          <w:bCs/>
          <w:i/>
          <w:iCs/>
          <w:color w:val="000000"/>
          <w:sz w:val="24"/>
          <w:szCs w:val="24"/>
          <w:lang w:eastAsia="ru-RU"/>
        </w:rPr>
        <w:t xml:space="preserve"> </w:t>
      </w:r>
      <w:r w:rsidR="00553483" w:rsidRPr="00553483">
        <w:rPr>
          <w:rFonts w:ascii="Times New Roman" w:eastAsia="Times New Roman" w:hAnsi="Times New Roman" w:cs="Times New Roman"/>
          <w:b/>
          <w:bCs/>
          <w:i/>
          <w:iCs/>
          <w:color w:val="000000"/>
          <w:sz w:val="24"/>
          <w:szCs w:val="24"/>
          <w:lang w:eastAsia="ru-RU"/>
        </w:rPr>
        <w:t>Общение-заигрывание.</w:t>
      </w:r>
      <w:r w:rsidR="00553483" w:rsidRPr="00553483">
        <w:rPr>
          <w:rFonts w:ascii="Times New Roman" w:eastAsia="Times New Roman" w:hAnsi="Times New Roman" w:cs="Times New Roman"/>
          <w:color w:val="000000"/>
          <w:sz w:val="24"/>
          <w:szCs w:val="24"/>
          <w:lang w:eastAsia="ru-RU"/>
        </w:rPr>
        <w:t> </w:t>
      </w:r>
      <w:r w:rsidR="00553483" w:rsidRPr="00711B61">
        <w:rPr>
          <w:rFonts w:ascii="Times New Roman" w:eastAsia="Times New Roman" w:hAnsi="Times New Roman" w:cs="Times New Roman"/>
          <w:b/>
          <w:bCs/>
          <w:color w:val="23242B"/>
          <w:kern w:val="36"/>
          <w:sz w:val="24"/>
          <w:szCs w:val="24"/>
          <w:lang w:eastAsia="ru-RU"/>
        </w:rPr>
        <w:t xml:space="preserve"> </w:t>
      </w:r>
    </w:p>
    <w:p w:rsidR="001D2B5B" w:rsidRPr="00711B61" w:rsidRDefault="001D2B5B" w:rsidP="001D2B5B">
      <w:pPr>
        <w:shd w:val="clear" w:color="auto" w:fill="FFFFFF"/>
        <w:spacing w:after="300" w:line="408" w:lineRule="atLeast"/>
        <w:textAlignment w:val="baseline"/>
        <w:outlineLvl w:val="0"/>
        <w:rPr>
          <w:rFonts w:ascii="Times New Roman" w:eastAsia="Times New Roman" w:hAnsi="Times New Roman" w:cs="Times New Roman"/>
          <w:b/>
          <w:bCs/>
          <w:color w:val="23242B"/>
          <w:kern w:val="36"/>
          <w:sz w:val="24"/>
          <w:szCs w:val="24"/>
          <w:lang w:eastAsia="ru-RU"/>
        </w:rPr>
      </w:pPr>
    </w:p>
    <w:p w:rsidR="001D2B5B" w:rsidRPr="001D2B5B" w:rsidRDefault="00160C61" w:rsidP="006576A3">
      <w:pPr>
        <w:shd w:val="clear" w:color="auto" w:fill="FFFFFF"/>
        <w:spacing w:after="300" w:line="408" w:lineRule="atLeast"/>
        <w:textAlignment w:val="baseline"/>
        <w:outlineLvl w:val="0"/>
        <w:rPr>
          <w:rFonts w:ascii="Times New Roman" w:eastAsia="Times New Roman" w:hAnsi="Times New Roman" w:cs="Times New Roman"/>
          <w:b/>
          <w:bCs/>
          <w:color w:val="23242B"/>
          <w:kern w:val="36"/>
          <w:sz w:val="24"/>
          <w:szCs w:val="24"/>
          <w:lang w:eastAsia="ru-RU"/>
        </w:rPr>
      </w:pPr>
      <w:r w:rsidRPr="00711B61">
        <w:rPr>
          <w:rFonts w:ascii="Times New Roman" w:eastAsia="Times New Roman" w:hAnsi="Times New Roman" w:cs="Times New Roman"/>
          <w:b/>
          <w:bCs/>
          <w:color w:val="23242B"/>
          <w:kern w:val="36"/>
          <w:sz w:val="24"/>
          <w:szCs w:val="24"/>
          <w:highlight w:val="yellow"/>
          <w:lang w:eastAsia="ru-RU"/>
        </w:rPr>
        <w:t>Б)</w:t>
      </w:r>
      <w:r w:rsidRPr="00711B61">
        <w:rPr>
          <w:rFonts w:ascii="Times New Roman" w:eastAsia="Times New Roman" w:hAnsi="Times New Roman" w:cs="Times New Roman"/>
          <w:b/>
          <w:bCs/>
          <w:color w:val="23242B"/>
          <w:kern w:val="36"/>
          <w:sz w:val="24"/>
          <w:szCs w:val="24"/>
          <w:lang w:eastAsia="ru-RU"/>
        </w:rPr>
        <w:t xml:space="preserve">.   </w:t>
      </w:r>
      <w:r w:rsidR="001D2B5B" w:rsidRPr="001D2B5B">
        <w:rPr>
          <w:rFonts w:ascii="Times New Roman" w:eastAsia="Times New Roman" w:hAnsi="Times New Roman" w:cs="Times New Roman"/>
          <w:b/>
          <w:bCs/>
          <w:color w:val="23242B"/>
          <w:kern w:val="36"/>
          <w:sz w:val="24"/>
          <w:szCs w:val="24"/>
          <w:lang w:eastAsia="ru-RU"/>
        </w:rPr>
        <w:t>Имидж - одна из составляющих процесса трудоустройства</w:t>
      </w:r>
    </w:p>
    <w:p w:rsidR="001D2B5B" w:rsidRPr="001D2B5B" w:rsidRDefault="001D2B5B" w:rsidP="006576A3">
      <w:pPr>
        <w:spacing w:after="0" w:line="240" w:lineRule="auto"/>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  </w:t>
      </w:r>
      <w:r w:rsidRPr="00711B61">
        <w:rPr>
          <w:rFonts w:ascii="Times New Roman" w:eastAsia="Times New Roman" w:hAnsi="Times New Roman" w:cs="Times New Roman"/>
          <w:b/>
          <w:bCs/>
          <w:color w:val="23242B"/>
          <w:sz w:val="24"/>
          <w:szCs w:val="24"/>
          <w:lang w:eastAsia="ru-RU"/>
        </w:rPr>
        <w:t>Имидж - образ, который человек себе создает, чтобы вызвать определенное впечатление у другого человека или группы людей.</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Собственным имиджем можно и нужно руководить. Это не означает принятия чужой для себя роли в угоду другим людям. Ничто так не вредит репутации человека как фальшь и неискренность. Искусство управления имиджем заключается в обретении индивидуального стиля, созданного на основе личной уникальности с учетом требований значимой социальной среды.</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b/>
          <w:color w:val="23242B"/>
          <w:sz w:val="24"/>
          <w:szCs w:val="24"/>
          <w:lang w:eastAsia="ru-RU"/>
        </w:rPr>
        <w:t>Первое впечатление</w:t>
      </w:r>
      <w:r w:rsidRPr="001D2B5B">
        <w:rPr>
          <w:rFonts w:ascii="Times New Roman" w:eastAsia="Times New Roman" w:hAnsi="Times New Roman" w:cs="Times New Roman"/>
          <w:color w:val="23242B"/>
          <w:sz w:val="24"/>
          <w:szCs w:val="24"/>
          <w:lang w:eastAsia="ru-RU"/>
        </w:rPr>
        <w:t xml:space="preserve"> создается буквально за 10-15 минут знакомства и часто имеет решающее значение. Если первое впечатление о человеке благоприятно, то дальнейшее его поведение несколько переоценивается, его ошибки не так замечаются, а достоинства преувеличиваются. Негативное же впечатление, напротив, направляет внимание человека в сторону восприятия отрицательных черт человека, несмотря на его реальные </w:t>
      </w:r>
      <w:r w:rsidRPr="001D2B5B">
        <w:rPr>
          <w:rFonts w:ascii="Times New Roman" w:eastAsia="Times New Roman" w:hAnsi="Times New Roman" w:cs="Times New Roman"/>
          <w:color w:val="23242B"/>
          <w:sz w:val="24"/>
          <w:szCs w:val="24"/>
          <w:lang w:eastAsia="ru-RU"/>
        </w:rPr>
        <w:lastRenderedPageBreak/>
        <w:t>позитивные поступки. Помните об этом, когда общаетесь с работодателями в процессе трудоустройства.</w:t>
      </w:r>
    </w:p>
    <w:p w:rsidR="001D2B5B" w:rsidRPr="001D2B5B" w:rsidRDefault="001D2B5B" w:rsidP="001D2B5B">
      <w:pPr>
        <w:spacing w:after="0" w:line="264" w:lineRule="atLeast"/>
        <w:textAlignment w:val="baseline"/>
        <w:rPr>
          <w:rFonts w:ascii="Times New Roman" w:eastAsia="Times New Roman" w:hAnsi="Times New Roman" w:cs="Times New Roman"/>
          <w:color w:val="23242B"/>
          <w:sz w:val="24"/>
          <w:szCs w:val="24"/>
          <w:lang w:eastAsia="ru-RU"/>
        </w:rPr>
      </w:pPr>
      <w:r w:rsidRPr="00711B61">
        <w:rPr>
          <w:rFonts w:ascii="Times New Roman" w:eastAsia="Times New Roman" w:hAnsi="Times New Roman" w:cs="Times New Roman"/>
          <w:b/>
          <w:bCs/>
          <w:color w:val="23242B"/>
          <w:sz w:val="24"/>
          <w:szCs w:val="24"/>
          <w:lang w:eastAsia="ru-RU"/>
        </w:rPr>
        <w:t>«Ловушки», которые могут подстеречь вас при создании позитивного имиджа:</w:t>
      </w:r>
    </w:p>
    <w:p w:rsidR="001D2B5B" w:rsidRPr="001D2B5B" w:rsidRDefault="001D2B5B" w:rsidP="001D2B5B">
      <w:pPr>
        <w:numPr>
          <w:ilvl w:val="0"/>
          <w:numId w:val="26"/>
        </w:numPr>
        <w:spacing w:after="0" w:line="240" w:lineRule="atLeast"/>
        <w:ind w:left="0"/>
        <w:textAlignment w:val="baseline"/>
        <w:rPr>
          <w:rFonts w:ascii="Times New Roman" w:eastAsia="Times New Roman" w:hAnsi="Times New Roman" w:cs="Times New Roman"/>
          <w:color w:val="000000"/>
          <w:sz w:val="24"/>
          <w:szCs w:val="24"/>
          <w:lang w:eastAsia="ru-RU"/>
        </w:rPr>
      </w:pPr>
      <w:proofErr w:type="spellStart"/>
      <w:r w:rsidRPr="001D2B5B">
        <w:rPr>
          <w:rFonts w:ascii="Times New Roman" w:eastAsia="Times New Roman" w:hAnsi="Times New Roman" w:cs="Times New Roman"/>
          <w:color w:val="000000"/>
          <w:sz w:val="24"/>
          <w:szCs w:val="24"/>
          <w:lang w:eastAsia="ru-RU"/>
        </w:rPr>
        <w:t>Неинформированность</w:t>
      </w:r>
      <w:proofErr w:type="spellEnd"/>
      <w:r w:rsidRPr="001D2B5B">
        <w:rPr>
          <w:rFonts w:ascii="Times New Roman" w:eastAsia="Times New Roman" w:hAnsi="Times New Roman" w:cs="Times New Roman"/>
          <w:color w:val="000000"/>
          <w:sz w:val="24"/>
          <w:szCs w:val="24"/>
          <w:lang w:eastAsia="ru-RU"/>
        </w:rPr>
        <w:t xml:space="preserve"> - отсутствие необходимых знаний, о том, что такое имидж и как им управлять;</w:t>
      </w:r>
    </w:p>
    <w:p w:rsidR="001D2B5B" w:rsidRPr="001D2B5B" w:rsidRDefault="001D2B5B" w:rsidP="001D2B5B">
      <w:pPr>
        <w:numPr>
          <w:ilvl w:val="0"/>
          <w:numId w:val="26"/>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Пассивность - отсутствие действий, убеждение в том, что от тебя ничего не зависит и имидж создается сам по себе;</w:t>
      </w:r>
    </w:p>
    <w:p w:rsidR="001D2B5B" w:rsidRPr="001D2B5B" w:rsidRDefault="001D2B5B" w:rsidP="001D2B5B">
      <w:pPr>
        <w:numPr>
          <w:ilvl w:val="0"/>
          <w:numId w:val="26"/>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Ложная скромность - нежелание заявить о себе и о своих достоинствах;</w:t>
      </w:r>
    </w:p>
    <w:p w:rsidR="001D2B5B" w:rsidRPr="001D2B5B" w:rsidRDefault="001D2B5B" w:rsidP="001D2B5B">
      <w:pPr>
        <w:numPr>
          <w:ilvl w:val="0"/>
          <w:numId w:val="26"/>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Поиск одобрения - желание понравиться всем;</w:t>
      </w:r>
    </w:p>
    <w:p w:rsidR="001D2B5B" w:rsidRPr="001D2B5B" w:rsidRDefault="001D2B5B" w:rsidP="001D2B5B">
      <w:pPr>
        <w:numPr>
          <w:ilvl w:val="0"/>
          <w:numId w:val="26"/>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Самоуверенность - убежденность в том, что «человек сам о себе все знает»;</w:t>
      </w:r>
    </w:p>
    <w:p w:rsidR="001D2B5B" w:rsidRPr="001D2B5B" w:rsidRDefault="001D2B5B" w:rsidP="001D2B5B">
      <w:pPr>
        <w:numPr>
          <w:ilvl w:val="0"/>
          <w:numId w:val="26"/>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Измена самому себе - формирование неестественного для себя образа;</w:t>
      </w:r>
    </w:p>
    <w:p w:rsidR="001D2B5B" w:rsidRPr="001D2B5B" w:rsidRDefault="001D2B5B" w:rsidP="001D2B5B">
      <w:pPr>
        <w:numPr>
          <w:ilvl w:val="0"/>
          <w:numId w:val="26"/>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Нетерпеливость - стремление получить все и сразу.</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И помните, удачный имидж - это долгосрочный вклад в профессиональный и личный успех.</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Сначала вы работаете на имидж, затем он работает на вас.</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На что мы обращаем взимание, когда начинаем общаться с человеком?</w:t>
      </w:r>
    </w:p>
    <w:p w:rsidR="001D2B5B" w:rsidRPr="001D2B5B" w:rsidRDefault="001D2B5B" w:rsidP="001D2B5B">
      <w:pPr>
        <w:spacing w:after="204" w:line="264" w:lineRule="atLeast"/>
        <w:textAlignment w:val="baseline"/>
        <w:rPr>
          <w:rFonts w:ascii="Times New Roman" w:eastAsia="Times New Roman" w:hAnsi="Times New Roman" w:cs="Times New Roman"/>
          <w:b/>
          <w:color w:val="23242B"/>
          <w:sz w:val="24"/>
          <w:szCs w:val="24"/>
          <w:lang w:eastAsia="ru-RU"/>
        </w:rPr>
      </w:pPr>
      <w:r w:rsidRPr="001D2B5B">
        <w:rPr>
          <w:rFonts w:ascii="Times New Roman" w:eastAsia="Times New Roman" w:hAnsi="Times New Roman" w:cs="Times New Roman"/>
          <w:b/>
          <w:color w:val="23242B"/>
          <w:sz w:val="24"/>
          <w:szCs w:val="24"/>
          <w:lang w:eastAsia="ru-RU"/>
        </w:rPr>
        <w:t xml:space="preserve">Первое впечатление о человеке формируется через ту информацию, которая поступает к нам с помощью глаз - внешний вид, язык тела, затем - через </w:t>
      </w:r>
      <w:proofErr w:type="spellStart"/>
      <w:r w:rsidRPr="001D2B5B">
        <w:rPr>
          <w:rFonts w:ascii="Times New Roman" w:eastAsia="Times New Roman" w:hAnsi="Times New Roman" w:cs="Times New Roman"/>
          <w:b/>
          <w:color w:val="23242B"/>
          <w:sz w:val="24"/>
          <w:szCs w:val="24"/>
          <w:lang w:eastAsia="ru-RU"/>
        </w:rPr>
        <w:t>аудиальную</w:t>
      </w:r>
      <w:proofErr w:type="spellEnd"/>
      <w:r w:rsidRPr="001D2B5B">
        <w:rPr>
          <w:rFonts w:ascii="Times New Roman" w:eastAsia="Times New Roman" w:hAnsi="Times New Roman" w:cs="Times New Roman"/>
          <w:b/>
          <w:color w:val="23242B"/>
          <w:sz w:val="24"/>
          <w:szCs w:val="24"/>
          <w:lang w:eastAsia="ru-RU"/>
        </w:rPr>
        <w:t xml:space="preserve"> информацию - интонации, темп речи и тембр голоса и далее - содержание слов, которые произносит человек.</w:t>
      </w:r>
    </w:p>
    <w:p w:rsidR="001D2B5B" w:rsidRPr="001D2B5B" w:rsidRDefault="001D2B5B" w:rsidP="001D2B5B">
      <w:pPr>
        <w:spacing w:after="0"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При передаче образа все эти каналы используются человеком, но иногда не осознаются, и поэтому чаще всего при подготовке к собеседованию человек прорабатывает </w:t>
      </w:r>
      <w:r w:rsidRPr="00711B61">
        <w:rPr>
          <w:rFonts w:ascii="Times New Roman" w:eastAsia="Times New Roman" w:hAnsi="Times New Roman" w:cs="Times New Roman"/>
          <w:b/>
          <w:bCs/>
          <w:color w:val="23242B"/>
          <w:sz w:val="24"/>
          <w:szCs w:val="24"/>
          <w:lang w:eastAsia="ru-RU"/>
        </w:rPr>
        <w:t>информационно-содержательный канал</w:t>
      </w:r>
      <w:r w:rsidRPr="001D2B5B">
        <w:rPr>
          <w:rFonts w:ascii="Times New Roman" w:eastAsia="Times New Roman" w:hAnsi="Times New Roman" w:cs="Times New Roman"/>
          <w:color w:val="23242B"/>
          <w:sz w:val="24"/>
          <w:szCs w:val="24"/>
          <w:lang w:eastAsia="ru-RU"/>
        </w:rPr>
        <w:t xml:space="preserve"> (что сказать о себе, как ответить на вопросы). Для создания правдивого образа необходимо, чтобы информация, передаваемая по всем трем каналам (визуальному, </w:t>
      </w:r>
      <w:proofErr w:type="spellStart"/>
      <w:r w:rsidRPr="001D2B5B">
        <w:rPr>
          <w:rFonts w:ascii="Times New Roman" w:eastAsia="Times New Roman" w:hAnsi="Times New Roman" w:cs="Times New Roman"/>
          <w:color w:val="23242B"/>
          <w:sz w:val="24"/>
          <w:szCs w:val="24"/>
          <w:lang w:eastAsia="ru-RU"/>
        </w:rPr>
        <w:t>аудиальному</w:t>
      </w:r>
      <w:proofErr w:type="spellEnd"/>
      <w:r w:rsidRPr="001D2B5B">
        <w:rPr>
          <w:rFonts w:ascii="Times New Roman" w:eastAsia="Times New Roman" w:hAnsi="Times New Roman" w:cs="Times New Roman"/>
          <w:color w:val="23242B"/>
          <w:sz w:val="24"/>
          <w:szCs w:val="24"/>
          <w:lang w:eastAsia="ru-RU"/>
        </w:rPr>
        <w:t>, содержательному), не была противоречивой. </w:t>
      </w:r>
    </w:p>
    <w:p w:rsidR="001D2B5B" w:rsidRPr="001D2B5B" w:rsidRDefault="001D2B5B" w:rsidP="001D2B5B">
      <w:pPr>
        <w:spacing w:after="0" w:line="264" w:lineRule="atLeast"/>
        <w:textAlignment w:val="baseline"/>
        <w:rPr>
          <w:rFonts w:ascii="Times New Roman" w:eastAsia="Times New Roman" w:hAnsi="Times New Roman" w:cs="Times New Roman"/>
          <w:color w:val="23242B"/>
          <w:sz w:val="24"/>
          <w:szCs w:val="24"/>
          <w:lang w:eastAsia="ru-RU"/>
        </w:rPr>
      </w:pPr>
      <w:r w:rsidRPr="00711B61">
        <w:rPr>
          <w:rFonts w:ascii="Times New Roman" w:eastAsia="Times New Roman" w:hAnsi="Times New Roman" w:cs="Times New Roman"/>
          <w:b/>
          <w:bCs/>
          <w:color w:val="23242B"/>
          <w:sz w:val="24"/>
          <w:szCs w:val="24"/>
          <w:lang w:eastAsia="ru-RU"/>
        </w:rPr>
        <w:t>1. Визуальный канал.</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Что мы в человеке видим, когда знакомимся с ним?</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proofErr w:type="gramStart"/>
      <w:r w:rsidRPr="001D2B5B">
        <w:rPr>
          <w:rFonts w:ascii="Times New Roman" w:eastAsia="Times New Roman" w:hAnsi="Times New Roman" w:cs="Times New Roman"/>
          <w:color w:val="23242B"/>
          <w:sz w:val="24"/>
          <w:szCs w:val="24"/>
          <w:lang w:eastAsia="ru-RU"/>
        </w:rPr>
        <w:t>Прежде всего, мы обращаем внимание на внешность: одежда, фигура, лицо, аксессуары, вещи - портфель, часы, бумаги.</w:t>
      </w:r>
      <w:proofErr w:type="gramEnd"/>
    </w:p>
    <w:p w:rsidR="001D2B5B" w:rsidRPr="001D2B5B" w:rsidRDefault="001D2B5B" w:rsidP="001D2B5B">
      <w:pPr>
        <w:spacing w:after="0" w:line="264" w:lineRule="atLeast"/>
        <w:textAlignment w:val="baseline"/>
        <w:rPr>
          <w:rFonts w:ascii="Times New Roman" w:eastAsia="Times New Roman" w:hAnsi="Times New Roman" w:cs="Times New Roman"/>
          <w:color w:val="23242B"/>
          <w:sz w:val="24"/>
          <w:szCs w:val="24"/>
          <w:lang w:eastAsia="ru-RU"/>
        </w:rPr>
      </w:pPr>
      <w:r w:rsidRPr="00711B61">
        <w:rPr>
          <w:rFonts w:ascii="Times New Roman" w:eastAsia="Times New Roman" w:hAnsi="Times New Roman" w:cs="Times New Roman"/>
          <w:b/>
          <w:bCs/>
          <w:color w:val="23242B"/>
          <w:sz w:val="24"/>
          <w:szCs w:val="24"/>
          <w:lang w:eastAsia="ru-RU"/>
        </w:rPr>
        <w:t>Другой важный источник информации о человеке - это, так называемый, язык тела.</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Язык тела включает в себя разные характеристики:</w:t>
      </w:r>
    </w:p>
    <w:p w:rsidR="001D2B5B" w:rsidRPr="001D2B5B" w:rsidRDefault="001D2B5B" w:rsidP="001D2B5B">
      <w:pPr>
        <w:numPr>
          <w:ilvl w:val="0"/>
          <w:numId w:val="27"/>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Ваша осанка.</w:t>
      </w:r>
    </w:p>
    <w:p w:rsidR="001D2B5B" w:rsidRPr="001D2B5B" w:rsidRDefault="001D2B5B" w:rsidP="001D2B5B">
      <w:pPr>
        <w:numPr>
          <w:ilvl w:val="0"/>
          <w:numId w:val="27"/>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Некоторые жесты (указания, поцелуи, рукопожатия) совершаются сознательно. Другие (</w:t>
      </w:r>
      <w:proofErr w:type="spellStart"/>
      <w:r w:rsidRPr="001D2B5B">
        <w:rPr>
          <w:rFonts w:ascii="Times New Roman" w:eastAsia="Times New Roman" w:hAnsi="Times New Roman" w:cs="Times New Roman"/>
          <w:color w:val="000000"/>
          <w:sz w:val="24"/>
          <w:szCs w:val="24"/>
          <w:lang w:eastAsia="ru-RU"/>
        </w:rPr>
        <w:t>потирание</w:t>
      </w:r>
      <w:proofErr w:type="spellEnd"/>
      <w:r w:rsidRPr="001D2B5B">
        <w:rPr>
          <w:rFonts w:ascii="Times New Roman" w:eastAsia="Times New Roman" w:hAnsi="Times New Roman" w:cs="Times New Roman"/>
          <w:color w:val="000000"/>
          <w:sz w:val="24"/>
          <w:szCs w:val="24"/>
          <w:lang w:eastAsia="ru-RU"/>
        </w:rPr>
        <w:t xml:space="preserve"> носа, постукивание ногой) представляют собой неосознанные действия. Каждый день Вы выполняете сотни жестов, которые показывают, как Вы себя чувствуете, и посылают сигналы другим.</w:t>
      </w:r>
    </w:p>
    <w:p w:rsidR="001D2B5B" w:rsidRPr="001D2B5B" w:rsidRDefault="001D2B5B" w:rsidP="001D2B5B">
      <w:pPr>
        <w:numPr>
          <w:ilvl w:val="0"/>
          <w:numId w:val="27"/>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Улыбка - очень ценная вещь. Помните, что поведение порождает поведение, и когда Вы кому-нибудь улыбаетесь, у этого человека моментально становится лучше на душе.</w:t>
      </w:r>
    </w:p>
    <w:p w:rsidR="001D2B5B" w:rsidRPr="001D2B5B" w:rsidRDefault="001D2B5B" w:rsidP="001D2B5B">
      <w:pPr>
        <w:numPr>
          <w:ilvl w:val="0"/>
          <w:numId w:val="27"/>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Устойчивый зрительный контакт с человеком.</w:t>
      </w:r>
    </w:p>
    <w:p w:rsidR="001D2B5B" w:rsidRPr="001D2B5B" w:rsidRDefault="001D2B5B" w:rsidP="001D2B5B">
      <w:pPr>
        <w:numPr>
          <w:ilvl w:val="0"/>
          <w:numId w:val="27"/>
        </w:numPr>
        <w:spacing w:after="0" w:line="240" w:lineRule="atLeast"/>
        <w:ind w:left="0"/>
        <w:textAlignment w:val="baseline"/>
        <w:rPr>
          <w:rFonts w:ascii="Times New Roman" w:eastAsia="Times New Roman" w:hAnsi="Times New Roman" w:cs="Times New Roman"/>
          <w:color w:val="000000"/>
          <w:sz w:val="24"/>
          <w:szCs w:val="24"/>
          <w:lang w:eastAsia="ru-RU"/>
        </w:rPr>
      </w:pPr>
      <w:r w:rsidRPr="001D2B5B">
        <w:rPr>
          <w:rFonts w:ascii="Times New Roman" w:eastAsia="Times New Roman" w:hAnsi="Times New Roman" w:cs="Times New Roman"/>
          <w:color w:val="000000"/>
          <w:sz w:val="24"/>
          <w:szCs w:val="24"/>
          <w:lang w:eastAsia="ru-RU"/>
        </w:rPr>
        <w:t>Характер взаимодействия предполагает и соответствующую дистанцию, это необходимо помнить во время собеседования. Если Вы хотите поддерживать деловое взаимодействие, одинаково нерационально держаться от собеседника на большом расстоянии и подходить к нему вплотную.</w:t>
      </w:r>
    </w:p>
    <w:p w:rsidR="001D2B5B" w:rsidRPr="001D2B5B" w:rsidRDefault="001D2B5B" w:rsidP="001D2B5B">
      <w:pPr>
        <w:spacing w:after="0" w:line="264" w:lineRule="atLeast"/>
        <w:textAlignment w:val="baseline"/>
        <w:rPr>
          <w:rFonts w:ascii="Times New Roman" w:eastAsia="Times New Roman" w:hAnsi="Times New Roman" w:cs="Times New Roman"/>
          <w:color w:val="23242B"/>
          <w:sz w:val="24"/>
          <w:szCs w:val="24"/>
          <w:lang w:eastAsia="ru-RU"/>
        </w:rPr>
      </w:pPr>
      <w:r w:rsidRPr="00711B61">
        <w:rPr>
          <w:rFonts w:ascii="Times New Roman" w:eastAsia="Times New Roman" w:hAnsi="Times New Roman" w:cs="Times New Roman"/>
          <w:b/>
          <w:bCs/>
          <w:color w:val="23242B"/>
          <w:sz w:val="24"/>
          <w:szCs w:val="24"/>
          <w:lang w:eastAsia="ru-RU"/>
        </w:rPr>
        <w:t xml:space="preserve">2. </w:t>
      </w:r>
      <w:proofErr w:type="spellStart"/>
      <w:r w:rsidRPr="00711B61">
        <w:rPr>
          <w:rFonts w:ascii="Times New Roman" w:eastAsia="Times New Roman" w:hAnsi="Times New Roman" w:cs="Times New Roman"/>
          <w:b/>
          <w:bCs/>
          <w:color w:val="23242B"/>
          <w:sz w:val="24"/>
          <w:szCs w:val="24"/>
          <w:lang w:eastAsia="ru-RU"/>
        </w:rPr>
        <w:t>Аудиальный</w:t>
      </w:r>
      <w:proofErr w:type="spellEnd"/>
      <w:r w:rsidRPr="00711B61">
        <w:rPr>
          <w:rFonts w:ascii="Times New Roman" w:eastAsia="Times New Roman" w:hAnsi="Times New Roman" w:cs="Times New Roman"/>
          <w:b/>
          <w:bCs/>
          <w:color w:val="23242B"/>
          <w:sz w:val="24"/>
          <w:szCs w:val="24"/>
          <w:lang w:eastAsia="ru-RU"/>
        </w:rPr>
        <w:t xml:space="preserve"> канал.</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lastRenderedPageBreak/>
        <w:t>Теперь рассмотрим, как характеристики речи влияют на взаимоотношения. Наш голос - это второе лицо. Он может рассказать всем о нашем самочувствии, здоровье, напряженности, образовании, откуда мы родом.</w:t>
      </w:r>
    </w:p>
    <w:p w:rsidR="001D2B5B" w:rsidRPr="001D2B5B" w:rsidRDefault="001D2B5B" w:rsidP="001D2B5B">
      <w:pPr>
        <w:spacing w:after="0" w:line="264" w:lineRule="atLeast"/>
        <w:textAlignment w:val="baseline"/>
        <w:rPr>
          <w:rFonts w:ascii="Times New Roman" w:eastAsia="Times New Roman" w:hAnsi="Times New Roman" w:cs="Times New Roman"/>
          <w:color w:val="23242B"/>
          <w:sz w:val="24"/>
          <w:szCs w:val="24"/>
          <w:lang w:eastAsia="ru-RU"/>
        </w:rPr>
      </w:pPr>
      <w:r w:rsidRPr="00711B61">
        <w:rPr>
          <w:rFonts w:ascii="Times New Roman" w:eastAsia="Times New Roman" w:hAnsi="Times New Roman" w:cs="Times New Roman"/>
          <w:b/>
          <w:bCs/>
          <w:color w:val="23242B"/>
          <w:sz w:val="24"/>
          <w:szCs w:val="24"/>
          <w:lang w:eastAsia="ru-RU"/>
        </w:rPr>
        <w:t>3. Информационно-содержательный канал.</w:t>
      </w:r>
    </w:p>
    <w:p w:rsidR="001D2B5B" w:rsidRPr="001D2B5B" w:rsidRDefault="001D2B5B" w:rsidP="001D2B5B">
      <w:pPr>
        <w:spacing w:after="204" w:line="264" w:lineRule="atLeast"/>
        <w:textAlignment w:val="baseline"/>
        <w:rPr>
          <w:rFonts w:ascii="Times New Roman" w:eastAsia="Times New Roman" w:hAnsi="Times New Roman" w:cs="Times New Roman"/>
          <w:color w:val="23242B"/>
          <w:sz w:val="24"/>
          <w:szCs w:val="24"/>
          <w:lang w:eastAsia="ru-RU"/>
        </w:rPr>
      </w:pPr>
      <w:r w:rsidRPr="001D2B5B">
        <w:rPr>
          <w:rFonts w:ascii="Times New Roman" w:eastAsia="Times New Roman" w:hAnsi="Times New Roman" w:cs="Times New Roman"/>
          <w:color w:val="23242B"/>
          <w:sz w:val="24"/>
          <w:szCs w:val="24"/>
          <w:lang w:eastAsia="ru-RU"/>
        </w:rPr>
        <w:t>Ваше сообщение о себе необходимо продумать накануне. Оно не должно быть очень большим - несколько предложений, но четких и емких, грамотно построенных, отражающих Ваши плюсы как профессионала.</w:t>
      </w:r>
    </w:p>
    <w:p w:rsidR="00CF2621" w:rsidRPr="00711B61" w:rsidRDefault="001D2B5B" w:rsidP="00CF2621">
      <w:pPr>
        <w:pStyle w:val="1"/>
        <w:shd w:val="clear" w:color="auto" w:fill="FFFFFF"/>
        <w:spacing w:before="0" w:beforeAutospacing="0" w:after="161" w:afterAutospacing="0"/>
        <w:jc w:val="center"/>
        <w:rPr>
          <w:color w:val="3C3C3C"/>
          <w:sz w:val="24"/>
          <w:szCs w:val="24"/>
        </w:rPr>
      </w:pPr>
      <w:r w:rsidRPr="00711B61">
        <w:rPr>
          <w:color w:val="3C3C3C"/>
          <w:sz w:val="24"/>
          <w:szCs w:val="24"/>
        </w:rPr>
        <w:t xml:space="preserve"> </w:t>
      </w:r>
    </w:p>
    <w:p w:rsidR="00CF2621" w:rsidRPr="00711B61" w:rsidRDefault="00CF2621" w:rsidP="00CF2621">
      <w:pPr>
        <w:pStyle w:val="a4"/>
        <w:spacing w:before="240" w:beforeAutospacing="0" w:after="240" w:afterAutospacing="0"/>
        <w:jc w:val="both"/>
      </w:pPr>
      <w:r w:rsidRPr="00711B61">
        <w:rPr>
          <w:i/>
          <w:iCs/>
        </w:rPr>
        <w:t>“Ничто так не способствует успеху, как видимость успеха</w:t>
      </w:r>
      <w:proofErr w:type="gramStart"/>
      <w:r w:rsidRPr="00711B61">
        <w:rPr>
          <w:i/>
          <w:iCs/>
        </w:rPr>
        <w:t>.” </w:t>
      </w:r>
      <w:proofErr w:type="spellStart"/>
      <w:proofErr w:type="gramEnd"/>
      <w:r w:rsidRPr="00711B61">
        <w:rPr>
          <w:i/>
          <w:iCs/>
        </w:rPr>
        <w:t>Christopher</w:t>
      </w:r>
      <w:proofErr w:type="spellEnd"/>
      <w:r w:rsidRPr="00711B61">
        <w:rPr>
          <w:i/>
          <w:iCs/>
        </w:rPr>
        <w:t xml:space="preserve"> </w:t>
      </w:r>
      <w:proofErr w:type="spellStart"/>
      <w:r w:rsidRPr="00711B61">
        <w:rPr>
          <w:i/>
          <w:iCs/>
        </w:rPr>
        <w:t>Leach</w:t>
      </w:r>
      <w:proofErr w:type="spellEnd"/>
    </w:p>
    <w:p w:rsidR="00CF2621" w:rsidRPr="00711B61" w:rsidRDefault="00CF2621" w:rsidP="00CF2621">
      <w:pPr>
        <w:pStyle w:val="a4"/>
        <w:spacing w:before="240" w:beforeAutospacing="0" w:after="240" w:afterAutospacing="0"/>
        <w:jc w:val="both"/>
      </w:pPr>
      <w:r w:rsidRPr="00711B61">
        <w:rPr>
          <w:i/>
          <w:iCs/>
        </w:rPr>
        <w:t>“Смотрящий со стороны даёт вам шанс оценить себя</w:t>
      </w:r>
      <w:proofErr w:type="gramStart"/>
      <w:r w:rsidRPr="00711B61">
        <w:rPr>
          <w:i/>
          <w:iCs/>
        </w:rPr>
        <w:t>.” — </w:t>
      </w:r>
      <w:proofErr w:type="spellStart"/>
      <w:proofErr w:type="gramEnd"/>
      <w:r w:rsidRPr="00711B61">
        <w:rPr>
          <w:i/>
          <w:iCs/>
        </w:rPr>
        <w:t>Macol</w:t>
      </w:r>
      <w:proofErr w:type="spellEnd"/>
      <w:r w:rsidRPr="00711B61">
        <w:rPr>
          <w:i/>
          <w:iCs/>
        </w:rPr>
        <w:t xml:space="preserve"> </w:t>
      </w:r>
      <w:proofErr w:type="spellStart"/>
      <w:r w:rsidRPr="00711B61">
        <w:rPr>
          <w:i/>
          <w:iCs/>
        </w:rPr>
        <w:t>m</w:t>
      </w:r>
      <w:proofErr w:type="spellEnd"/>
      <w:r w:rsidRPr="00711B61">
        <w:rPr>
          <w:i/>
          <w:iCs/>
        </w:rPr>
        <w:t xml:space="preserve"> </w:t>
      </w:r>
      <w:proofErr w:type="spellStart"/>
      <w:r w:rsidRPr="00711B61">
        <w:rPr>
          <w:i/>
          <w:iCs/>
        </w:rPr>
        <w:t>Forbes</w:t>
      </w:r>
      <w:proofErr w:type="spellEnd"/>
    </w:p>
    <w:p w:rsidR="00CF2621" w:rsidRPr="00711B61" w:rsidRDefault="00CF2621" w:rsidP="00CF2621">
      <w:pPr>
        <w:pStyle w:val="a4"/>
        <w:spacing w:before="240" w:beforeAutospacing="0" w:after="240" w:afterAutospacing="0"/>
        <w:jc w:val="both"/>
        <w:rPr>
          <w:b/>
        </w:rPr>
      </w:pPr>
      <w:r w:rsidRPr="00711B61">
        <w:rPr>
          <w:b/>
        </w:rPr>
        <w:t>Концепция профессионального образ</w:t>
      </w:r>
      <w:r w:rsidR="00160C61" w:rsidRPr="00711B61">
        <w:rPr>
          <w:b/>
        </w:rPr>
        <w:t>а</w:t>
      </w:r>
    </w:p>
    <w:p w:rsidR="00CF2621" w:rsidRPr="00711B61" w:rsidRDefault="00CF2621" w:rsidP="00CF2621">
      <w:pPr>
        <w:pStyle w:val="a4"/>
        <w:spacing w:before="240" w:beforeAutospacing="0" w:after="240" w:afterAutospacing="0"/>
        <w:jc w:val="both"/>
      </w:pPr>
      <w:r w:rsidRPr="00711B61">
        <w:t>Профессиональный образ состоит из личного облика в отношении одежды, ухода, манер и этикета, личного поведения и эффективности общения.</w:t>
      </w:r>
    </w:p>
    <w:p w:rsidR="00CF2621" w:rsidRPr="00711B61" w:rsidRDefault="00CF2621" w:rsidP="00CF2621">
      <w:pPr>
        <w:pStyle w:val="a4"/>
        <w:spacing w:before="240" w:beforeAutospacing="0" w:after="240" w:afterAutospacing="0"/>
        <w:jc w:val="both"/>
      </w:pPr>
      <w:r w:rsidRPr="00711B61">
        <w:rPr>
          <w:b/>
        </w:rPr>
        <w:t>Атрибуты</w:t>
      </w:r>
      <w:r w:rsidRPr="00711B61">
        <w:t xml:space="preserve"> профессионального изображения</w:t>
      </w:r>
    </w:p>
    <w:p w:rsidR="00CF2621" w:rsidRPr="00711B61" w:rsidRDefault="00CF2621" w:rsidP="00CF2621">
      <w:pPr>
        <w:pStyle w:val="a4"/>
        <w:spacing w:before="240" w:beforeAutospacing="0" w:after="240" w:afterAutospacing="0"/>
        <w:jc w:val="both"/>
      </w:pPr>
      <w:r w:rsidRPr="00711B61">
        <w:t>К четырем основным атрибутам профессионального имиджа относятся:</w:t>
      </w:r>
    </w:p>
    <w:p w:rsidR="00CF2621" w:rsidRPr="00711B61" w:rsidRDefault="00CF2621" w:rsidP="00CF2621">
      <w:pPr>
        <w:pStyle w:val="a4"/>
        <w:spacing w:before="240" w:beforeAutospacing="0" w:after="240" w:afterAutospacing="0"/>
        <w:jc w:val="both"/>
      </w:pPr>
      <w:r w:rsidRPr="00711B61">
        <w:t>• Соответствующий профессиональный внешний вид.</w:t>
      </w:r>
    </w:p>
    <w:p w:rsidR="00CF2621" w:rsidRPr="00711B61" w:rsidRDefault="00CF2621" w:rsidP="00CF2621">
      <w:pPr>
        <w:pStyle w:val="a4"/>
        <w:spacing w:before="240" w:beforeAutospacing="0" w:after="240" w:afterAutospacing="0"/>
        <w:jc w:val="both"/>
      </w:pPr>
      <w:r w:rsidRPr="00711B61">
        <w:t>• Использование правильных манер и этикета.</w:t>
      </w:r>
    </w:p>
    <w:p w:rsidR="00CF2621" w:rsidRPr="00711B61" w:rsidRDefault="00CF2621" w:rsidP="00CF2621">
      <w:pPr>
        <w:pStyle w:val="a4"/>
        <w:spacing w:before="240" w:beforeAutospacing="0" w:after="240" w:afterAutospacing="0"/>
        <w:jc w:val="both"/>
      </w:pPr>
      <w:r w:rsidRPr="00711B61">
        <w:t>• Соответствующее личное поведение.</w:t>
      </w:r>
    </w:p>
    <w:p w:rsidR="00CF2621" w:rsidRDefault="00CF2621" w:rsidP="00CF2621">
      <w:pPr>
        <w:pStyle w:val="a4"/>
        <w:spacing w:before="240" w:beforeAutospacing="0" w:after="240" w:afterAutospacing="0"/>
        <w:jc w:val="both"/>
      </w:pPr>
      <w:r>
        <w:t>• Эффективные коммуникации.</w:t>
      </w:r>
    </w:p>
    <w:p w:rsidR="00CF2621" w:rsidRDefault="00711B61" w:rsidP="00CF2621">
      <w:pPr>
        <w:pStyle w:val="a4"/>
        <w:spacing w:before="240" w:beforeAutospacing="0" w:after="240" w:afterAutospacing="0"/>
        <w:jc w:val="both"/>
      </w:pPr>
      <w:r>
        <w:t>1).</w:t>
      </w:r>
      <w:r w:rsidR="00CF2621">
        <w:t xml:space="preserve">Соответствующий профессиональный внешний вид. </w:t>
      </w:r>
      <w:r w:rsidR="00CF2621" w:rsidRPr="00C94F22">
        <w:rPr>
          <w:b/>
        </w:rPr>
        <w:t>Профессиональный внешний вид - это композиция вашего профессионального платья и вашего ухода</w:t>
      </w:r>
      <w:r w:rsidR="00CF2621">
        <w:t>.</w:t>
      </w:r>
    </w:p>
    <w:p w:rsidR="00CF2621" w:rsidRDefault="00CF2621" w:rsidP="00CF2621">
      <w:pPr>
        <w:pStyle w:val="a4"/>
        <w:spacing w:before="240" w:beforeAutospacing="0" w:after="240" w:afterAutospacing="0"/>
        <w:jc w:val="both"/>
      </w:pPr>
      <w:r>
        <w:t>Профессиональное платье включает соответствующий выбор одежды, основанный на следующих соображениях:</w:t>
      </w:r>
    </w:p>
    <w:p w:rsidR="00CF2621" w:rsidRDefault="00CF2621" w:rsidP="00CF2621">
      <w:pPr>
        <w:pStyle w:val="a4"/>
        <w:spacing w:before="240" w:beforeAutospacing="0" w:after="240" w:afterAutospacing="0"/>
        <w:jc w:val="both"/>
      </w:pPr>
      <w:r>
        <w:t>• Профессия</w:t>
      </w:r>
    </w:p>
    <w:p w:rsidR="00CF2621" w:rsidRDefault="00CF2621" w:rsidP="00CF2621">
      <w:pPr>
        <w:pStyle w:val="a4"/>
        <w:spacing w:before="240" w:beforeAutospacing="0" w:after="240" w:afterAutospacing="0"/>
        <w:jc w:val="both"/>
      </w:pPr>
      <w:r>
        <w:t>• Политика компаний</w:t>
      </w:r>
    </w:p>
    <w:p w:rsidR="00CF2621" w:rsidRDefault="00CF2621" w:rsidP="00CF2621">
      <w:pPr>
        <w:pStyle w:val="a4"/>
        <w:spacing w:before="240" w:beforeAutospacing="0" w:after="240" w:afterAutospacing="0"/>
        <w:jc w:val="both"/>
      </w:pPr>
      <w:r>
        <w:t>• Уровень взаимодействия с клиентами и клиентами</w:t>
      </w:r>
    </w:p>
    <w:p w:rsidR="00CF2621" w:rsidRDefault="00CF2621" w:rsidP="00CF2621">
      <w:pPr>
        <w:pStyle w:val="a4"/>
        <w:spacing w:before="240" w:beforeAutospacing="0" w:after="240" w:afterAutospacing="0"/>
        <w:jc w:val="both"/>
      </w:pPr>
      <w:r>
        <w:t>• Географическое положение</w:t>
      </w:r>
    </w:p>
    <w:p w:rsidR="00CF2621" w:rsidRDefault="00CF2621" w:rsidP="00CF2621">
      <w:pPr>
        <w:pStyle w:val="a4"/>
        <w:spacing w:before="240" w:beforeAutospacing="0" w:after="240" w:afterAutospacing="0"/>
        <w:jc w:val="both"/>
      </w:pPr>
      <w:r>
        <w:t>• Уход и техническое обслуживание одежды</w:t>
      </w:r>
    </w:p>
    <w:p w:rsidR="00CF2621" w:rsidRDefault="00CF2621" w:rsidP="00CF2621">
      <w:pPr>
        <w:pStyle w:val="a4"/>
        <w:spacing w:before="240" w:beforeAutospacing="0" w:after="240" w:afterAutospacing="0"/>
        <w:jc w:val="both"/>
      </w:pPr>
      <w:r>
        <w:t>• Соответствующие стили для вашего индивидуального тела</w:t>
      </w:r>
    </w:p>
    <w:p w:rsidR="00CF2621" w:rsidRDefault="00CF2621" w:rsidP="00CF2621">
      <w:pPr>
        <w:pStyle w:val="a4"/>
        <w:spacing w:before="240" w:beforeAutospacing="0" w:after="240" w:afterAutospacing="0"/>
        <w:jc w:val="both"/>
      </w:pPr>
      <w:r>
        <w:t>• Виды функций, которые вы должны посетить</w:t>
      </w:r>
    </w:p>
    <w:p w:rsidR="00CF2621" w:rsidRDefault="00CF2621" w:rsidP="00CF2621">
      <w:pPr>
        <w:pStyle w:val="a4"/>
        <w:spacing w:before="240" w:beforeAutospacing="0" w:after="240" w:afterAutospacing="0"/>
        <w:jc w:val="both"/>
      </w:pPr>
      <w:r>
        <w:t>• Бюджет и методы закупок</w:t>
      </w:r>
    </w:p>
    <w:p w:rsidR="00CF2621" w:rsidRDefault="00CF2621" w:rsidP="00CF2621">
      <w:pPr>
        <w:pStyle w:val="a4"/>
        <w:spacing w:before="240" w:beforeAutospacing="0" w:after="240" w:afterAutospacing="0"/>
        <w:jc w:val="both"/>
      </w:pPr>
      <w:r>
        <w:lastRenderedPageBreak/>
        <w:t>Каждый из них будет представлен более подробно позже в этом модуле; однако из списка видно, что достижение соответствующего профессионального вида требует времени и тщательной мысли в достижении желаемого результата.</w:t>
      </w:r>
    </w:p>
    <w:p w:rsidR="00CF2621" w:rsidRDefault="00711B61" w:rsidP="00CF2621">
      <w:pPr>
        <w:pStyle w:val="a4"/>
        <w:spacing w:before="240" w:beforeAutospacing="0" w:after="240" w:afterAutospacing="0"/>
        <w:jc w:val="both"/>
      </w:pPr>
      <w:r>
        <w:rPr>
          <w:b/>
        </w:rPr>
        <w:t xml:space="preserve">2). </w:t>
      </w:r>
      <w:r w:rsidR="00CF2621" w:rsidRPr="00C94F22">
        <w:rPr>
          <w:b/>
        </w:rPr>
        <w:t>Персональные привычки ухаживания</w:t>
      </w:r>
      <w:r w:rsidR="00CF2621">
        <w:t xml:space="preserve"> также очень важны для вашего профессионального имиджа. Вы должны развивать и практиковать привычки хорошего ухаживания, чтобы ваша внешность была чистой и отполированной в вашей профессиональной роли. Уход включает в себя все аспекты вашего тела, в том числе следующее:</w:t>
      </w:r>
    </w:p>
    <w:p w:rsidR="00CF2621" w:rsidRDefault="00CF2621" w:rsidP="00CF2621">
      <w:pPr>
        <w:pStyle w:val="a4"/>
        <w:spacing w:before="240" w:beforeAutospacing="0" w:after="240" w:afterAutospacing="0"/>
        <w:jc w:val="both"/>
      </w:pPr>
      <w:r>
        <w:t>• Общая чистота</w:t>
      </w:r>
    </w:p>
    <w:p w:rsidR="00CF2621" w:rsidRDefault="00CF2621" w:rsidP="00CF2621">
      <w:pPr>
        <w:pStyle w:val="a4"/>
        <w:spacing w:before="240" w:beforeAutospacing="0" w:after="240" w:afterAutospacing="0"/>
      </w:pPr>
      <w:r>
        <w:t>• Волосы</w:t>
      </w:r>
    </w:p>
    <w:p w:rsidR="00CF2621" w:rsidRDefault="00CF2621" w:rsidP="00CF2621">
      <w:pPr>
        <w:pStyle w:val="a4"/>
        <w:spacing w:before="240" w:beforeAutospacing="0" w:after="240" w:afterAutospacing="0"/>
      </w:pPr>
      <w:r>
        <w:t>• Ногти</w:t>
      </w:r>
    </w:p>
    <w:p w:rsidR="00CF2621" w:rsidRDefault="00CF2621" w:rsidP="00CF2621">
      <w:pPr>
        <w:pStyle w:val="a4"/>
        <w:spacing w:before="240" w:beforeAutospacing="0" w:after="240" w:afterAutospacing="0"/>
      </w:pPr>
      <w:r>
        <w:t>• Зубы</w:t>
      </w:r>
    </w:p>
    <w:p w:rsidR="00CF2621" w:rsidRDefault="00CF2621" w:rsidP="00CF2621">
      <w:pPr>
        <w:pStyle w:val="a4"/>
        <w:spacing w:before="240" w:beforeAutospacing="0" w:after="240" w:afterAutospacing="0"/>
      </w:pPr>
      <w:r>
        <w:t>• Макияж</w:t>
      </w:r>
    </w:p>
    <w:p w:rsidR="00CF2621" w:rsidRDefault="00711B61" w:rsidP="00CF2621">
      <w:pPr>
        <w:pStyle w:val="a4"/>
        <w:spacing w:before="240" w:beforeAutospacing="0" w:after="240" w:afterAutospacing="0"/>
        <w:jc w:val="both"/>
      </w:pPr>
      <w:r>
        <w:rPr>
          <w:b/>
        </w:rPr>
        <w:t xml:space="preserve">3). </w:t>
      </w:r>
      <w:r w:rsidR="00CF2621" w:rsidRPr="00C94F22">
        <w:rPr>
          <w:b/>
        </w:rPr>
        <w:t>Манеры и эти</w:t>
      </w:r>
      <w:r w:rsidR="00CF2621">
        <w:t>кет. Ваш профессиональный образ также передается через ваше использование соответствующих манер и этикета. Вы должны быть знакомы с различными протоколами поведения, поскольку они касаются социальных манер и этикета. Некоторые из них включают:</w:t>
      </w:r>
    </w:p>
    <w:p w:rsidR="00CF2621" w:rsidRDefault="00CF2621" w:rsidP="00CF2621">
      <w:pPr>
        <w:pStyle w:val="a4"/>
        <w:spacing w:before="240" w:beforeAutospacing="0" w:after="240" w:afterAutospacing="0"/>
        <w:jc w:val="both"/>
      </w:pPr>
      <w:r>
        <w:t>• Внедрение и приветствие.</w:t>
      </w:r>
    </w:p>
    <w:p w:rsidR="00CF2621" w:rsidRDefault="00CF2621" w:rsidP="00CF2621">
      <w:pPr>
        <w:pStyle w:val="a4"/>
        <w:spacing w:before="240" w:beforeAutospacing="0" w:after="240" w:afterAutospacing="0"/>
        <w:jc w:val="both"/>
      </w:pPr>
      <w:r>
        <w:t>• Возможность инициировать и поддерживать разговоры.</w:t>
      </w:r>
    </w:p>
    <w:p w:rsidR="00CF2621" w:rsidRDefault="00CF2621" w:rsidP="00CF2621">
      <w:pPr>
        <w:pStyle w:val="a4"/>
        <w:spacing w:before="240" w:beforeAutospacing="0" w:after="240" w:afterAutospacing="0"/>
        <w:jc w:val="both"/>
      </w:pPr>
      <w:r>
        <w:t>• Уважение обычаев других.</w:t>
      </w:r>
    </w:p>
    <w:p w:rsidR="00CF2621" w:rsidRDefault="00CF2621" w:rsidP="00CF2621">
      <w:pPr>
        <w:pStyle w:val="a4"/>
        <w:spacing w:before="240" w:beforeAutospacing="0" w:after="240" w:afterAutospacing="0"/>
        <w:jc w:val="both"/>
      </w:pPr>
      <w:r>
        <w:t>• Возможность выразить признательность.</w:t>
      </w:r>
    </w:p>
    <w:p w:rsidR="00CF2621" w:rsidRDefault="00CF2621" w:rsidP="00CF2621">
      <w:pPr>
        <w:pStyle w:val="a4"/>
        <w:spacing w:before="240" w:beforeAutospacing="0" w:after="240" w:afterAutospacing="0"/>
        <w:jc w:val="both"/>
      </w:pPr>
      <w:r>
        <w:t>• Знание соответствующих столовых правил и протокола.</w:t>
      </w:r>
    </w:p>
    <w:p w:rsidR="00CF2621" w:rsidRDefault="00CF2621" w:rsidP="00CF2621">
      <w:pPr>
        <w:pStyle w:val="a4"/>
        <w:spacing w:before="240" w:beforeAutospacing="0" w:after="240" w:afterAutospacing="0"/>
        <w:jc w:val="both"/>
      </w:pPr>
      <w:r>
        <w:t>• Предоставление вежливому поведению другим.</w:t>
      </w:r>
    </w:p>
    <w:p w:rsidR="00CF2621" w:rsidRDefault="00CF2621" w:rsidP="00CF2621">
      <w:pPr>
        <w:pStyle w:val="a4"/>
        <w:spacing w:before="240" w:beforeAutospacing="0" w:after="240" w:afterAutospacing="0"/>
        <w:jc w:val="both"/>
      </w:pPr>
      <w:r>
        <w:t>• Знание того, как вести себя в сложных ситуациях.</w:t>
      </w:r>
    </w:p>
    <w:p w:rsidR="00CF2621" w:rsidRDefault="00711B61" w:rsidP="00CF2621">
      <w:pPr>
        <w:pStyle w:val="a4"/>
        <w:spacing w:before="240" w:beforeAutospacing="0" w:after="240" w:afterAutospacing="0"/>
        <w:jc w:val="both"/>
      </w:pPr>
      <w:r>
        <w:rPr>
          <w:b/>
        </w:rPr>
        <w:t xml:space="preserve">4). </w:t>
      </w:r>
      <w:r w:rsidR="00CF2621" w:rsidRPr="00711B61">
        <w:rPr>
          <w:b/>
        </w:rPr>
        <w:t>Личное поведение</w:t>
      </w:r>
      <w:r w:rsidR="00CF2621">
        <w:t>. Как профессионал, вы хотите практиковать код личного поведения, который демонстрирует уважение к вашей организации и людям, которые работают с вами. Вы должны признать, что личное поведение способствует общему профессиональному имиджу, который вы создаете. Некоторые аспекты личного поведения включают:</w:t>
      </w:r>
    </w:p>
    <w:p w:rsidR="00CF2621" w:rsidRDefault="00711B61" w:rsidP="00CF2621">
      <w:pPr>
        <w:pStyle w:val="a4"/>
        <w:spacing w:before="240" w:beforeAutospacing="0" w:after="240" w:afterAutospacing="0"/>
        <w:jc w:val="both"/>
      </w:pPr>
      <w:r>
        <w:t>• Уважение организац</w:t>
      </w:r>
      <w:proofErr w:type="gramStart"/>
      <w:r>
        <w:t>ии и её</w:t>
      </w:r>
      <w:proofErr w:type="gramEnd"/>
      <w:r w:rsidR="00CF2621">
        <w:t xml:space="preserve"> правил.</w:t>
      </w:r>
    </w:p>
    <w:p w:rsidR="00CF2621" w:rsidRDefault="00CF2621" w:rsidP="00CF2621">
      <w:pPr>
        <w:pStyle w:val="a4"/>
        <w:spacing w:before="240" w:beforeAutospacing="0" w:after="240" w:afterAutospacing="0"/>
        <w:jc w:val="both"/>
      </w:pPr>
      <w:r>
        <w:t>• Быть лояльным сотрудником.</w:t>
      </w:r>
    </w:p>
    <w:p w:rsidR="00CF2621" w:rsidRDefault="00CF2621" w:rsidP="00CF2621">
      <w:pPr>
        <w:pStyle w:val="a4"/>
        <w:spacing w:before="240" w:beforeAutospacing="0" w:after="240" w:afterAutospacing="0"/>
        <w:jc w:val="both"/>
      </w:pPr>
      <w:r>
        <w:t>• Проведение бизнеса этичным образом.</w:t>
      </w:r>
    </w:p>
    <w:p w:rsidR="00CF2621" w:rsidRDefault="00CF2621" w:rsidP="00CF2621">
      <w:pPr>
        <w:pStyle w:val="a4"/>
        <w:spacing w:before="240" w:beforeAutospacing="0" w:after="240" w:afterAutospacing="0"/>
        <w:jc w:val="both"/>
      </w:pPr>
      <w:r>
        <w:t>• Принимая ответственность.</w:t>
      </w:r>
    </w:p>
    <w:p w:rsidR="00CF2621" w:rsidRDefault="00CF2621" w:rsidP="00CF2621">
      <w:pPr>
        <w:pStyle w:val="a4"/>
        <w:spacing w:before="240" w:beforeAutospacing="0" w:after="240" w:afterAutospacing="0"/>
        <w:jc w:val="both"/>
      </w:pPr>
      <w:r>
        <w:t>• Уважение разнообразия людей.</w:t>
      </w:r>
    </w:p>
    <w:p w:rsidR="00711B61" w:rsidRDefault="00CF2621" w:rsidP="00CF2621">
      <w:pPr>
        <w:pStyle w:val="a4"/>
        <w:spacing w:before="240" w:beforeAutospacing="0" w:after="240" w:afterAutospacing="0"/>
        <w:jc w:val="both"/>
      </w:pPr>
      <w:r>
        <w:lastRenderedPageBreak/>
        <w:t xml:space="preserve">Каждый из этих аспектов личного поведения очень важен в деловом мире, и ваша репутация за их приверженность будет установлена ​​в начале вашей карьеры. Вы должны уделять пристальное внимание личному поведению. </w:t>
      </w:r>
    </w:p>
    <w:p w:rsidR="00CF2621" w:rsidRDefault="00711B61" w:rsidP="00CF2621">
      <w:pPr>
        <w:pStyle w:val="a4"/>
        <w:spacing w:before="240" w:beforeAutospacing="0" w:after="240" w:afterAutospacing="0"/>
        <w:jc w:val="both"/>
      </w:pPr>
      <w:r>
        <w:t xml:space="preserve">5). </w:t>
      </w:r>
      <w:r w:rsidR="00CF2621" w:rsidRPr="00C94F22">
        <w:rPr>
          <w:b/>
        </w:rPr>
        <w:t>Коммуникации</w:t>
      </w:r>
      <w:r w:rsidR="00CF2621">
        <w:t>. Еще одним важным компонентом вашего профессионального имиджа является ваша способность эффективно общаться с другими. Коммуникация должна быть четкой, лаконичной и точной. Вы обмениваетесь не вербально, а также устно в деловом мире. Невербальные коммуникации отправляют сообщения о вашем профессиональном имидже. Эти невербальные коммуникации включают следующее:</w:t>
      </w:r>
    </w:p>
    <w:p w:rsidR="00CF2621" w:rsidRDefault="00CF2621" w:rsidP="00CF2621">
      <w:pPr>
        <w:pStyle w:val="a4"/>
        <w:spacing w:before="240" w:beforeAutospacing="0" w:after="240" w:afterAutospacing="0"/>
        <w:jc w:val="both"/>
      </w:pPr>
      <w:r>
        <w:t>• Осанка</w:t>
      </w:r>
    </w:p>
    <w:p w:rsidR="00CF2621" w:rsidRDefault="00CF2621" w:rsidP="00CF2621">
      <w:pPr>
        <w:pStyle w:val="a4"/>
        <w:spacing w:before="240" w:beforeAutospacing="0" w:after="240" w:afterAutospacing="0"/>
        <w:jc w:val="both"/>
      </w:pPr>
      <w:r>
        <w:t>• Жесты для лица</w:t>
      </w:r>
    </w:p>
    <w:p w:rsidR="00CF2621" w:rsidRDefault="00CF2621" w:rsidP="00CF2621">
      <w:pPr>
        <w:pStyle w:val="a4"/>
        <w:spacing w:before="240" w:beforeAutospacing="0" w:after="240" w:afterAutospacing="0"/>
        <w:jc w:val="both"/>
      </w:pPr>
      <w:r>
        <w:t>• Аккуратность</w:t>
      </w:r>
    </w:p>
    <w:p w:rsidR="00CF2621" w:rsidRDefault="00CF2621" w:rsidP="00CF2621">
      <w:pPr>
        <w:pStyle w:val="a4"/>
        <w:spacing w:before="240" w:beforeAutospacing="0" w:after="240" w:afterAutospacing="0"/>
        <w:jc w:val="both"/>
      </w:pPr>
      <w:r>
        <w:t>• Умение слушать</w:t>
      </w:r>
    </w:p>
    <w:p w:rsidR="00CF2621" w:rsidRDefault="00CF2621" w:rsidP="00CF2621">
      <w:pPr>
        <w:pStyle w:val="a4"/>
        <w:spacing w:before="240" w:beforeAutospacing="0" w:after="240" w:afterAutospacing="0"/>
        <w:jc w:val="both"/>
      </w:pPr>
      <w:r>
        <w:t>• Личное поведение</w:t>
      </w:r>
    </w:p>
    <w:p w:rsidR="00CF2621" w:rsidRDefault="00CF2621" w:rsidP="00CF2621">
      <w:pPr>
        <w:pStyle w:val="a4"/>
        <w:spacing w:before="240" w:beforeAutospacing="0" w:after="240" w:afterAutospacing="0"/>
        <w:jc w:val="both"/>
      </w:pPr>
      <w:r>
        <w:t>• Пунктуальность</w:t>
      </w:r>
    </w:p>
    <w:p w:rsidR="00CF2621" w:rsidRDefault="00CF2621" w:rsidP="00CF2621">
      <w:pPr>
        <w:pStyle w:val="a4"/>
        <w:spacing w:before="240" w:beforeAutospacing="0" w:after="240" w:afterAutospacing="0"/>
        <w:jc w:val="both"/>
      </w:pPr>
      <w:r>
        <w:t>Например, человек, который обычно опаздывает, может не сказать «я не уважаю ваше время», но это, безусловно, сообщение, которое передается через это невербальное действие.</w:t>
      </w:r>
    </w:p>
    <w:p w:rsidR="00CF2621" w:rsidRPr="00C94F22" w:rsidRDefault="00CF2621" w:rsidP="00CF2621">
      <w:pPr>
        <w:pStyle w:val="a4"/>
        <w:spacing w:before="240" w:beforeAutospacing="0" w:after="240" w:afterAutospacing="0"/>
        <w:jc w:val="both"/>
        <w:rPr>
          <w:b/>
        </w:rPr>
      </w:pPr>
      <w:r>
        <w:t xml:space="preserve">В дополнение к невербальной коммуникации очень важна общая способность </w:t>
      </w:r>
      <w:proofErr w:type="gramStart"/>
      <w:r>
        <w:t>общаться</w:t>
      </w:r>
      <w:proofErr w:type="gramEnd"/>
      <w:r>
        <w:t xml:space="preserve"> эффективно. </w:t>
      </w:r>
      <w:r w:rsidRPr="00C94F22">
        <w:rPr>
          <w:b/>
        </w:rPr>
        <w:t xml:space="preserve">Эффективные коммуникации, требуемые в </w:t>
      </w:r>
      <w:proofErr w:type="spellStart"/>
      <w:proofErr w:type="gramStart"/>
      <w:r w:rsidRPr="00C94F22">
        <w:rPr>
          <w:b/>
        </w:rPr>
        <w:t>бизнес-среде</w:t>
      </w:r>
      <w:proofErr w:type="spellEnd"/>
      <w:proofErr w:type="gramEnd"/>
      <w:r w:rsidRPr="00C94F22">
        <w:rPr>
          <w:b/>
        </w:rPr>
        <w:t>, включают следующее:</w:t>
      </w:r>
    </w:p>
    <w:p w:rsidR="00CF2621" w:rsidRDefault="00CF2621" w:rsidP="00CF2621">
      <w:pPr>
        <w:pStyle w:val="a4"/>
        <w:spacing w:before="240" w:beforeAutospacing="0" w:after="240" w:afterAutospacing="0"/>
      </w:pPr>
      <w:r>
        <w:t>• Говорить правильно.</w:t>
      </w:r>
    </w:p>
    <w:p w:rsidR="00CF2621" w:rsidRDefault="00CF2621" w:rsidP="00CF2621">
      <w:pPr>
        <w:pStyle w:val="a4"/>
        <w:spacing w:before="240" w:beforeAutospacing="0" w:after="240" w:afterAutospacing="0"/>
      </w:pPr>
      <w:r>
        <w:t>• Написание соответствующих сообщений.</w:t>
      </w:r>
    </w:p>
    <w:p w:rsidR="00CF2621" w:rsidRDefault="00CF2621" w:rsidP="00CF2621">
      <w:pPr>
        <w:pStyle w:val="a4"/>
        <w:spacing w:before="240" w:beforeAutospacing="0" w:after="240" w:afterAutospacing="0"/>
      </w:pPr>
      <w:r>
        <w:t>• выражая письменную благодарность.</w:t>
      </w:r>
    </w:p>
    <w:p w:rsidR="00CF2621" w:rsidRDefault="00CF2621" w:rsidP="00CF2621">
      <w:pPr>
        <w:pStyle w:val="a4"/>
        <w:spacing w:before="240" w:beforeAutospacing="0" w:after="240" w:afterAutospacing="0"/>
      </w:pPr>
      <w:r>
        <w:t>• Эффективное прослушивание.</w:t>
      </w:r>
    </w:p>
    <w:p w:rsidR="00CF2621" w:rsidRDefault="00CF2621" w:rsidP="00CF2621">
      <w:pPr>
        <w:pStyle w:val="a4"/>
        <w:spacing w:before="240" w:beforeAutospacing="0" w:after="240" w:afterAutospacing="0"/>
      </w:pPr>
      <w:r>
        <w:t>• Общение в устной форме в сложных ситуациях.</w:t>
      </w:r>
    </w:p>
    <w:p w:rsidR="00CF2621" w:rsidRDefault="00CF2621" w:rsidP="00CF2621">
      <w:pPr>
        <w:pStyle w:val="a4"/>
        <w:spacing w:before="240" w:beforeAutospacing="0" w:after="240" w:afterAutospacing="0"/>
        <w:jc w:val="both"/>
      </w:pPr>
      <w:r>
        <w:t>Коммуникационные способности могут развиваться и совершенствоваться по мере продвижения вашей карьеры. Важно уделять значительное внимание развитию этих навыков, поскольку они не только влияют на ваш профессиональный имидж, но также могут определять уровень продвижения, который вы достигнете в своей карьере.</w:t>
      </w:r>
    </w:p>
    <w:p w:rsidR="00CF2621" w:rsidRDefault="00CF2621" w:rsidP="00BF06A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F2621" w:rsidRDefault="00CF2621" w:rsidP="00BF06AB">
      <w:pPr>
        <w:autoSpaceDE w:val="0"/>
        <w:autoSpaceDN w:val="0"/>
        <w:adjustRightInd w:val="0"/>
        <w:spacing w:after="0" w:line="240" w:lineRule="auto"/>
        <w:rPr>
          <w:rFonts w:ascii="Times New Roman" w:hAnsi="Times New Roman" w:cs="Times New Roman"/>
          <w:b/>
          <w:sz w:val="24"/>
          <w:szCs w:val="24"/>
        </w:rPr>
      </w:pPr>
    </w:p>
    <w:p w:rsidR="00CF2621" w:rsidRDefault="00CF2621" w:rsidP="00BF06AB">
      <w:pPr>
        <w:autoSpaceDE w:val="0"/>
        <w:autoSpaceDN w:val="0"/>
        <w:adjustRightInd w:val="0"/>
        <w:spacing w:after="0" w:line="240" w:lineRule="auto"/>
        <w:rPr>
          <w:rFonts w:ascii="Times New Roman" w:hAnsi="Times New Roman" w:cs="Times New Roman"/>
          <w:b/>
          <w:sz w:val="24"/>
          <w:szCs w:val="24"/>
        </w:rPr>
      </w:pPr>
    </w:p>
    <w:p w:rsidR="00053DC2" w:rsidRPr="00C94F22" w:rsidRDefault="00053DC2" w:rsidP="00C94F22">
      <w:pPr>
        <w:shd w:val="clear" w:color="auto" w:fill="FFFFFF"/>
        <w:spacing w:after="120" w:line="360" w:lineRule="atLeast"/>
        <w:rPr>
          <w:rFonts w:ascii="Times New Roman" w:hAnsi="Times New Roman" w:cs="Times New Roman"/>
          <w:sz w:val="20"/>
          <w:szCs w:val="20"/>
        </w:rPr>
      </w:pPr>
      <w:r w:rsidRPr="0083161E">
        <w:rPr>
          <w:rFonts w:ascii="Times New Roman" w:hAnsi="Times New Roman" w:cs="Times New Roman"/>
          <w:b/>
          <w:sz w:val="20"/>
          <w:szCs w:val="20"/>
        </w:rPr>
        <w:t>Форма отчета</w:t>
      </w:r>
      <w:r w:rsidRPr="0083161E">
        <w:rPr>
          <w:rFonts w:ascii="Times New Roman" w:hAnsi="Times New Roman" w:cs="Times New Roman"/>
          <w:sz w:val="20"/>
          <w:szCs w:val="20"/>
        </w:rPr>
        <w:t xml:space="preserve">.                           Отчет по заданию </w:t>
      </w:r>
      <w:r w:rsidR="00C94F22">
        <w:rPr>
          <w:rFonts w:ascii="Times New Roman" w:hAnsi="Times New Roman" w:cs="Times New Roman"/>
          <w:sz w:val="20"/>
          <w:szCs w:val="20"/>
          <w:highlight w:val="yellow"/>
        </w:rPr>
        <w:t xml:space="preserve"> запишите</w:t>
      </w:r>
      <w:r w:rsidRPr="0083161E">
        <w:rPr>
          <w:rFonts w:ascii="Times New Roman" w:hAnsi="Times New Roman" w:cs="Times New Roman"/>
          <w:sz w:val="20"/>
          <w:szCs w:val="20"/>
          <w:highlight w:val="yellow"/>
        </w:rPr>
        <w:t xml:space="preserve">  в тетради </w:t>
      </w:r>
    </w:p>
    <w:sectPr w:rsidR="00053DC2" w:rsidRPr="00C94F22" w:rsidSect="004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8FF"/>
    <w:multiLevelType w:val="multilevel"/>
    <w:tmpl w:val="CDD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8442E"/>
    <w:multiLevelType w:val="multilevel"/>
    <w:tmpl w:val="D7EE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B13F1"/>
    <w:multiLevelType w:val="multilevel"/>
    <w:tmpl w:val="6BB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E3957"/>
    <w:multiLevelType w:val="multilevel"/>
    <w:tmpl w:val="0FD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86050"/>
    <w:multiLevelType w:val="multilevel"/>
    <w:tmpl w:val="576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423CA2"/>
    <w:multiLevelType w:val="multilevel"/>
    <w:tmpl w:val="9F24B6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37D1B"/>
    <w:multiLevelType w:val="multilevel"/>
    <w:tmpl w:val="9536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6D5644"/>
    <w:multiLevelType w:val="multilevel"/>
    <w:tmpl w:val="642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52C98"/>
    <w:multiLevelType w:val="multilevel"/>
    <w:tmpl w:val="17429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E5BCC"/>
    <w:multiLevelType w:val="multilevel"/>
    <w:tmpl w:val="CFD4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C5F97"/>
    <w:multiLevelType w:val="multilevel"/>
    <w:tmpl w:val="C8AA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D2BBC"/>
    <w:multiLevelType w:val="multilevel"/>
    <w:tmpl w:val="28B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85F02"/>
    <w:multiLevelType w:val="multilevel"/>
    <w:tmpl w:val="551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364B5"/>
    <w:multiLevelType w:val="multilevel"/>
    <w:tmpl w:val="5A0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623E8"/>
    <w:multiLevelType w:val="multilevel"/>
    <w:tmpl w:val="4C0CF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287B16"/>
    <w:multiLevelType w:val="multilevel"/>
    <w:tmpl w:val="B7E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50B82"/>
    <w:multiLevelType w:val="multilevel"/>
    <w:tmpl w:val="7E24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A27FEE"/>
    <w:multiLevelType w:val="multilevel"/>
    <w:tmpl w:val="3DE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E7E30"/>
    <w:multiLevelType w:val="multilevel"/>
    <w:tmpl w:val="AF42E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CA3CFE"/>
    <w:multiLevelType w:val="multilevel"/>
    <w:tmpl w:val="22DC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A92721"/>
    <w:multiLevelType w:val="multilevel"/>
    <w:tmpl w:val="C69604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136129"/>
    <w:multiLevelType w:val="multilevel"/>
    <w:tmpl w:val="4154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57BFA"/>
    <w:multiLevelType w:val="multilevel"/>
    <w:tmpl w:val="E6DE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C41445"/>
    <w:multiLevelType w:val="multilevel"/>
    <w:tmpl w:val="8654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663615"/>
    <w:multiLevelType w:val="multilevel"/>
    <w:tmpl w:val="105E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B5423"/>
    <w:multiLevelType w:val="multilevel"/>
    <w:tmpl w:val="30BC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4A2994"/>
    <w:multiLevelType w:val="multilevel"/>
    <w:tmpl w:val="751E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7"/>
  </w:num>
  <w:num w:numId="4">
    <w:abstractNumId w:val="25"/>
  </w:num>
  <w:num w:numId="5">
    <w:abstractNumId w:val="5"/>
  </w:num>
  <w:num w:numId="6">
    <w:abstractNumId w:val="22"/>
  </w:num>
  <w:num w:numId="7">
    <w:abstractNumId w:val="21"/>
  </w:num>
  <w:num w:numId="8">
    <w:abstractNumId w:val="16"/>
  </w:num>
  <w:num w:numId="9">
    <w:abstractNumId w:val="23"/>
  </w:num>
  <w:num w:numId="10">
    <w:abstractNumId w:val="24"/>
  </w:num>
  <w:num w:numId="11">
    <w:abstractNumId w:val="18"/>
  </w:num>
  <w:num w:numId="12">
    <w:abstractNumId w:val="6"/>
  </w:num>
  <w:num w:numId="13">
    <w:abstractNumId w:val="1"/>
  </w:num>
  <w:num w:numId="14">
    <w:abstractNumId w:val="27"/>
  </w:num>
  <w:num w:numId="15">
    <w:abstractNumId w:val="11"/>
  </w:num>
  <w:num w:numId="16">
    <w:abstractNumId w:val="28"/>
  </w:num>
  <w:num w:numId="17">
    <w:abstractNumId w:val="13"/>
  </w:num>
  <w:num w:numId="18">
    <w:abstractNumId w:val="12"/>
  </w:num>
  <w:num w:numId="19">
    <w:abstractNumId w:val="9"/>
  </w:num>
  <w:num w:numId="20">
    <w:abstractNumId w:val="3"/>
  </w:num>
  <w:num w:numId="21">
    <w:abstractNumId w:val="20"/>
  </w:num>
  <w:num w:numId="22">
    <w:abstractNumId w:val="14"/>
  </w:num>
  <w:num w:numId="23">
    <w:abstractNumId w:val="2"/>
  </w:num>
  <w:num w:numId="24">
    <w:abstractNumId w:val="0"/>
  </w:num>
  <w:num w:numId="25">
    <w:abstractNumId w:val="4"/>
  </w:num>
  <w:num w:numId="26">
    <w:abstractNumId w:val="26"/>
  </w:num>
  <w:num w:numId="27">
    <w:abstractNumId w:val="7"/>
  </w:num>
  <w:num w:numId="28">
    <w:abstractNumId w:val="1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1278E"/>
    <w:rsid w:val="0002460A"/>
    <w:rsid w:val="00036E33"/>
    <w:rsid w:val="00040EDC"/>
    <w:rsid w:val="00053DC2"/>
    <w:rsid w:val="000607CD"/>
    <w:rsid w:val="00070265"/>
    <w:rsid w:val="00094D56"/>
    <w:rsid w:val="000A3F37"/>
    <w:rsid w:val="000C4EB4"/>
    <w:rsid w:val="000F0AD0"/>
    <w:rsid w:val="000F403D"/>
    <w:rsid w:val="00117144"/>
    <w:rsid w:val="00122907"/>
    <w:rsid w:val="00132350"/>
    <w:rsid w:val="00140D17"/>
    <w:rsid w:val="00160C61"/>
    <w:rsid w:val="00164A64"/>
    <w:rsid w:val="0017344B"/>
    <w:rsid w:val="001834BB"/>
    <w:rsid w:val="00196734"/>
    <w:rsid w:val="001B32C1"/>
    <w:rsid w:val="001D2B5B"/>
    <w:rsid w:val="001E1F5E"/>
    <w:rsid w:val="001E4E10"/>
    <w:rsid w:val="001E6EFF"/>
    <w:rsid w:val="001F5EA4"/>
    <w:rsid w:val="00204C94"/>
    <w:rsid w:val="00225E46"/>
    <w:rsid w:val="00255C91"/>
    <w:rsid w:val="00266C0D"/>
    <w:rsid w:val="00271774"/>
    <w:rsid w:val="00272C84"/>
    <w:rsid w:val="00277198"/>
    <w:rsid w:val="002975AE"/>
    <w:rsid w:val="002976E5"/>
    <w:rsid w:val="002C10A1"/>
    <w:rsid w:val="002C6ECB"/>
    <w:rsid w:val="002D4583"/>
    <w:rsid w:val="002D70C1"/>
    <w:rsid w:val="00302E42"/>
    <w:rsid w:val="00304203"/>
    <w:rsid w:val="00342384"/>
    <w:rsid w:val="0035561F"/>
    <w:rsid w:val="00363AF6"/>
    <w:rsid w:val="00383B9D"/>
    <w:rsid w:val="003A1831"/>
    <w:rsid w:val="003C6063"/>
    <w:rsid w:val="003E310B"/>
    <w:rsid w:val="003F2657"/>
    <w:rsid w:val="00405E1D"/>
    <w:rsid w:val="00420043"/>
    <w:rsid w:val="004201A5"/>
    <w:rsid w:val="004924FA"/>
    <w:rsid w:val="004950D5"/>
    <w:rsid w:val="004C4DDC"/>
    <w:rsid w:val="004D5911"/>
    <w:rsid w:val="004E1E01"/>
    <w:rsid w:val="004F24D6"/>
    <w:rsid w:val="004F478B"/>
    <w:rsid w:val="004F4A3A"/>
    <w:rsid w:val="00536258"/>
    <w:rsid w:val="00537B58"/>
    <w:rsid w:val="00553483"/>
    <w:rsid w:val="00571DCA"/>
    <w:rsid w:val="00583A4B"/>
    <w:rsid w:val="00595921"/>
    <w:rsid w:val="005A1695"/>
    <w:rsid w:val="005C1C62"/>
    <w:rsid w:val="005F061D"/>
    <w:rsid w:val="005F2590"/>
    <w:rsid w:val="005F51C0"/>
    <w:rsid w:val="005F797C"/>
    <w:rsid w:val="0063072B"/>
    <w:rsid w:val="00633CF6"/>
    <w:rsid w:val="0064741C"/>
    <w:rsid w:val="00650BB9"/>
    <w:rsid w:val="006566B3"/>
    <w:rsid w:val="006576A3"/>
    <w:rsid w:val="00683C67"/>
    <w:rsid w:val="006A0CC6"/>
    <w:rsid w:val="006A1281"/>
    <w:rsid w:val="006A2C0A"/>
    <w:rsid w:val="006F1A29"/>
    <w:rsid w:val="007016D1"/>
    <w:rsid w:val="00705938"/>
    <w:rsid w:val="00711B61"/>
    <w:rsid w:val="00712721"/>
    <w:rsid w:val="00745026"/>
    <w:rsid w:val="00746E76"/>
    <w:rsid w:val="00761088"/>
    <w:rsid w:val="00774194"/>
    <w:rsid w:val="00785E26"/>
    <w:rsid w:val="00790660"/>
    <w:rsid w:val="00801103"/>
    <w:rsid w:val="00814054"/>
    <w:rsid w:val="00814663"/>
    <w:rsid w:val="00825234"/>
    <w:rsid w:val="00827408"/>
    <w:rsid w:val="0083161E"/>
    <w:rsid w:val="00833CA4"/>
    <w:rsid w:val="00834114"/>
    <w:rsid w:val="00843914"/>
    <w:rsid w:val="00846711"/>
    <w:rsid w:val="00847663"/>
    <w:rsid w:val="00853569"/>
    <w:rsid w:val="00872751"/>
    <w:rsid w:val="008753EF"/>
    <w:rsid w:val="008D10F5"/>
    <w:rsid w:val="008D2A35"/>
    <w:rsid w:val="008F34B2"/>
    <w:rsid w:val="0090077E"/>
    <w:rsid w:val="0090257B"/>
    <w:rsid w:val="0093214C"/>
    <w:rsid w:val="00940AEA"/>
    <w:rsid w:val="009435F2"/>
    <w:rsid w:val="00967F6F"/>
    <w:rsid w:val="00993EFE"/>
    <w:rsid w:val="009A4625"/>
    <w:rsid w:val="009E1277"/>
    <w:rsid w:val="009F499E"/>
    <w:rsid w:val="009F5859"/>
    <w:rsid w:val="00A034CA"/>
    <w:rsid w:val="00A26A97"/>
    <w:rsid w:val="00A70C74"/>
    <w:rsid w:val="00A929FE"/>
    <w:rsid w:val="00AB421D"/>
    <w:rsid w:val="00B14083"/>
    <w:rsid w:val="00B23286"/>
    <w:rsid w:val="00B27EAE"/>
    <w:rsid w:val="00B42295"/>
    <w:rsid w:val="00B92F30"/>
    <w:rsid w:val="00BA3B42"/>
    <w:rsid w:val="00BA4743"/>
    <w:rsid w:val="00BB7301"/>
    <w:rsid w:val="00BC282E"/>
    <w:rsid w:val="00BD2387"/>
    <w:rsid w:val="00BE1EE1"/>
    <w:rsid w:val="00BF06AB"/>
    <w:rsid w:val="00C0730A"/>
    <w:rsid w:val="00C13902"/>
    <w:rsid w:val="00C22942"/>
    <w:rsid w:val="00C37B0A"/>
    <w:rsid w:val="00C50518"/>
    <w:rsid w:val="00C94F22"/>
    <w:rsid w:val="00CC5D5E"/>
    <w:rsid w:val="00CC75A8"/>
    <w:rsid w:val="00CD13CA"/>
    <w:rsid w:val="00CE0877"/>
    <w:rsid w:val="00CE7E46"/>
    <w:rsid w:val="00CF2621"/>
    <w:rsid w:val="00CF665D"/>
    <w:rsid w:val="00D1523F"/>
    <w:rsid w:val="00D33383"/>
    <w:rsid w:val="00D3539E"/>
    <w:rsid w:val="00D4443B"/>
    <w:rsid w:val="00D626DF"/>
    <w:rsid w:val="00DC2372"/>
    <w:rsid w:val="00DE4D49"/>
    <w:rsid w:val="00DF7225"/>
    <w:rsid w:val="00E227E7"/>
    <w:rsid w:val="00E429C7"/>
    <w:rsid w:val="00E447E6"/>
    <w:rsid w:val="00E61BA6"/>
    <w:rsid w:val="00E7088D"/>
    <w:rsid w:val="00E95001"/>
    <w:rsid w:val="00EA1734"/>
    <w:rsid w:val="00EA2504"/>
    <w:rsid w:val="00EB4AB7"/>
    <w:rsid w:val="00ED4FF5"/>
    <w:rsid w:val="00ED5C8E"/>
    <w:rsid w:val="00EE7BA5"/>
    <w:rsid w:val="00EF1880"/>
    <w:rsid w:val="00F0601F"/>
    <w:rsid w:val="00F2727B"/>
    <w:rsid w:val="00F37BA0"/>
    <w:rsid w:val="00F6063C"/>
    <w:rsid w:val="00F86257"/>
    <w:rsid w:val="00FA250A"/>
    <w:rsid w:val="00FA4A39"/>
    <w:rsid w:val="00FB46BE"/>
    <w:rsid w:val="00FC296E"/>
    <w:rsid w:val="00FD03FF"/>
    <w:rsid w:val="00FD27F5"/>
    <w:rsid w:val="00FF5454"/>
    <w:rsid w:val="00FF6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8B"/>
  </w:style>
  <w:style w:type="paragraph" w:styleId="1">
    <w:name w:val="heading 1"/>
    <w:basedOn w:val="a"/>
    <w:link w:val="10"/>
    <w:uiPriority w:val="9"/>
    <w:qFormat/>
    <w:rsid w:val="00070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7026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7419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2460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30">
    <w:name w:val="Заголовок 3 Знак"/>
    <w:basedOn w:val="a0"/>
    <w:link w:val="3"/>
    <w:uiPriority w:val="9"/>
    <w:semiHidden/>
    <w:rsid w:val="00774194"/>
    <w:rPr>
      <w:rFonts w:asciiTheme="majorHAnsi" w:eastAsiaTheme="majorEastAsia" w:hAnsiTheme="majorHAnsi" w:cstheme="majorBidi"/>
      <w:b/>
      <w:bCs/>
      <w:color w:val="4472C4" w:themeColor="accent1"/>
    </w:rPr>
  </w:style>
  <w:style w:type="paragraph" w:styleId="a4">
    <w:name w:val="Normal (Web)"/>
    <w:basedOn w:val="a"/>
    <w:uiPriority w:val="99"/>
    <w:unhideWhenUsed/>
    <w:rsid w:val="004F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4A3A"/>
    <w:rPr>
      <w:b/>
      <w:bCs/>
    </w:rPr>
  </w:style>
  <w:style w:type="character" w:styleId="a6">
    <w:name w:val="Emphasis"/>
    <w:basedOn w:val="a0"/>
    <w:uiPriority w:val="20"/>
    <w:qFormat/>
    <w:rsid w:val="004F4A3A"/>
    <w:rPr>
      <w:i/>
      <w:iCs/>
    </w:rPr>
  </w:style>
  <w:style w:type="character" w:customStyle="1" w:styleId="full-screen-content-activate">
    <w:name w:val="full-screen-content-activate"/>
    <w:basedOn w:val="a0"/>
    <w:rsid w:val="004F4A3A"/>
  </w:style>
  <w:style w:type="character" w:styleId="a7">
    <w:name w:val="Hyperlink"/>
    <w:basedOn w:val="a0"/>
    <w:uiPriority w:val="99"/>
    <w:semiHidden/>
    <w:unhideWhenUsed/>
    <w:rsid w:val="006A1281"/>
    <w:rPr>
      <w:color w:val="0000FF"/>
      <w:u w:val="single"/>
    </w:rPr>
  </w:style>
  <w:style w:type="character" w:customStyle="1" w:styleId="10">
    <w:name w:val="Заголовок 1 Знак"/>
    <w:basedOn w:val="a0"/>
    <w:link w:val="1"/>
    <w:uiPriority w:val="9"/>
    <w:rsid w:val="000702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0265"/>
    <w:rPr>
      <w:rFonts w:asciiTheme="majorHAnsi" w:eastAsiaTheme="majorEastAsia" w:hAnsiTheme="majorHAnsi" w:cstheme="majorBidi"/>
      <w:b/>
      <w:bCs/>
      <w:color w:val="4472C4" w:themeColor="accent1"/>
      <w:sz w:val="26"/>
      <w:szCs w:val="26"/>
    </w:rPr>
  </w:style>
  <w:style w:type="paragraph" w:customStyle="1" w:styleId="bqw">
    <w:name w:val="bqw"/>
    <w:basedOn w:val="a"/>
    <w:rsid w:val="00070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70265"/>
  </w:style>
  <w:style w:type="paragraph" w:customStyle="1" w:styleId="paragraph">
    <w:name w:val="paragraph"/>
    <w:basedOn w:val="a"/>
    <w:rsid w:val="00F3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2460A"/>
    <w:rPr>
      <w:rFonts w:asciiTheme="majorHAnsi" w:eastAsiaTheme="majorEastAsia" w:hAnsiTheme="majorHAnsi" w:cstheme="majorBidi"/>
      <w:b/>
      <w:bCs/>
      <w:i/>
      <w:iCs/>
      <w:color w:val="4472C4" w:themeColor="accent1"/>
    </w:rPr>
  </w:style>
  <w:style w:type="paragraph" w:customStyle="1" w:styleId="ris">
    <w:name w:val="ris"/>
    <w:basedOn w:val="a"/>
    <w:rsid w:val="00024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BD2387"/>
  </w:style>
  <w:style w:type="character" w:customStyle="1" w:styleId="title-soc-text">
    <w:name w:val="title-soc-text"/>
    <w:basedOn w:val="a0"/>
    <w:rsid w:val="001D2B5B"/>
  </w:style>
  <w:style w:type="character" w:customStyle="1" w:styleId="print-link-text">
    <w:name w:val="print-link-text"/>
    <w:basedOn w:val="a0"/>
    <w:rsid w:val="001D2B5B"/>
  </w:style>
</w:styles>
</file>

<file path=word/webSettings.xml><?xml version="1.0" encoding="utf-8"?>
<w:webSettings xmlns:r="http://schemas.openxmlformats.org/officeDocument/2006/relationships" xmlns:w="http://schemas.openxmlformats.org/wordprocessingml/2006/main">
  <w:divs>
    <w:div w:id="186141994">
      <w:bodyDiv w:val="1"/>
      <w:marLeft w:val="0"/>
      <w:marRight w:val="0"/>
      <w:marTop w:val="0"/>
      <w:marBottom w:val="0"/>
      <w:divBdr>
        <w:top w:val="none" w:sz="0" w:space="0" w:color="auto"/>
        <w:left w:val="none" w:sz="0" w:space="0" w:color="auto"/>
        <w:bottom w:val="none" w:sz="0" w:space="0" w:color="auto"/>
        <w:right w:val="none" w:sz="0" w:space="0" w:color="auto"/>
      </w:divBdr>
    </w:div>
    <w:div w:id="278032555">
      <w:bodyDiv w:val="1"/>
      <w:marLeft w:val="0"/>
      <w:marRight w:val="0"/>
      <w:marTop w:val="0"/>
      <w:marBottom w:val="0"/>
      <w:divBdr>
        <w:top w:val="none" w:sz="0" w:space="0" w:color="auto"/>
        <w:left w:val="none" w:sz="0" w:space="0" w:color="auto"/>
        <w:bottom w:val="none" w:sz="0" w:space="0" w:color="auto"/>
        <w:right w:val="none" w:sz="0" w:space="0" w:color="auto"/>
      </w:divBdr>
      <w:divsChild>
        <w:div w:id="187767232">
          <w:marLeft w:val="0"/>
          <w:marRight w:val="0"/>
          <w:marTop w:val="0"/>
          <w:marBottom w:val="0"/>
          <w:divBdr>
            <w:top w:val="none" w:sz="0" w:space="0" w:color="auto"/>
            <w:left w:val="none" w:sz="0" w:space="0" w:color="auto"/>
            <w:bottom w:val="none" w:sz="0" w:space="0" w:color="auto"/>
            <w:right w:val="none" w:sz="0" w:space="0" w:color="auto"/>
          </w:divBdr>
          <w:divsChild>
            <w:div w:id="1242717437">
              <w:marLeft w:val="0"/>
              <w:marRight w:val="0"/>
              <w:marTop w:val="0"/>
              <w:marBottom w:val="0"/>
              <w:divBdr>
                <w:top w:val="none" w:sz="0" w:space="0" w:color="auto"/>
                <w:left w:val="none" w:sz="0" w:space="0" w:color="auto"/>
                <w:bottom w:val="none" w:sz="0" w:space="0" w:color="auto"/>
                <w:right w:val="none" w:sz="0" w:space="0" w:color="auto"/>
              </w:divBdr>
              <w:divsChild>
                <w:div w:id="1096485800">
                  <w:marLeft w:val="0"/>
                  <w:marRight w:val="0"/>
                  <w:marTop w:val="0"/>
                  <w:marBottom w:val="0"/>
                  <w:divBdr>
                    <w:top w:val="none" w:sz="0" w:space="0" w:color="auto"/>
                    <w:left w:val="none" w:sz="0" w:space="0" w:color="auto"/>
                    <w:bottom w:val="none" w:sz="0" w:space="0" w:color="auto"/>
                    <w:right w:val="none" w:sz="0" w:space="0" w:color="auto"/>
                  </w:divBdr>
                  <w:divsChild>
                    <w:div w:id="10129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60658">
          <w:marLeft w:val="0"/>
          <w:marRight w:val="0"/>
          <w:marTop w:val="0"/>
          <w:marBottom w:val="0"/>
          <w:divBdr>
            <w:top w:val="none" w:sz="0" w:space="0" w:color="auto"/>
            <w:left w:val="none" w:sz="0" w:space="0" w:color="auto"/>
            <w:bottom w:val="none" w:sz="0" w:space="0" w:color="auto"/>
            <w:right w:val="none" w:sz="0" w:space="0" w:color="auto"/>
          </w:divBdr>
          <w:divsChild>
            <w:div w:id="1582250966">
              <w:marLeft w:val="0"/>
              <w:marRight w:val="0"/>
              <w:marTop w:val="0"/>
              <w:marBottom w:val="0"/>
              <w:divBdr>
                <w:top w:val="none" w:sz="0" w:space="0" w:color="auto"/>
                <w:left w:val="none" w:sz="0" w:space="0" w:color="auto"/>
                <w:bottom w:val="none" w:sz="0" w:space="0" w:color="auto"/>
                <w:right w:val="none" w:sz="0" w:space="0" w:color="auto"/>
              </w:divBdr>
              <w:divsChild>
                <w:div w:id="1448230428">
                  <w:marLeft w:val="0"/>
                  <w:marRight w:val="0"/>
                  <w:marTop w:val="0"/>
                  <w:marBottom w:val="0"/>
                  <w:divBdr>
                    <w:top w:val="none" w:sz="0" w:space="0" w:color="auto"/>
                    <w:left w:val="none" w:sz="0" w:space="0" w:color="auto"/>
                    <w:bottom w:val="none" w:sz="0" w:space="0" w:color="auto"/>
                    <w:right w:val="none" w:sz="0" w:space="0" w:color="auto"/>
                  </w:divBdr>
                  <w:divsChild>
                    <w:div w:id="19822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1861">
      <w:bodyDiv w:val="1"/>
      <w:marLeft w:val="0"/>
      <w:marRight w:val="0"/>
      <w:marTop w:val="0"/>
      <w:marBottom w:val="0"/>
      <w:divBdr>
        <w:top w:val="none" w:sz="0" w:space="0" w:color="auto"/>
        <w:left w:val="none" w:sz="0" w:space="0" w:color="auto"/>
        <w:bottom w:val="none" w:sz="0" w:space="0" w:color="auto"/>
        <w:right w:val="none" w:sz="0" w:space="0" w:color="auto"/>
      </w:divBdr>
    </w:div>
    <w:div w:id="359013581">
      <w:bodyDiv w:val="1"/>
      <w:marLeft w:val="0"/>
      <w:marRight w:val="0"/>
      <w:marTop w:val="0"/>
      <w:marBottom w:val="0"/>
      <w:divBdr>
        <w:top w:val="none" w:sz="0" w:space="0" w:color="auto"/>
        <w:left w:val="none" w:sz="0" w:space="0" w:color="auto"/>
        <w:bottom w:val="none" w:sz="0" w:space="0" w:color="auto"/>
        <w:right w:val="none" w:sz="0" w:space="0" w:color="auto"/>
      </w:divBdr>
    </w:div>
    <w:div w:id="580023213">
      <w:bodyDiv w:val="1"/>
      <w:marLeft w:val="0"/>
      <w:marRight w:val="0"/>
      <w:marTop w:val="0"/>
      <w:marBottom w:val="0"/>
      <w:divBdr>
        <w:top w:val="none" w:sz="0" w:space="0" w:color="auto"/>
        <w:left w:val="none" w:sz="0" w:space="0" w:color="auto"/>
        <w:bottom w:val="none" w:sz="0" w:space="0" w:color="auto"/>
        <w:right w:val="none" w:sz="0" w:space="0" w:color="auto"/>
      </w:divBdr>
    </w:div>
    <w:div w:id="584073053">
      <w:bodyDiv w:val="1"/>
      <w:marLeft w:val="0"/>
      <w:marRight w:val="0"/>
      <w:marTop w:val="0"/>
      <w:marBottom w:val="0"/>
      <w:divBdr>
        <w:top w:val="none" w:sz="0" w:space="0" w:color="auto"/>
        <w:left w:val="none" w:sz="0" w:space="0" w:color="auto"/>
        <w:bottom w:val="none" w:sz="0" w:space="0" w:color="auto"/>
        <w:right w:val="none" w:sz="0" w:space="0" w:color="auto"/>
      </w:divBdr>
    </w:div>
    <w:div w:id="769932846">
      <w:bodyDiv w:val="1"/>
      <w:marLeft w:val="0"/>
      <w:marRight w:val="0"/>
      <w:marTop w:val="0"/>
      <w:marBottom w:val="0"/>
      <w:divBdr>
        <w:top w:val="none" w:sz="0" w:space="0" w:color="auto"/>
        <w:left w:val="none" w:sz="0" w:space="0" w:color="auto"/>
        <w:bottom w:val="none" w:sz="0" w:space="0" w:color="auto"/>
        <w:right w:val="none" w:sz="0" w:space="0" w:color="auto"/>
      </w:divBdr>
    </w:div>
    <w:div w:id="797647599">
      <w:bodyDiv w:val="1"/>
      <w:marLeft w:val="0"/>
      <w:marRight w:val="0"/>
      <w:marTop w:val="0"/>
      <w:marBottom w:val="0"/>
      <w:divBdr>
        <w:top w:val="none" w:sz="0" w:space="0" w:color="auto"/>
        <w:left w:val="none" w:sz="0" w:space="0" w:color="auto"/>
        <w:bottom w:val="none" w:sz="0" w:space="0" w:color="auto"/>
        <w:right w:val="none" w:sz="0" w:space="0" w:color="auto"/>
      </w:divBdr>
    </w:div>
    <w:div w:id="896747423">
      <w:bodyDiv w:val="1"/>
      <w:marLeft w:val="0"/>
      <w:marRight w:val="0"/>
      <w:marTop w:val="0"/>
      <w:marBottom w:val="0"/>
      <w:divBdr>
        <w:top w:val="none" w:sz="0" w:space="0" w:color="auto"/>
        <w:left w:val="none" w:sz="0" w:space="0" w:color="auto"/>
        <w:bottom w:val="none" w:sz="0" w:space="0" w:color="auto"/>
        <w:right w:val="none" w:sz="0" w:space="0" w:color="auto"/>
      </w:divBdr>
    </w:div>
    <w:div w:id="922682106">
      <w:bodyDiv w:val="1"/>
      <w:marLeft w:val="0"/>
      <w:marRight w:val="0"/>
      <w:marTop w:val="0"/>
      <w:marBottom w:val="0"/>
      <w:divBdr>
        <w:top w:val="none" w:sz="0" w:space="0" w:color="auto"/>
        <w:left w:val="none" w:sz="0" w:space="0" w:color="auto"/>
        <w:bottom w:val="none" w:sz="0" w:space="0" w:color="auto"/>
        <w:right w:val="none" w:sz="0" w:space="0" w:color="auto"/>
      </w:divBdr>
    </w:div>
    <w:div w:id="992829530">
      <w:bodyDiv w:val="1"/>
      <w:marLeft w:val="0"/>
      <w:marRight w:val="0"/>
      <w:marTop w:val="0"/>
      <w:marBottom w:val="0"/>
      <w:divBdr>
        <w:top w:val="none" w:sz="0" w:space="0" w:color="auto"/>
        <w:left w:val="none" w:sz="0" w:space="0" w:color="auto"/>
        <w:bottom w:val="none" w:sz="0" w:space="0" w:color="auto"/>
        <w:right w:val="none" w:sz="0" w:space="0" w:color="auto"/>
      </w:divBdr>
    </w:div>
    <w:div w:id="1050031872">
      <w:bodyDiv w:val="1"/>
      <w:marLeft w:val="0"/>
      <w:marRight w:val="0"/>
      <w:marTop w:val="0"/>
      <w:marBottom w:val="0"/>
      <w:divBdr>
        <w:top w:val="none" w:sz="0" w:space="0" w:color="auto"/>
        <w:left w:val="none" w:sz="0" w:space="0" w:color="auto"/>
        <w:bottom w:val="none" w:sz="0" w:space="0" w:color="auto"/>
        <w:right w:val="none" w:sz="0" w:space="0" w:color="auto"/>
      </w:divBdr>
    </w:div>
    <w:div w:id="1088576004">
      <w:bodyDiv w:val="1"/>
      <w:marLeft w:val="0"/>
      <w:marRight w:val="0"/>
      <w:marTop w:val="0"/>
      <w:marBottom w:val="0"/>
      <w:divBdr>
        <w:top w:val="none" w:sz="0" w:space="0" w:color="auto"/>
        <w:left w:val="none" w:sz="0" w:space="0" w:color="auto"/>
        <w:bottom w:val="none" w:sz="0" w:space="0" w:color="auto"/>
        <w:right w:val="none" w:sz="0" w:space="0" w:color="auto"/>
      </w:divBdr>
      <w:divsChild>
        <w:div w:id="121962545">
          <w:marLeft w:val="0"/>
          <w:marRight w:val="0"/>
          <w:marTop w:val="0"/>
          <w:marBottom w:val="420"/>
          <w:divBdr>
            <w:top w:val="none" w:sz="0" w:space="0" w:color="auto"/>
            <w:left w:val="none" w:sz="0" w:space="0" w:color="auto"/>
            <w:bottom w:val="none" w:sz="0" w:space="0" w:color="auto"/>
            <w:right w:val="none" w:sz="0" w:space="0" w:color="auto"/>
          </w:divBdr>
          <w:divsChild>
            <w:div w:id="664632606">
              <w:marLeft w:val="0"/>
              <w:marRight w:val="0"/>
              <w:marTop w:val="0"/>
              <w:marBottom w:val="0"/>
              <w:divBdr>
                <w:top w:val="none" w:sz="0" w:space="0" w:color="auto"/>
                <w:left w:val="none" w:sz="0" w:space="0" w:color="auto"/>
                <w:bottom w:val="none" w:sz="0" w:space="0" w:color="auto"/>
                <w:right w:val="none" w:sz="0" w:space="0" w:color="auto"/>
              </w:divBdr>
              <w:divsChild>
                <w:div w:id="726538189">
                  <w:marLeft w:val="276"/>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66902987">
      <w:bodyDiv w:val="1"/>
      <w:marLeft w:val="0"/>
      <w:marRight w:val="0"/>
      <w:marTop w:val="0"/>
      <w:marBottom w:val="0"/>
      <w:divBdr>
        <w:top w:val="none" w:sz="0" w:space="0" w:color="auto"/>
        <w:left w:val="none" w:sz="0" w:space="0" w:color="auto"/>
        <w:bottom w:val="none" w:sz="0" w:space="0" w:color="auto"/>
        <w:right w:val="none" w:sz="0" w:space="0" w:color="auto"/>
      </w:divBdr>
    </w:div>
    <w:div w:id="1423331963">
      <w:bodyDiv w:val="1"/>
      <w:marLeft w:val="0"/>
      <w:marRight w:val="0"/>
      <w:marTop w:val="0"/>
      <w:marBottom w:val="0"/>
      <w:divBdr>
        <w:top w:val="none" w:sz="0" w:space="0" w:color="auto"/>
        <w:left w:val="none" w:sz="0" w:space="0" w:color="auto"/>
        <w:bottom w:val="none" w:sz="0" w:space="0" w:color="auto"/>
        <w:right w:val="none" w:sz="0" w:space="0" w:color="auto"/>
      </w:divBdr>
    </w:div>
    <w:div w:id="1445881666">
      <w:bodyDiv w:val="1"/>
      <w:marLeft w:val="0"/>
      <w:marRight w:val="0"/>
      <w:marTop w:val="0"/>
      <w:marBottom w:val="0"/>
      <w:divBdr>
        <w:top w:val="none" w:sz="0" w:space="0" w:color="auto"/>
        <w:left w:val="none" w:sz="0" w:space="0" w:color="auto"/>
        <w:bottom w:val="none" w:sz="0" w:space="0" w:color="auto"/>
        <w:right w:val="none" w:sz="0" w:space="0" w:color="auto"/>
      </w:divBdr>
    </w:div>
    <w:div w:id="1449930914">
      <w:bodyDiv w:val="1"/>
      <w:marLeft w:val="0"/>
      <w:marRight w:val="0"/>
      <w:marTop w:val="0"/>
      <w:marBottom w:val="0"/>
      <w:divBdr>
        <w:top w:val="none" w:sz="0" w:space="0" w:color="auto"/>
        <w:left w:val="none" w:sz="0" w:space="0" w:color="auto"/>
        <w:bottom w:val="none" w:sz="0" w:space="0" w:color="auto"/>
        <w:right w:val="none" w:sz="0" w:space="0" w:color="auto"/>
      </w:divBdr>
    </w:div>
    <w:div w:id="1539776181">
      <w:bodyDiv w:val="1"/>
      <w:marLeft w:val="0"/>
      <w:marRight w:val="0"/>
      <w:marTop w:val="0"/>
      <w:marBottom w:val="0"/>
      <w:divBdr>
        <w:top w:val="none" w:sz="0" w:space="0" w:color="auto"/>
        <w:left w:val="none" w:sz="0" w:space="0" w:color="auto"/>
        <w:bottom w:val="none" w:sz="0" w:space="0" w:color="auto"/>
        <w:right w:val="none" w:sz="0" w:space="0" w:color="auto"/>
      </w:divBdr>
    </w:div>
    <w:div w:id="1609582126">
      <w:bodyDiv w:val="1"/>
      <w:marLeft w:val="0"/>
      <w:marRight w:val="0"/>
      <w:marTop w:val="0"/>
      <w:marBottom w:val="0"/>
      <w:divBdr>
        <w:top w:val="none" w:sz="0" w:space="0" w:color="auto"/>
        <w:left w:val="none" w:sz="0" w:space="0" w:color="auto"/>
        <w:bottom w:val="none" w:sz="0" w:space="0" w:color="auto"/>
        <w:right w:val="none" w:sz="0" w:space="0" w:color="auto"/>
      </w:divBdr>
    </w:div>
    <w:div w:id="1640725210">
      <w:bodyDiv w:val="1"/>
      <w:marLeft w:val="0"/>
      <w:marRight w:val="0"/>
      <w:marTop w:val="0"/>
      <w:marBottom w:val="0"/>
      <w:divBdr>
        <w:top w:val="none" w:sz="0" w:space="0" w:color="auto"/>
        <w:left w:val="none" w:sz="0" w:space="0" w:color="auto"/>
        <w:bottom w:val="none" w:sz="0" w:space="0" w:color="auto"/>
        <w:right w:val="none" w:sz="0" w:space="0" w:color="auto"/>
      </w:divBdr>
    </w:div>
    <w:div w:id="1715421022">
      <w:bodyDiv w:val="1"/>
      <w:marLeft w:val="0"/>
      <w:marRight w:val="0"/>
      <w:marTop w:val="0"/>
      <w:marBottom w:val="0"/>
      <w:divBdr>
        <w:top w:val="none" w:sz="0" w:space="0" w:color="auto"/>
        <w:left w:val="none" w:sz="0" w:space="0" w:color="auto"/>
        <w:bottom w:val="none" w:sz="0" w:space="0" w:color="auto"/>
        <w:right w:val="none" w:sz="0" w:space="0" w:color="auto"/>
      </w:divBdr>
    </w:div>
    <w:div w:id="1763140747">
      <w:bodyDiv w:val="1"/>
      <w:marLeft w:val="0"/>
      <w:marRight w:val="0"/>
      <w:marTop w:val="0"/>
      <w:marBottom w:val="0"/>
      <w:divBdr>
        <w:top w:val="none" w:sz="0" w:space="0" w:color="auto"/>
        <w:left w:val="none" w:sz="0" w:space="0" w:color="auto"/>
        <w:bottom w:val="none" w:sz="0" w:space="0" w:color="auto"/>
        <w:right w:val="none" w:sz="0" w:space="0" w:color="auto"/>
      </w:divBdr>
    </w:div>
    <w:div w:id="1772118890">
      <w:bodyDiv w:val="1"/>
      <w:marLeft w:val="0"/>
      <w:marRight w:val="0"/>
      <w:marTop w:val="0"/>
      <w:marBottom w:val="0"/>
      <w:divBdr>
        <w:top w:val="none" w:sz="0" w:space="0" w:color="auto"/>
        <w:left w:val="none" w:sz="0" w:space="0" w:color="auto"/>
        <w:bottom w:val="none" w:sz="0" w:space="0" w:color="auto"/>
        <w:right w:val="none" w:sz="0" w:space="0" w:color="auto"/>
      </w:divBdr>
    </w:div>
    <w:div w:id="1949847463">
      <w:bodyDiv w:val="1"/>
      <w:marLeft w:val="0"/>
      <w:marRight w:val="0"/>
      <w:marTop w:val="0"/>
      <w:marBottom w:val="0"/>
      <w:divBdr>
        <w:top w:val="none" w:sz="0" w:space="0" w:color="auto"/>
        <w:left w:val="none" w:sz="0" w:space="0" w:color="auto"/>
        <w:bottom w:val="none" w:sz="0" w:space="0" w:color="auto"/>
        <w:right w:val="none" w:sz="0" w:space="0" w:color="auto"/>
      </w:divBdr>
    </w:div>
    <w:div w:id="2004383869">
      <w:bodyDiv w:val="1"/>
      <w:marLeft w:val="0"/>
      <w:marRight w:val="0"/>
      <w:marTop w:val="0"/>
      <w:marBottom w:val="0"/>
      <w:divBdr>
        <w:top w:val="none" w:sz="0" w:space="0" w:color="auto"/>
        <w:left w:val="none" w:sz="0" w:space="0" w:color="auto"/>
        <w:bottom w:val="none" w:sz="0" w:space="0" w:color="auto"/>
        <w:right w:val="none" w:sz="0" w:space="0" w:color="auto"/>
      </w:divBdr>
    </w:div>
    <w:div w:id="2005282419">
      <w:bodyDiv w:val="1"/>
      <w:marLeft w:val="0"/>
      <w:marRight w:val="0"/>
      <w:marTop w:val="0"/>
      <w:marBottom w:val="0"/>
      <w:divBdr>
        <w:top w:val="none" w:sz="0" w:space="0" w:color="auto"/>
        <w:left w:val="none" w:sz="0" w:space="0" w:color="auto"/>
        <w:bottom w:val="none" w:sz="0" w:space="0" w:color="auto"/>
        <w:right w:val="none" w:sz="0" w:space="0" w:color="auto"/>
      </w:divBdr>
    </w:div>
    <w:div w:id="21027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6</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108</cp:revision>
  <dcterms:created xsi:type="dcterms:W3CDTF">2020-04-07T14:39:00Z</dcterms:created>
  <dcterms:modified xsi:type="dcterms:W3CDTF">2021-02-11T15:27:00Z</dcterms:modified>
</cp:coreProperties>
</file>