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980739" w:rsidRPr="00420043" w:rsidRDefault="00980739" w:rsidP="0098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80739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39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80739" w:rsidRPr="00415D7D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D7D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807BB2" w:rsidRPr="00415D7D">
        <w:rPr>
          <w:rFonts w:ascii="Times New Roman" w:hAnsi="Times New Roman" w:cs="Times New Roman"/>
          <w:b/>
          <w:sz w:val="28"/>
          <w:szCs w:val="28"/>
        </w:rPr>
        <w:t>25</w:t>
      </w:r>
      <w:r w:rsidRPr="00415D7D">
        <w:rPr>
          <w:rFonts w:ascii="Times New Roman" w:hAnsi="Times New Roman" w:cs="Times New Roman"/>
          <w:b/>
          <w:sz w:val="28"/>
          <w:szCs w:val="28"/>
        </w:rPr>
        <w:t>.02.21.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07BB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-20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дисциплина  </w:t>
      </w:r>
      <w:r w:rsidR="00807BB2">
        <w:rPr>
          <w:rFonts w:ascii="Times New Roman" w:hAnsi="Times New Roman" w:cs="Times New Roman"/>
          <w:sz w:val="28"/>
          <w:szCs w:val="28"/>
        </w:rPr>
        <w:t>Человек и общество</w:t>
      </w:r>
    </w:p>
    <w:p w:rsidR="00980739" w:rsidRPr="00137715" w:rsidRDefault="00980739" w:rsidP="00980739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Тема занятия.  </w:t>
      </w:r>
      <w:r w:rsidR="00807BB2">
        <w:rPr>
          <w:rFonts w:ascii="Times New Roman" w:hAnsi="Times New Roman" w:cs="Times New Roman"/>
          <w:b/>
          <w:sz w:val="28"/>
          <w:szCs w:val="28"/>
        </w:rPr>
        <w:t>Урок №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739" w:rsidRPr="00B0263D" w:rsidRDefault="00980739" w:rsidP="0098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 xml:space="preserve">Форма урока </w:t>
      </w:r>
      <w:r>
        <w:rPr>
          <w:rFonts w:ascii="Times New Roman" w:hAnsi="Times New Roman" w:cs="Times New Roman"/>
          <w:sz w:val="28"/>
          <w:szCs w:val="28"/>
        </w:rPr>
        <w:t xml:space="preserve">  Лекция</w:t>
      </w:r>
    </w:p>
    <w:p w:rsidR="00980739" w:rsidRPr="00B0263D" w:rsidRDefault="00980739" w:rsidP="00980739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0739" w:rsidRPr="00944739" w:rsidRDefault="00980739" w:rsidP="0098073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>
        <w:rPr>
          <w:rFonts w:ascii="Times New Roman" w:hAnsi="Times New Roman" w:cs="Times New Roman"/>
          <w:b/>
          <w:sz w:val="28"/>
          <w:szCs w:val="28"/>
        </w:rPr>
        <w:t xml:space="preserve">л   </w:t>
      </w:r>
      <w:r w:rsidR="00807BB2">
        <w:rPr>
          <w:rFonts w:ascii="Times New Roman" w:hAnsi="Times New Roman" w:cs="Times New Roman"/>
          <w:b/>
          <w:sz w:val="28"/>
          <w:szCs w:val="28"/>
        </w:rPr>
        <w:t>Главные вопросы экономики.</w:t>
      </w:r>
    </w:p>
    <w:p w:rsidR="00980739" w:rsidRPr="00A033C8" w:rsidRDefault="00980739" w:rsidP="00980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415D7D" w:rsidRDefault="00807BB2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</w:pPr>
      <w:r w:rsidRPr="00807BB2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1.</w:t>
      </w:r>
      <w:r w:rsidR="00415D7D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 xml:space="preserve">Запишите тему урока. </w:t>
      </w:r>
    </w:p>
    <w:p w:rsidR="00200C80" w:rsidRPr="00807BB2" w:rsidRDefault="00807BB2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807BB2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 xml:space="preserve"> ПРОЧИТАЙТЕ текст. Составьте конспект по плану.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Понятие экономики как науки.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Экономики как хозяйства.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Ограниченность ресурсов.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Уровни экономики: микроэкономика, макроэкономика.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Производство.</w:t>
      </w:r>
    </w:p>
    <w:p w:rsidR="00200C80" w:rsidRPr="00200C80" w:rsidRDefault="00200C80" w:rsidP="00200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Факторы производства и факторные доходы.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Термин «экономика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» (от греч. oikos-домашнее хозяйство и nomos-правила) имеет двоякий смысл. Впервые в научном труде слово «экономика» появилось в IV в.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н. э. у Аристотеля, который назвал ее «естественной наукой».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Экономика как наука прошла долгий путь развития. Вместе с изменением экономических условий жизни общества менялся и предмет экономики. В течение нескольких столетий предметом изучения экономики было богатство. Первоначально экономические школы и направления различались именно тем, что они понимали под богатством и источником богатства нации (от золота до всей массы созданных трудом людей продуктов). Во второй половине XIX в. предмет экономики меняется. Она становится наукой о рациональном ведении хозяйства в условиях ограниченности (редкости) ресурсов и безграничности потребностей. Сегодня такое понимание предмета экономической науки является господствующим.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–э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 наука, которая исследует, как люди в условиях </w:t>
      </w:r>
      <w:proofErr w:type="spell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ограничеснности</w:t>
      </w:r>
      <w:proofErr w:type="spell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ресурсов удовлетворяют постоянно растущие потребности.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Вопросы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экономики как науки следующие:</w:t>
      </w:r>
    </w:p>
    <w:p w:rsidR="00200C80" w:rsidRPr="00200C80" w:rsidRDefault="00200C80" w:rsidP="00200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 производить;</w:t>
      </w:r>
    </w:p>
    <w:p w:rsidR="00200C80" w:rsidRPr="00200C80" w:rsidRDefault="00200C80" w:rsidP="00200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производить;</w:t>
      </w:r>
    </w:p>
    <w:p w:rsidR="00200C80" w:rsidRPr="00200C80" w:rsidRDefault="00200C80" w:rsidP="00200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кто будет это производить;</w:t>
      </w:r>
    </w:p>
    <w:p w:rsidR="00200C80" w:rsidRPr="00200C80" w:rsidRDefault="00200C80" w:rsidP="00200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для кого это будет производиться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 экономической науки следующие 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функции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Познавательная</w:t>
      </w:r>
      <w:proofErr w:type="gramEnd"/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исследование явлений и процессов экономической жизни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Прогностическая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возможность предсказания наступления экономических событий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Мировоззренческая: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формирование взглядов человека на его место в экономике, на роль государства в экономической жизни страны</w:t>
      </w:r>
      <w:proofErr w:type="gramEnd"/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Методологическая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открытие определенных законов в науке дает ей же возможность развиваться дальше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Критическая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возможность рассмотрения различных точек зрения, утверждения несостоятельности определенных мнений и суждений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Социальная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служение интересам общества, повышение благосостояния людей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Практическая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помощь развитию хозяйства, поиск наилучших производственных решений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highlight w:val="yellow"/>
          <w:lang w:eastAsia="ru-RU"/>
        </w:rPr>
        <w:t>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 как хозяйство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это система хозяйствования, включающая отрасли материального производства (промышленность, сельское хозяйство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,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транспорт и т.д.) и нематериальны (образование, культура, здравоохранение) обеспечивающая общество материальными и нематериальными благами.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Экономика построена на экономической деятельности, которая, в свою очередь, состоит из четырех основных элементов: производство –&gt; распределение –&gt; обмен –&gt; потребление.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Производство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процесс создание экономических благ, т.е. объектов, удовлетворяющих потребности человека, изготовление которых подразумевает использование ресурсов и труда; экономические блага ограничены и доступны не всем слоям населения. Например, Помимо экономических благ существуют блага даровые. Их отличие состоит в равной доступности для всех, неограниченности и количественном превосходстве над потребностями людей. Сюда можно отнести воду, воздух, энергию солнца.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Благо существует в виде </w:t>
      </w: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товара и услуги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Товар - продукт труда, имеющий стоимость и распределяющийся в обществе путём обмена, </w:t>
      </w:r>
      <w:proofErr w:type="spell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купли-продажи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.Т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овар</w:t>
      </w:r>
      <w:proofErr w:type="spell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обладает рядом особенных черт, таких как обязательное наличие стоимости и пользы для потребителя. Услуга - это трудовая деятельность на основе найма или в обмен на товар.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Стадии общественного производства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своем движении продукт проходит определенные стадии. Экономическая наука выделяет следующие </w:t>
      </w: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стадии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производства: производство как таковое, распределение, обмен, потребление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Производство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делится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материальное и нематериальное. Ошибочно предполагать, что материальное производство создает товар, а нематериальное образует сферу услуг, потому 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как услуги бывают и материальными (транспорт, торговля), и нематериальными (образование, культура).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Распределение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это разделение произведённого продукта, дохода между участвующими в производстве.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Обмен -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это процесс, в котором взамен произведённого продукта люди получают деньги или другой продукт.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Потребление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значительная стадия производства, в процессе которой произведённый продукт используется (потребление предметов длительного пользования) или уничтожается (потребление продовольствия)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Сегодня существует несколько </w:t>
      </w: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уровней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хозяйственных связей и уровней экономической деятельности. Рассмотрим основные три: микроэкономика, макроэкономика и мировая экономика.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Микроэкономика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изучает, что отдельный экономический субъект покупает и продает, что он потребляет и что производит; как он принимает экономические решения во всевозможных ситуациях на различных микроэкономических рынках, т.е.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рынков товаров, услуг, природных ресурсов и т.д. Также 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микроэкономика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изучает, что происходит, когда отдельные экономические субъекты вступают в экономические отношения друг с другом: как формируются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рынки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возникает конкуренция; </w:t>
      </w:r>
      <w:proofErr w:type="gramStart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каковы</w:t>
      </w:r>
      <w:proofErr w:type="gram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будут цены товаров, продаваемых на этих рынках; что будет с этими рынками в будущем; как эти рынки реагируют на поведение различных субъектов экономических отношений.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Макроэкономика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более широкое понятие. Это часть экономической науки, которая исследует экономику как единое целое. Де-факто основатель макроэкономической теории был </w:t>
      </w:r>
      <w:hyperlink r:id="rId5" w:history="1">
        <w:r w:rsidRPr="00F914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Джон </w:t>
        </w:r>
        <w:proofErr w:type="spellStart"/>
        <w:r w:rsidRPr="00F914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Мейнард</w:t>
        </w:r>
        <w:proofErr w:type="spellEnd"/>
        <w:r w:rsidRPr="00F914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F914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Кейн</w:t>
        </w:r>
      </w:hyperlink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proofErr w:type="spellEnd"/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Сегодня существует экономическое направление - кейнсианство.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Современный этап экономического развития характеризуется высоким уровнем взаимосвязи национальных экономик в мировом масштабе. Законы развития мирового хозяйства, которое включает в себя: торговлю, движение капиталов, обмен в области науки и техники, валютные отношения и др., изучает самостоятельная часть экономической науки - 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мировая (международная) экономика.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Ограниченность ресурсов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(редкость ресурсов) — экономическое представление, выражающее конечность, редкость, дефицит ресурсов, общедоступных человеку и людям в любой определенный исторический период, условную их недостаточность, в сопоставлении с бесконечными людскими нуждами для удовлетворения, которых эти ресурсы употребляются. Ограниченность ресурсов ставит общество в целом, каждого отдельного человека или коллектив людей перед проблемой выбора. С развитием общества потребности изменяются количественно и качественно. Из этого следует, что обществу необходимы экономические ресурсы во всевозрастающих масштабах, но ресурсы общества принципиально ограничены. Все потребности людей удовлетворить нельзя. Проблема экономического выбора общества возникает из необходимости производства разнообразных товаров и услуг в условиях ограниченности экономических ресурсов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Часть экономических ресурсов, которые реально участвуют в процессе производства товаров и услуг, называют 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факторами производства.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Выделяют </w:t>
      </w:r>
      <w:r w:rsidRPr="00200C80">
        <w:rPr>
          <w:rFonts w:ascii="Times New Roman" w:eastAsia="Times New Roman" w:hAnsi="Times New Roman" w:cs="Times New Roman"/>
          <w:b/>
          <w:color w:val="1D1D1B"/>
          <w:sz w:val="24"/>
          <w:szCs w:val="24"/>
          <w:highlight w:val="yellow"/>
          <w:lang w:eastAsia="ru-RU"/>
        </w:rPr>
        <w:t>четыре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фактора производства: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 Труд -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умственные и физические способности людей, их навыки и опыт, которые используют в форме услуг. Труд характеризуется интенсивностью и производительностью.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Интенсивность труда - это напряженность труда, которая определяется степенью расходования рабочей силы в единицу времени.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Производительность труда - это результативность труда, которая измеряется количеством продукции, произведённой в единицу времени.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 Земля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3. Капитал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произведенные человеком средства производства, задействованные в процессе производства.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4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Предпринимательские способности (предпринимательство) </w:t>
      </w: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деятельность, основанная на умении и возможности грамотно объединять остальные факторы производства ради получения прибыли, иметь определенные способности: умение идти на риск, способность к принятию решений, умение брать ответственность за принятые решения, восприимчивость к нововведениям.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Информация (знания)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рыночных условиях все факторы производства свободно продаются и покупаются, принося при этом своим владельцам факторный доход:</w:t>
      </w:r>
    </w:p>
    <w:tbl>
      <w:tblPr>
        <w:tblW w:w="0" w:type="auto"/>
        <w:tblInd w:w="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1387"/>
      </w:tblGrid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Рента 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– доход, приносимый фактором «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Земля»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Это регулярная плата за пользование имуществом владельца, при этом самому владельцу не требуется прилагать для его получения никаких дополнительных усилий. Пример – плата за аренду земельного участка или квартиры. Человек, живущий на ренту, называется </w:t>
            </w:r>
            <w:r w:rsidRPr="00F9143F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ru-RU"/>
              </w:rPr>
              <w:t>рантье.</w:t>
            </w:r>
          </w:p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Процент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– доход от фактора «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Капитал».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Заработная плата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– доход от фактора 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«Труд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». Это плата наемному работнику за труд. 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Прибыль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– доход от фактора «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Предпринимательская способность» и информация.</w:t>
            </w:r>
          </w:p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Прибыль</w:t>
            </w:r>
            <w:r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– доходы за вычетом расходов. Получение прибыли является основной целью любого предпринимателя и любой коммерческой организации.</w:t>
            </w:r>
          </w:p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F9143F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gramStart"/>
            <w:r w:rsidRPr="00F9143F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ru-RU"/>
              </w:rPr>
              <w:t>Факторный доход(</w:t>
            </w:r>
            <w:proofErr w:type="gramEnd"/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Рента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Процент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Прибыль</w:t>
            </w:r>
          </w:p>
        </w:tc>
      </w:tr>
    </w:tbl>
    <w:p w:rsidR="00200C80" w:rsidRPr="00200C80" w:rsidRDefault="00807BB2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800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highlight w:val="yellow"/>
          <w:lang w:eastAsia="ru-RU"/>
        </w:rPr>
        <w:t>2. Ответьте</w:t>
      </w:r>
      <w:r w:rsidR="007800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1. Что из перечисленного является фактором производства?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ответов:</w:t>
      </w:r>
    </w:p>
    <w:p w:rsidR="00200C80" w:rsidRPr="00200C80" w:rsidRDefault="00200C80" w:rsidP="00200C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Зарплата</w:t>
      </w:r>
    </w:p>
    <w:p w:rsidR="00200C80" w:rsidRPr="00200C80" w:rsidRDefault="00200C80" w:rsidP="00200C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Рента</w:t>
      </w:r>
    </w:p>
    <w:p w:rsidR="00200C80" w:rsidRPr="00200C80" w:rsidRDefault="00200C80" w:rsidP="00200C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Капитал</w:t>
      </w:r>
    </w:p>
    <w:p w:rsidR="00200C80" w:rsidRPr="00200C80" w:rsidRDefault="00200C80" w:rsidP="00200C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Прибыль</w:t>
      </w:r>
    </w:p>
    <w:p w:rsidR="00200C80" w:rsidRPr="007800F5" w:rsidRDefault="007800F5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7800F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Ответ:</w:t>
      </w:r>
    </w:p>
    <w:p w:rsidR="00200C80" w:rsidRPr="00200C80" w:rsidRDefault="00200C80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 К каждой позиции первого столбца подберите соответствующую позицию второго</w:t>
      </w:r>
    </w:p>
    <w:tbl>
      <w:tblPr>
        <w:tblW w:w="0" w:type="auto"/>
        <w:tblInd w:w="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5"/>
        <w:gridCol w:w="1649"/>
      </w:tblGrid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200C80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Фактор дохода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1.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А)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Рента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2.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Предпринимательские способности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Б)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Процент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3.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В)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Зарплата</w:t>
            </w:r>
          </w:p>
        </w:tc>
      </w:tr>
      <w:tr w:rsidR="00200C80" w:rsidRPr="00200C80" w:rsidTr="00200C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4.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80" w:rsidRPr="00200C80" w:rsidRDefault="007800F5" w:rsidP="002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Г) </w:t>
            </w:r>
            <w:r w:rsidR="00200C80" w:rsidRPr="00200C8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Прибыль</w:t>
            </w:r>
          </w:p>
        </w:tc>
      </w:tr>
    </w:tbl>
    <w:p w:rsidR="00C95154" w:rsidRDefault="00C95154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9515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1. …; 2.  …; 3.  …; 4.  … .</w:t>
      </w:r>
    </w:p>
    <w:p w:rsidR="00C95154" w:rsidRDefault="00C95154" w:rsidP="00200C80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200C80" w:rsidRDefault="00200C80">
      <w:pPr>
        <w:rPr>
          <w:rFonts w:ascii="Times New Roman" w:hAnsi="Times New Roman" w:cs="Times New Roman"/>
          <w:sz w:val="24"/>
          <w:szCs w:val="24"/>
        </w:rPr>
      </w:pPr>
    </w:p>
    <w:p w:rsidR="00980739" w:rsidRDefault="00980739">
      <w:pPr>
        <w:rPr>
          <w:rFonts w:ascii="Times New Roman" w:hAnsi="Times New Roman" w:cs="Times New Roman"/>
          <w:sz w:val="24"/>
          <w:szCs w:val="24"/>
        </w:rPr>
      </w:pPr>
    </w:p>
    <w:p w:rsidR="00980739" w:rsidRPr="00A033C8" w:rsidRDefault="00980739" w:rsidP="00980739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Форма отчета. 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39" w:rsidRPr="00A033C8" w:rsidRDefault="00980739" w:rsidP="00980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sz w:val="28"/>
          <w:szCs w:val="28"/>
        </w:rPr>
        <w:t>, фото из тетради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95154">
        <w:rPr>
          <w:rFonts w:ascii="Times New Roman" w:hAnsi="Times New Roman" w:cs="Times New Roman"/>
          <w:sz w:val="28"/>
          <w:szCs w:val="28"/>
        </w:rPr>
        <w:t>задания 25</w:t>
      </w:r>
      <w:r>
        <w:rPr>
          <w:rFonts w:ascii="Times New Roman" w:hAnsi="Times New Roman" w:cs="Times New Roman"/>
          <w:sz w:val="28"/>
          <w:szCs w:val="28"/>
        </w:rPr>
        <w:t>.02.21.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почту lik1506@</w:t>
      </w:r>
      <w:r w:rsidRPr="00A033C8">
        <w:rPr>
          <w:rFonts w:ascii="Times New Roman" w:hAnsi="Times New Roman" w:cs="Times New Roman"/>
          <w:sz w:val="28"/>
          <w:szCs w:val="28"/>
        </w:rPr>
        <w:t>yandex.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39" w:rsidRPr="00A033C8" w:rsidRDefault="00980739" w:rsidP="0098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C95154">
        <w:rPr>
          <w:rFonts w:ascii="Times New Roman" w:hAnsi="Times New Roman" w:cs="Times New Roman"/>
          <w:sz w:val="28"/>
          <w:szCs w:val="28"/>
          <w:highlight w:val="yellow"/>
        </w:rPr>
        <w:t>, № 30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. в теме</w:t>
      </w:r>
      <w:r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Pr="00A033C8">
        <w:rPr>
          <w:rFonts w:ascii="Times New Roman" w:hAnsi="Times New Roman" w:cs="Times New Roman"/>
          <w:color w:val="FF0000"/>
          <w:sz w:val="28"/>
          <w:szCs w:val="28"/>
        </w:rPr>
        <w:t>в документе</w:t>
      </w:r>
      <w:r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980739" w:rsidRPr="00A033C8" w:rsidRDefault="00980739" w:rsidP="00980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39" w:rsidRPr="00F9143F" w:rsidRDefault="00980739">
      <w:pPr>
        <w:rPr>
          <w:rFonts w:ascii="Times New Roman" w:hAnsi="Times New Roman" w:cs="Times New Roman"/>
          <w:sz w:val="24"/>
          <w:szCs w:val="24"/>
        </w:rPr>
      </w:pPr>
    </w:p>
    <w:sectPr w:rsidR="00980739" w:rsidRPr="00F9143F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BBD"/>
    <w:multiLevelType w:val="multilevel"/>
    <w:tmpl w:val="CD5C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41990"/>
    <w:multiLevelType w:val="multilevel"/>
    <w:tmpl w:val="DC3C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C5078"/>
    <w:multiLevelType w:val="multilevel"/>
    <w:tmpl w:val="8B4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C80"/>
    <w:rsid w:val="00084729"/>
    <w:rsid w:val="00200C80"/>
    <w:rsid w:val="00415D7D"/>
    <w:rsid w:val="004B49FC"/>
    <w:rsid w:val="007800F5"/>
    <w:rsid w:val="00807BB2"/>
    <w:rsid w:val="00873AE7"/>
    <w:rsid w:val="00980739"/>
    <w:rsid w:val="00A818D8"/>
    <w:rsid w:val="00C455EC"/>
    <w:rsid w:val="00C95154"/>
    <w:rsid w:val="00F9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C80"/>
    <w:rPr>
      <w:color w:val="0000FF"/>
      <w:u w:val="single"/>
    </w:rPr>
  </w:style>
  <w:style w:type="character" w:styleId="a5">
    <w:name w:val="Emphasis"/>
    <w:basedOn w:val="a0"/>
    <w:uiPriority w:val="20"/>
    <w:qFormat/>
    <w:rsid w:val="00200C80"/>
    <w:rPr>
      <w:i/>
      <w:iCs/>
    </w:rPr>
  </w:style>
  <w:style w:type="paragraph" w:styleId="a6">
    <w:name w:val="List Paragraph"/>
    <w:basedOn w:val="a"/>
    <w:uiPriority w:val="34"/>
    <w:qFormat/>
    <w:rsid w:val="0098073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5%D0%B9%D0%BD%D1%81,_%D0%94%D0%B6%D0%BE%D0%BD_%D0%9C%D0%B5%D0%B9%D0%BD%D0%B0%D1%80%D0%B4/o%D0%9A%D0%B5%D0%B9%D0%BD%D1%81,%20%D0%94%D0%B6%D0%BE%D0%BD%20%D0%9C%D0%B5%D0%B9%D0%BD%D0%B0%D1%80%D0%B4/t_pa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2021-02-23T09:26:00Z</dcterms:created>
  <dcterms:modified xsi:type="dcterms:W3CDTF">2021-02-23T11:08:00Z</dcterms:modified>
</cp:coreProperties>
</file>