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01F" w:rsidRDefault="004C401F" w:rsidP="004C401F">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Дистанционное обучение гр. Св-19 05.03.2021</w:t>
      </w:r>
    </w:p>
    <w:p w:rsidR="004C401F" w:rsidRDefault="004C401F" w:rsidP="004C401F">
      <w:pPr>
        <w:rPr>
          <w:rFonts w:ascii="Times New Roman" w:eastAsia="Times New Roman" w:hAnsi="Times New Roman" w:cs="Times New Roman"/>
          <w:b/>
          <w:bCs/>
          <w:color w:val="000000" w:themeColor="text1"/>
          <w:sz w:val="24"/>
          <w:szCs w:val="24"/>
          <w:lang w:eastAsia="ru-RU"/>
        </w:rPr>
      </w:pPr>
      <w:r>
        <w:rPr>
          <w:rFonts w:ascii="Times New Roman" w:hAnsi="Times New Roman" w:cs="Times New Roman"/>
          <w:b/>
          <w:bCs/>
          <w:color w:val="000000" w:themeColor="text1"/>
          <w:sz w:val="24"/>
          <w:szCs w:val="24"/>
        </w:rPr>
        <w:t>Ситников В.М. БЖ (Безопасность жизнедеятельности)</w:t>
      </w:r>
      <w:r>
        <w:rPr>
          <w:rFonts w:ascii="Times New Roman" w:eastAsia="Times New Roman" w:hAnsi="Times New Roman" w:cs="Times New Roman"/>
          <w:b/>
          <w:bCs/>
          <w:color w:val="000000" w:themeColor="text1"/>
          <w:sz w:val="24"/>
          <w:szCs w:val="24"/>
          <w:lang w:eastAsia="ru-RU"/>
        </w:rPr>
        <w:t xml:space="preserve"> </w:t>
      </w:r>
    </w:p>
    <w:p w:rsidR="004C401F" w:rsidRDefault="004C401F" w:rsidP="004C401F">
      <w:pPr>
        <w:shd w:val="clear" w:color="auto" w:fill="FEFEFE"/>
        <w:spacing w:before="331" w:after="331" w:line="240" w:lineRule="auto"/>
        <w:ind w:left="331" w:right="993"/>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3</w:t>
      </w:r>
      <w:r>
        <w:rPr>
          <w:rFonts w:ascii="Times New Roman" w:eastAsia="Times New Roman" w:hAnsi="Times New Roman" w:cs="Times New Roman"/>
          <w:b/>
          <w:bCs/>
          <w:sz w:val="24"/>
          <w:szCs w:val="24"/>
          <w:lang w:eastAsia="ru-RU"/>
        </w:rPr>
        <w:t xml:space="preserve"> «РСЧС – единая государственная система предупреждения и ликвидации чрезвычайных ситуаций».</w:t>
      </w:r>
      <w:r>
        <w:rPr>
          <w:rFonts w:ascii="Times New Roman" w:eastAsia="Times New Roman" w:hAnsi="Times New Roman" w:cs="Times New Roman"/>
          <w:sz w:val="24"/>
          <w:szCs w:val="24"/>
          <w:lang w:eastAsia="ru-RU"/>
        </w:rPr>
        <w:t> </w:t>
      </w:r>
    </w:p>
    <w:p w:rsidR="004C401F" w:rsidRDefault="004C401F" w:rsidP="004C401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Занятие № 15 классификация и характеристика ЧС</w:t>
      </w:r>
    </w:p>
    <w:p w:rsidR="004C401F" w:rsidRDefault="004C401F" w:rsidP="004C401F">
      <w:pPr>
        <w:spacing w:before="100" w:beforeAutospacing="1" w:after="100" w:afterAutospacing="1" w:line="305"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color w:val="666666"/>
          <w:sz w:val="28"/>
          <w:szCs w:val="28"/>
          <w:lang w:eastAsia="ru-RU"/>
        </w:rPr>
        <w:t>— </w:t>
      </w:r>
      <w:r>
        <w:rPr>
          <w:rFonts w:ascii="Times New Roman" w:eastAsia="Times New Roman" w:hAnsi="Times New Roman" w:cs="Times New Roman"/>
          <w:b/>
          <w:bCs/>
          <w:sz w:val="28"/>
          <w:szCs w:val="28"/>
          <w:lang w:eastAsia="ru-RU"/>
        </w:rPr>
        <w:t>Чрезвычайная ситуация (ЧС)</w:t>
      </w:r>
      <w:r>
        <w:rPr>
          <w:rFonts w:ascii="Times New Roman" w:eastAsia="Times New Roman" w:hAnsi="Times New Roman" w:cs="Times New Roman"/>
          <w:sz w:val="24"/>
          <w:szCs w:val="24"/>
          <w:lang w:eastAsia="ru-RU"/>
        </w:rPr>
        <w:t> </w:t>
      </w:r>
      <w:r>
        <w:rPr>
          <w:rFonts w:ascii="Times New Roman" w:eastAsia="Times New Roman" w:hAnsi="Times New Roman" w:cs="Times New Roman"/>
          <w:b/>
          <w:sz w:val="24"/>
          <w:szCs w:val="24"/>
          <w:lang w:eastAsia="ru-RU"/>
        </w:rPr>
        <w:t>– это обстановка на определенной территории, сложившаяся в результате аварии, опасного природного явления, стихийного бедствия, катастрофы,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нарушения условий жизнедеятельности.</w:t>
      </w:r>
    </w:p>
    <w:p w:rsidR="004C401F" w:rsidRDefault="004C401F" w:rsidP="004C401F">
      <w:pPr>
        <w:pStyle w:val="a4"/>
        <w:numPr>
          <w:ilvl w:val="0"/>
          <w:numId w:val="1"/>
        </w:num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Чрезвычайная ситуация природного характера</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 xml:space="preserve"> это неблагоприятная обстановка на определенной территории, сложившаяся в результате опасного природного явления, которое может повлечь за собой человеческие жертвы, ущерб здоровью людей, материальные потери и нарушение условий жизнедеятельности населения.</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 xml:space="preserve">Стихийное бедствие </w:t>
      </w:r>
      <w:proofErr w:type="gramStart"/>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э</w:t>
      </w:r>
      <w:proofErr w:type="gramEnd"/>
      <w:r>
        <w:rPr>
          <w:rFonts w:ascii="Times New Roman" w:eastAsia="Times New Roman" w:hAnsi="Times New Roman" w:cs="Times New Roman"/>
          <w:sz w:val="24"/>
          <w:szCs w:val="24"/>
          <w:lang w:eastAsia="ru-RU"/>
        </w:rPr>
        <w:t xml:space="preserve">то явление, не зависящее от воли человека, не связанное с его деятельностью, происходящее в результате резких изменений параметров окружающей природной среды. Каждому региону страны свойственны свои климатогеографические условия. </w:t>
      </w:r>
      <w:proofErr w:type="gramStart"/>
      <w:r>
        <w:rPr>
          <w:rFonts w:ascii="Times New Roman" w:eastAsia="Times New Roman" w:hAnsi="Times New Roman" w:cs="Times New Roman"/>
          <w:sz w:val="24"/>
          <w:szCs w:val="24"/>
          <w:lang w:eastAsia="ru-RU"/>
        </w:rPr>
        <w:t>Следовательно</w:t>
      </w:r>
      <w:proofErr w:type="gramEnd"/>
      <w:r>
        <w:rPr>
          <w:rFonts w:ascii="Times New Roman" w:eastAsia="Times New Roman" w:hAnsi="Times New Roman" w:cs="Times New Roman"/>
          <w:sz w:val="24"/>
          <w:szCs w:val="24"/>
          <w:lang w:eastAsia="ru-RU"/>
        </w:rPr>
        <w:t xml:space="preserve"> и чрезвычайные ситуации в различных регионах будут иметь свою специфику.</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Все природные ЧС подчиняются некоторым общим закономерностям.</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Во-первых, для каждого вида ЧС характерна определенная пространственная приуроченность.</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 вторых</w:t>
      </w:r>
      <w:proofErr w:type="gramEnd"/>
      <w:r>
        <w:rPr>
          <w:rFonts w:ascii="Times New Roman" w:eastAsia="Times New Roman" w:hAnsi="Times New Roman" w:cs="Times New Roman"/>
          <w:sz w:val="24"/>
          <w:szCs w:val="24"/>
          <w:lang w:eastAsia="ru-RU"/>
        </w:rPr>
        <w:t>, чем больше интенсивность (мощность) опасное природного явления, тем реже оно случается.</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В-третьи каждому ЧС природного характера предшествуют некоторые специфические признаки (предвестники). </w:t>
      </w:r>
      <w:proofErr w:type="gramStart"/>
      <w:r>
        <w:rPr>
          <w:rFonts w:ascii="Times New Roman" w:eastAsia="Times New Roman" w:hAnsi="Times New Roman" w:cs="Times New Roman"/>
          <w:sz w:val="24"/>
          <w:szCs w:val="24"/>
          <w:lang w:eastAsia="ru-RU"/>
        </w:rPr>
        <w:t>В-четвертых</w:t>
      </w:r>
      <w:proofErr w:type="gramEnd"/>
      <w:r>
        <w:rPr>
          <w:rFonts w:ascii="Times New Roman" w:eastAsia="Times New Roman" w:hAnsi="Times New Roman" w:cs="Times New Roman"/>
          <w:sz w:val="24"/>
          <w:szCs w:val="24"/>
          <w:lang w:eastAsia="ru-RU"/>
        </w:rPr>
        <w:t xml:space="preserve"> при всей неожиданности той или иной природной ЧС е проявление может быть предсказано. Наконец, во многих случаях могут быть предусмотрены пассивные активные защитные мероприятия от природных опасностей.</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Для защиты населения от чрезвычайных ситуаций природного характера разработан и осуществляется комплекс мероприятий. Все мероприятия можно разделить на две группы: заблаговременные мероприятия – те, которые проводятся для предупреждения чрезвычайных ситуаций и уменьшения ущерба то них, и оперативные мероприятия – те, которые проводятся при непосредственной угрозе чрезвычайных ситуаций и во время ЧС.</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В соответствии с Федеральным Законом «</w:t>
      </w:r>
      <w:proofErr w:type="gramStart"/>
      <w:r>
        <w:rPr>
          <w:rFonts w:ascii="Times New Roman" w:eastAsia="Times New Roman" w:hAnsi="Times New Roman" w:cs="Times New Roman"/>
          <w:b/>
          <w:bCs/>
          <w:sz w:val="24"/>
          <w:szCs w:val="24"/>
          <w:lang w:eastAsia="ru-RU"/>
        </w:rPr>
        <w:t>О</w:t>
      </w:r>
      <w:proofErr w:type="gramEnd"/>
      <w:r>
        <w:rPr>
          <w:rFonts w:ascii="Times New Roman" w:eastAsia="Times New Roman" w:hAnsi="Times New Roman" w:cs="Times New Roman"/>
          <w:b/>
          <w:bCs/>
          <w:sz w:val="24"/>
          <w:szCs w:val="24"/>
          <w:lang w:eastAsia="ru-RU"/>
        </w:rPr>
        <w:t xml:space="preserve"> </w:t>
      </w:r>
      <w:proofErr w:type="gramStart"/>
      <w:r>
        <w:rPr>
          <w:rFonts w:ascii="Times New Roman" w:eastAsia="Times New Roman" w:hAnsi="Times New Roman" w:cs="Times New Roman"/>
          <w:b/>
          <w:bCs/>
          <w:sz w:val="24"/>
          <w:szCs w:val="24"/>
          <w:lang w:eastAsia="ru-RU"/>
        </w:rPr>
        <w:t>защита</w:t>
      </w:r>
      <w:proofErr w:type="gramEnd"/>
      <w:r>
        <w:rPr>
          <w:rFonts w:ascii="Times New Roman" w:eastAsia="Times New Roman" w:hAnsi="Times New Roman" w:cs="Times New Roman"/>
          <w:b/>
          <w:bCs/>
          <w:sz w:val="24"/>
          <w:szCs w:val="24"/>
          <w:lang w:eastAsia="ru-RU"/>
        </w:rPr>
        <w:t xml:space="preserve"> населения и территорий от чрезвычайных ситуаций природного и техногенного характера» опасные природные явления подразделяются на 10 групп:</w:t>
      </w:r>
      <w:r>
        <w:rPr>
          <w:rFonts w:ascii="Times New Roman" w:eastAsia="Times New Roman" w:hAnsi="Times New Roman" w:cs="Times New Roman"/>
          <w:sz w:val="24"/>
          <w:szCs w:val="24"/>
          <w:lang w:eastAsia="ru-RU"/>
        </w:rPr>
        <w:t> </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 xml:space="preserve">1 </w:t>
      </w:r>
      <w:proofErr w:type="gramStart"/>
      <w:r>
        <w:rPr>
          <w:rFonts w:ascii="Times New Roman" w:eastAsia="Times New Roman" w:hAnsi="Times New Roman" w:cs="Times New Roman"/>
          <w:b/>
          <w:bCs/>
          <w:sz w:val="24"/>
          <w:szCs w:val="24"/>
          <w:lang w:eastAsia="ru-RU"/>
        </w:rPr>
        <w:t>Геофизические</w:t>
      </w:r>
      <w:proofErr w:type="gramEnd"/>
      <w:r>
        <w:rPr>
          <w:rFonts w:ascii="Times New Roman" w:eastAsia="Times New Roman" w:hAnsi="Times New Roman" w:cs="Times New Roman"/>
          <w:b/>
          <w:bCs/>
          <w:sz w:val="24"/>
          <w:szCs w:val="24"/>
          <w:lang w:eastAsia="ru-RU"/>
        </w:rPr>
        <w:t xml:space="preserve"> ЧС-землетрясение извержение вулканов</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 xml:space="preserve">Землетрясения </w:t>
      </w:r>
      <w:proofErr w:type="gramStart"/>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э</w:t>
      </w:r>
      <w:proofErr w:type="gramEnd"/>
      <w:r>
        <w:rPr>
          <w:rFonts w:ascii="Times New Roman" w:eastAsia="Times New Roman" w:hAnsi="Times New Roman" w:cs="Times New Roman"/>
          <w:sz w:val="24"/>
          <w:szCs w:val="24"/>
          <w:lang w:eastAsia="ru-RU"/>
        </w:rPr>
        <w:t xml:space="preserve">то подземные толчки и колебания земной поверхности, возникающие в результате внезапных смещений и разрывов в земной коре или верхней части мантии и передающиеся на большие расстояния в виде упругих колебаний. </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 xml:space="preserve">Извержение вулканов </w:t>
      </w:r>
      <w:proofErr w:type="gramStart"/>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э</w:t>
      </w:r>
      <w:proofErr w:type="gramEnd"/>
      <w:r>
        <w:rPr>
          <w:rFonts w:ascii="Times New Roman" w:eastAsia="Times New Roman" w:hAnsi="Times New Roman" w:cs="Times New Roman"/>
          <w:sz w:val="24"/>
          <w:szCs w:val="24"/>
          <w:lang w:eastAsia="ru-RU"/>
        </w:rPr>
        <w:t>то процесс выброса вулканом на земную поверхность раскалённых обломков, пепла, излияние лавы. Извержение вулкана может иметь временной период от нескольких часов до многих лет.</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 xml:space="preserve">2. Геологические (экзогенные) опасные </w:t>
      </w:r>
      <w:proofErr w:type="spellStart"/>
      <w:r>
        <w:rPr>
          <w:rFonts w:ascii="Times New Roman" w:eastAsia="Times New Roman" w:hAnsi="Times New Roman" w:cs="Times New Roman"/>
          <w:b/>
          <w:bCs/>
          <w:sz w:val="24"/>
          <w:szCs w:val="24"/>
          <w:lang w:eastAsia="ru-RU"/>
        </w:rPr>
        <w:t>явления</w:t>
      </w:r>
      <w:proofErr w:type="gramStart"/>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бвалы</w:t>
      </w:r>
      <w:proofErr w:type="spellEnd"/>
      <w:r>
        <w:rPr>
          <w:rFonts w:ascii="Times New Roman" w:eastAsia="Times New Roman" w:hAnsi="Times New Roman" w:cs="Times New Roman"/>
          <w:sz w:val="24"/>
          <w:szCs w:val="24"/>
          <w:lang w:eastAsia="ru-RU"/>
        </w:rPr>
        <w:t xml:space="preserve">, осыпи, оползни, лавины, сели, склоновый смыв, просадка лессовых пород, эрозия почв, абразия, просадка (провал) земной поверхности в результате карста </w:t>
      </w:r>
      <w:proofErr w:type="spellStart"/>
      <w:r>
        <w:rPr>
          <w:rFonts w:ascii="Times New Roman" w:eastAsia="Times New Roman" w:hAnsi="Times New Roman" w:cs="Times New Roman"/>
          <w:sz w:val="24"/>
          <w:szCs w:val="24"/>
          <w:lang w:eastAsia="ru-RU"/>
        </w:rPr>
        <w:t>курумы</w:t>
      </w:r>
      <w:proofErr w:type="spellEnd"/>
      <w:r>
        <w:rPr>
          <w:rFonts w:ascii="Times New Roman" w:eastAsia="Times New Roman" w:hAnsi="Times New Roman" w:cs="Times New Roman"/>
          <w:sz w:val="24"/>
          <w:szCs w:val="24"/>
          <w:lang w:eastAsia="ru-RU"/>
        </w:rPr>
        <w:t>, пыльные бури;</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Оползень</w:t>
      </w:r>
      <w:r>
        <w:rPr>
          <w:rFonts w:ascii="Times New Roman" w:eastAsia="Times New Roman" w:hAnsi="Times New Roman" w:cs="Times New Roman"/>
          <w:sz w:val="24"/>
          <w:szCs w:val="24"/>
          <w:lang w:eastAsia="ru-RU"/>
        </w:rPr>
        <w:t> – это смещение на более низкий уровень части горных пород, слагающих склон, в виде скользящего движения, в основном без потери контакта между движущимися и неподвижными породами, начинается вследствие нарушения равновесия склона и продолжается до достижения нового состояния равновесия.</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Обвал</w:t>
      </w:r>
      <w:r>
        <w:rPr>
          <w:rFonts w:ascii="Times New Roman" w:eastAsia="Times New Roman" w:hAnsi="Times New Roman" w:cs="Times New Roman"/>
          <w:sz w:val="24"/>
          <w:szCs w:val="24"/>
          <w:lang w:eastAsia="ru-RU"/>
        </w:rPr>
        <w:t> – это отрыв и катастрофическое падение больших масс горных пород вниз, их опрокидывание, дробление и скатывание на крутых и обрывистых склонах под действием силы тяжести, возникают на склонах речных берегов и долин, в горах, на берегах морей. Причиной образования обвалов является нарушение равновесия между сдвигающей силой тяжести и удерживающими силами.</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Осыпь</w:t>
      </w:r>
      <w:r>
        <w:rPr>
          <w:rFonts w:ascii="Times New Roman" w:eastAsia="Times New Roman" w:hAnsi="Times New Roman" w:cs="Times New Roman"/>
          <w:sz w:val="24"/>
          <w:szCs w:val="24"/>
          <w:lang w:eastAsia="ru-RU"/>
        </w:rPr>
        <w:t> — скопление на склонах гор и скал камней, а также скопление обломков горных пород различного размера на склонах или у подножий гор и холмов. Состоят из слабо отсортированных обломков.</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Лавина</w:t>
      </w:r>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sz w:val="24"/>
          <w:szCs w:val="24"/>
          <w:lang w:eastAsia="ru-RU"/>
        </w:rPr>
        <w:t>нем</w:t>
      </w:r>
      <w:proofErr w:type="gram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i/>
          <w:iCs/>
          <w:sz w:val="24"/>
          <w:szCs w:val="24"/>
          <w:lang w:eastAsia="ru-RU"/>
        </w:rPr>
        <w:t>Lawine</w:t>
      </w:r>
      <w:proofErr w:type="spellEnd"/>
      <w:r>
        <w:rPr>
          <w:rFonts w:ascii="Times New Roman" w:eastAsia="Times New Roman" w:hAnsi="Times New Roman" w:cs="Times New Roman"/>
          <w:sz w:val="24"/>
          <w:szCs w:val="24"/>
          <w:lang w:eastAsia="ru-RU"/>
        </w:rPr>
        <w:t>, от позднелатинского </w:t>
      </w:r>
      <w:proofErr w:type="spellStart"/>
      <w:r>
        <w:rPr>
          <w:rFonts w:ascii="Times New Roman" w:eastAsia="Times New Roman" w:hAnsi="Times New Roman" w:cs="Times New Roman"/>
          <w:i/>
          <w:iCs/>
          <w:sz w:val="24"/>
          <w:szCs w:val="24"/>
          <w:lang w:eastAsia="ru-RU"/>
        </w:rPr>
        <w:t>labina</w:t>
      </w:r>
      <w:proofErr w:type="spellEnd"/>
      <w:r>
        <w:rPr>
          <w:rFonts w:ascii="Times New Roman" w:eastAsia="Times New Roman" w:hAnsi="Times New Roman" w:cs="Times New Roman"/>
          <w:sz w:val="24"/>
          <w:szCs w:val="24"/>
          <w:lang w:eastAsia="ru-RU"/>
        </w:rPr>
        <w:t> — оползень) — масса снега, падающая или соскальзывающая со склонов гор.</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Сел</w:t>
      </w:r>
      <w:proofErr w:type="gramStart"/>
      <w:r>
        <w:rPr>
          <w:rFonts w:ascii="Times New Roman" w:eastAsia="Times New Roman" w:hAnsi="Times New Roman" w:cs="Times New Roman"/>
          <w:b/>
          <w:bCs/>
          <w:sz w:val="24"/>
          <w:szCs w:val="24"/>
          <w:lang w:eastAsia="ru-RU"/>
        </w:rPr>
        <w:t>и</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это бурные грязевые и грязекаменные потоки, внезапно возникающие в руслах горных рек. Сель представляет собой грозную силу. Поток, состоящий из смеси воды, грязи и камней, стремительно несется вниз по реке, выдергивая с корнем деревья, срывая мосты</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разрушая плотины, уничтожая посевы.</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Склоновый смы</w:t>
      </w:r>
      <w:proofErr w:type="gramStart"/>
      <w:r>
        <w:rPr>
          <w:rFonts w:ascii="Times New Roman" w:eastAsia="Times New Roman" w:hAnsi="Times New Roman" w:cs="Times New Roman"/>
          <w:b/>
          <w:bCs/>
          <w:sz w:val="24"/>
          <w:szCs w:val="24"/>
          <w:lang w:eastAsia="ru-RU"/>
        </w:rPr>
        <w:t>в</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водно-склоновые процессы связаны с проявлением плоскостного смыва продуктов выветривания и разрушением склонов мелкими временными струями воды. Оба эти процесса очень тесно связаны и обычно рассматриваются вместе как проце</w:t>
      </w:r>
      <w:proofErr w:type="gramStart"/>
      <w:r>
        <w:rPr>
          <w:rFonts w:ascii="Times New Roman" w:eastAsia="Times New Roman" w:hAnsi="Times New Roman" w:cs="Times New Roman"/>
          <w:sz w:val="24"/>
          <w:szCs w:val="24"/>
          <w:lang w:eastAsia="ru-RU"/>
        </w:rPr>
        <w:t>сс скл</w:t>
      </w:r>
      <w:proofErr w:type="gramEnd"/>
      <w:r>
        <w:rPr>
          <w:rFonts w:ascii="Times New Roman" w:eastAsia="Times New Roman" w:hAnsi="Times New Roman" w:cs="Times New Roman"/>
          <w:sz w:val="24"/>
          <w:szCs w:val="24"/>
          <w:lang w:eastAsia="ru-RU"/>
        </w:rPr>
        <w:t>онового </w:t>
      </w:r>
      <w:r>
        <w:rPr>
          <w:rFonts w:ascii="Times New Roman" w:eastAsia="Times New Roman" w:hAnsi="Times New Roman" w:cs="Times New Roman"/>
          <w:i/>
          <w:iCs/>
          <w:sz w:val="24"/>
          <w:szCs w:val="24"/>
          <w:lang w:eastAsia="ru-RU"/>
        </w:rPr>
        <w:t>смыва.</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b/>
          <w:bCs/>
          <w:sz w:val="24"/>
          <w:szCs w:val="24"/>
          <w:lang w:eastAsia="ru-RU"/>
        </w:rPr>
        <w:t xml:space="preserve">Эрозия почв </w:t>
      </w:r>
      <w:proofErr w:type="gramStart"/>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роцесс разрушения верхних, наиболее плодородных слоев почвы и подстилающих пород талыми и дождевыми водами или ветром.</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 xml:space="preserve">3. </w:t>
      </w:r>
      <w:proofErr w:type="gramStart"/>
      <w:r>
        <w:rPr>
          <w:rFonts w:ascii="Times New Roman" w:eastAsia="Times New Roman" w:hAnsi="Times New Roman" w:cs="Times New Roman"/>
          <w:b/>
          <w:bCs/>
          <w:sz w:val="24"/>
          <w:szCs w:val="24"/>
          <w:lang w:eastAsia="ru-RU"/>
        </w:rPr>
        <w:t xml:space="preserve">Метеорологические опасные явления: </w:t>
      </w:r>
      <w:r>
        <w:rPr>
          <w:rFonts w:ascii="Times New Roman" w:eastAsia="Times New Roman" w:hAnsi="Times New Roman" w:cs="Times New Roman"/>
          <w:sz w:val="24"/>
          <w:szCs w:val="24"/>
          <w:lang w:eastAsia="ru-RU"/>
        </w:rPr>
        <w:t>ураганы (12 – 15 баллов), бури, шторма (9 – 11 баллов), смерчи (торнадо), шквалы, вертикальные вихри, крупный град, сильный дождь (ливень), сильный снегопад, сильный гололед, сильный мороз, сильная метель, сильная жара, сильный туман, засуха, суховей, заморозки;</w:t>
      </w:r>
      <w:proofErr w:type="gramEnd"/>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Ураган (в тропиках Тихого океана – тайфун) – ветер огромной разрушительной силы, имеющий скорость свыше 32,7 м/с (12 баллов по шкале Бофорта).</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Смерчи (торнадо) – это атмосферные вихри, возникающие в грозовом облаке и часто распространяющиеся по поверхности земли (воды). Смерч имеет форму столба, иногда с изогнутой осью вращения, диаметром от десятков до сотен метров, с воронкообразным расширением сверху и снизу.</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Шквал – кратковременное усиление ветра до скорости 20-30 м/</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Буря</w:t>
      </w:r>
      <w:r>
        <w:rPr>
          <w:rFonts w:ascii="Times New Roman" w:eastAsia="Times New Roman" w:hAnsi="Times New Roman" w:cs="Times New Roman"/>
          <w:sz w:val="24"/>
          <w:szCs w:val="24"/>
          <w:lang w:eastAsia="ru-RU"/>
        </w:rPr>
        <w:t xml:space="preserve"> – разновидность урагана, но </w:t>
      </w:r>
      <w:proofErr w:type="gramStart"/>
      <w:r>
        <w:rPr>
          <w:rFonts w:ascii="Times New Roman" w:eastAsia="Times New Roman" w:hAnsi="Times New Roman" w:cs="Times New Roman"/>
          <w:sz w:val="24"/>
          <w:szCs w:val="24"/>
          <w:lang w:eastAsia="ru-RU"/>
        </w:rPr>
        <w:t>имеет меньшую скорость ветра 15-31 м/сек</w:t>
      </w:r>
      <w:proofErr w:type="gramEnd"/>
      <w:r>
        <w:rPr>
          <w:rFonts w:ascii="Times New Roman" w:eastAsia="Times New Roman" w:hAnsi="Times New Roman" w:cs="Times New Roman"/>
          <w:sz w:val="24"/>
          <w:szCs w:val="24"/>
          <w:lang w:eastAsia="ru-RU"/>
        </w:rPr>
        <w:t>.</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Штор</w:t>
      </w:r>
      <w:proofErr w:type="gramStart"/>
      <w:r>
        <w:rPr>
          <w:rFonts w:ascii="Times New Roman" w:eastAsia="Times New Roman" w:hAnsi="Times New Roman" w:cs="Times New Roman"/>
          <w:b/>
          <w:bCs/>
          <w:sz w:val="24"/>
          <w:szCs w:val="24"/>
          <w:lang w:eastAsia="ru-RU"/>
        </w:rPr>
        <w:t>м-</w:t>
      </w:r>
      <w:proofErr w:type="gramEnd"/>
      <w:r>
        <w:rPr>
          <w:rFonts w:ascii="Times New Roman" w:eastAsia="Times New Roman" w:hAnsi="Times New Roman" w:cs="Times New Roman"/>
          <w:sz w:val="24"/>
          <w:szCs w:val="24"/>
          <w:lang w:eastAsia="ru-RU"/>
        </w:rPr>
        <w:t> ветер силой 9 баллов по Бофорта шкале и скоростью 20,8—24,4 </w:t>
      </w:r>
      <w:r>
        <w:rPr>
          <w:rFonts w:ascii="Times New Roman" w:eastAsia="Times New Roman" w:hAnsi="Times New Roman" w:cs="Times New Roman"/>
          <w:i/>
          <w:iCs/>
          <w:sz w:val="24"/>
          <w:szCs w:val="24"/>
          <w:lang w:eastAsia="ru-RU"/>
        </w:rPr>
        <w:t>м/сек.</w:t>
      </w:r>
      <w:r>
        <w:rPr>
          <w:rFonts w:ascii="Times New Roman" w:eastAsia="Times New Roman" w:hAnsi="Times New Roman" w:cs="Times New Roman"/>
          <w:sz w:val="24"/>
          <w:szCs w:val="24"/>
          <w:lang w:eastAsia="ru-RU"/>
        </w:rPr>
        <w:t> При силе ветра выше 9 баллов называется сильным, жестоким ураганом. Шторм нередко вызывает разрушения на суше и сильное волнение моря. Чаще всего шторма, связаны с тропическими и внетропическими циклонами.</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Штор</w:t>
      </w:r>
      <w:proofErr w:type="gramStart"/>
      <w:r>
        <w:rPr>
          <w:rFonts w:ascii="Times New Roman" w:eastAsia="Times New Roman" w:hAnsi="Times New Roman" w:cs="Times New Roman"/>
          <w:b/>
          <w:bCs/>
          <w:sz w:val="24"/>
          <w:szCs w:val="24"/>
          <w:lang w:eastAsia="ru-RU"/>
        </w:rPr>
        <w:t>м-</w:t>
      </w:r>
      <w:proofErr w:type="gramEnd"/>
      <w:r>
        <w:rPr>
          <w:rFonts w:ascii="Times New Roman" w:eastAsia="Times New Roman" w:hAnsi="Times New Roman" w:cs="Times New Roman"/>
          <w:sz w:val="24"/>
          <w:szCs w:val="24"/>
          <w:lang w:eastAsia="ru-RU"/>
        </w:rPr>
        <w:t> ветер силой 9 баллов по Бофорта шкале и скоростью 20,8—24,4 </w:t>
      </w:r>
      <w:r>
        <w:rPr>
          <w:rFonts w:ascii="Times New Roman" w:eastAsia="Times New Roman" w:hAnsi="Times New Roman" w:cs="Times New Roman"/>
          <w:i/>
          <w:iCs/>
          <w:sz w:val="24"/>
          <w:szCs w:val="24"/>
          <w:lang w:eastAsia="ru-RU"/>
        </w:rPr>
        <w:t>м/сек.</w:t>
      </w:r>
      <w:r>
        <w:rPr>
          <w:rFonts w:ascii="Times New Roman" w:eastAsia="Times New Roman" w:hAnsi="Times New Roman" w:cs="Times New Roman"/>
          <w:sz w:val="24"/>
          <w:szCs w:val="24"/>
          <w:lang w:eastAsia="ru-RU"/>
        </w:rPr>
        <w:t> При силе ветра выше 9 баллов называется сильным, жестоким ураганом. Шторм нередко вызывает разрушения на суше и сильное волнение моря. Чаще всего шторма, связаны с тропическими и внетропическими циклонами.</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условиях большой неустойчивости атмосферной стратификации кроме обычных грозовых шквалов могут возникать особые вихри с вертикальной осью, напоминающие циклоны, однако миниатюрных размеров (небольшие пыльные вихри, во множестве возникающие над перегретой почвой в пустынях, особенно на границах, где резко меняются свойства подстилающей поверхности).</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Град</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эт</w:t>
      </w:r>
      <w:proofErr w:type="gramEnd"/>
      <w:r>
        <w:rPr>
          <w:rFonts w:ascii="Times New Roman" w:eastAsia="Times New Roman" w:hAnsi="Times New Roman" w:cs="Times New Roman"/>
          <w:sz w:val="24"/>
          <w:szCs w:val="24"/>
          <w:lang w:eastAsia="ru-RU"/>
        </w:rPr>
        <w:t>о атмосферные осадки, как правило, в теплое время года. Состоит из кусочков льда размером 5—55 мм, иногда 130 мм и весом около 1 кг.</w:t>
      </w:r>
      <w:r>
        <w:rPr>
          <w:rFonts w:ascii="Times New Roman" w:eastAsia="Times New Roman" w:hAnsi="Times New Roman" w:cs="Times New Roman"/>
          <w:sz w:val="24"/>
          <w:szCs w:val="24"/>
          <w:lang w:eastAsia="ru-RU"/>
        </w:rPr>
        <w:br/>
        <w:t>Крупным градом – град при диаметре градин 20 мм и более</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Сильный дождь (ливень)</w:t>
      </w:r>
      <w:r>
        <w:rPr>
          <w:rFonts w:ascii="Times New Roman" w:eastAsia="Times New Roman" w:hAnsi="Times New Roman" w:cs="Times New Roman"/>
          <w:sz w:val="24"/>
          <w:szCs w:val="24"/>
          <w:lang w:eastAsia="ru-RU"/>
        </w:rPr>
        <w:t> – количество осадков 50 мм и более в течени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12 часов и более, а в горных, селевых и </w:t>
      </w:r>
      <w:proofErr w:type="spellStart"/>
      <w:r>
        <w:rPr>
          <w:rFonts w:ascii="Times New Roman" w:eastAsia="Times New Roman" w:hAnsi="Times New Roman" w:cs="Times New Roman"/>
          <w:sz w:val="24"/>
          <w:szCs w:val="24"/>
          <w:lang w:eastAsia="ru-RU"/>
        </w:rPr>
        <w:t>ливнеопасных</w:t>
      </w:r>
      <w:proofErr w:type="spellEnd"/>
      <w:r>
        <w:rPr>
          <w:rFonts w:ascii="Times New Roman" w:eastAsia="Times New Roman" w:hAnsi="Times New Roman" w:cs="Times New Roman"/>
          <w:sz w:val="24"/>
          <w:szCs w:val="24"/>
          <w:lang w:eastAsia="ru-RU"/>
        </w:rPr>
        <w:t xml:space="preserve"> районах – 30 мм и более за 12 часов.</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Сильный снегопад</w:t>
      </w:r>
      <w:r>
        <w:rPr>
          <w:rFonts w:ascii="Times New Roman" w:eastAsia="Times New Roman" w:hAnsi="Times New Roman" w:cs="Times New Roman"/>
          <w:sz w:val="24"/>
          <w:szCs w:val="24"/>
          <w:lang w:eastAsia="ru-RU"/>
        </w:rPr>
        <w:t> количество осадков 20 мм и более за 12 часов и менее.</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Сильный гололед</w:t>
      </w:r>
      <w:r>
        <w:rPr>
          <w:rFonts w:ascii="Times New Roman" w:eastAsia="Times New Roman" w:hAnsi="Times New Roman" w:cs="Times New Roman"/>
          <w:sz w:val="24"/>
          <w:szCs w:val="24"/>
          <w:lang w:eastAsia="ru-RU"/>
        </w:rPr>
        <w:t> – диаметр отложений на проводах 20 мм и более</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b/>
          <w:bCs/>
          <w:sz w:val="24"/>
          <w:szCs w:val="24"/>
          <w:lang w:eastAsia="ru-RU"/>
        </w:rPr>
        <w:t>Сильный мороз</w:t>
      </w:r>
      <w:r>
        <w:rPr>
          <w:rFonts w:ascii="Times New Roman" w:eastAsia="Times New Roman" w:hAnsi="Times New Roman" w:cs="Times New Roman"/>
          <w:sz w:val="24"/>
          <w:szCs w:val="24"/>
          <w:lang w:eastAsia="ru-RU"/>
        </w:rPr>
        <w:t> – максимальная температура воздуха – 30 градусов</w:t>
      </w:r>
      <w:proofErr w:type="gramStart"/>
      <w:r>
        <w:rPr>
          <w:rFonts w:ascii="Times New Roman" w:eastAsia="Times New Roman" w:hAnsi="Times New Roman" w:cs="Times New Roman"/>
          <w:sz w:val="24"/>
          <w:szCs w:val="24"/>
          <w:lang w:eastAsia="ru-RU"/>
        </w:rPr>
        <w:t xml:space="preserve"> С</w:t>
      </w:r>
      <w:proofErr w:type="gramEnd"/>
      <w:r>
        <w:rPr>
          <w:rFonts w:ascii="Times New Roman" w:eastAsia="Times New Roman" w:hAnsi="Times New Roman" w:cs="Times New Roman"/>
          <w:sz w:val="24"/>
          <w:szCs w:val="24"/>
          <w:lang w:eastAsia="ru-RU"/>
        </w:rPr>
        <w:t xml:space="preserve"> и ниже.</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Сильная жара</w:t>
      </w:r>
      <w:r>
        <w:rPr>
          <w:rFonts w:ascii="Times New Roman" w:eastAsia="Times New Roman" w:hAnsi="Times New Roman" w:cs="Times New Roman"/>
          <w:sz w:val="24"/>
          <w:szCs w:val="24"/>
          <w:lang w:eastAsia="ru-RU"/>
        </w:rPr>
        <w:t xml:space="preserve"> характеризуется превышением </w:t>
      </w:r>
      <w:proofErr w:type="spellStart"/>
      <w:r>
        <w:rPr>
          <w:rFonts w:ascii="Times New Roman" w:eastAsia="Times New Roman" w:hAnsi="Times New Roman" w:cs="Times New Roman"/>
          <w:sz w:val="24"/>
          <w:szCs w:val="24"/>
          <w:lang w:eastAsia="ru-RU"/>
        </w:rPr>
        <w:t>среднеплюсовой</w:t>
      </w:r>
      <w:proofErr w:type="spellEnd"/>
      <w:r>
        <w:rPr>
          <w:rFonts w:ascii="Times New Roman" w:eastAsia="Times New Roman" w:hAnsi="Times New Roman" w:cs="Times New Roman"/>
          <w:sz w:val="24"/>
          <w:szCs w:val="24"/>
          <w:lang w:eastAsia="ru-RU"/>
        </w:rPr>
        <w:t xml:space="preserve"> температуры окружающего воздуха на 10 и более градусов в течение нескольких дней (или максимальна температура воздуха 38 град</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и выше).</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Сильная метель</w:t>
      </w:r>
      <w:r>
        <w:rPr>
          <w:rFonts w:ascii="Times New Roman" w:eastAsia="Times New Roman" w:hAnsi="Times New Roman" w:cs="Times New Roman"/>
          <w:sz w:val="24"/>
          <w:szCs w:val="24"/>
          <w:lang w:eastAsia="ru-RU"/>
        </w:rPr>
        <w:t> перенос снега над поверхностью земли сильным ветром, возможно в сочетании с выпадением снега, приводящий к ухудшению видимости и заносу транспортных магистралей.</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b/>
          <w:bCs/>
          <w:sz w:val="24"/>
          <w:szCs w:val="24"/>
          <w:lang w:eastAsia="ru-RU"/>
        </w:rPr>
        <w:t>Туман</w:t>
      </w:r>
      <w:r>
        <w:rPr>
          <w:rFonts w:ascii="Times New Roman" w:eastAsia="Times New Roman" w:hAnsi="Times New Roman" w:cs="Times New Roman"/>
          <w:sz w:val="24"/>
          <w:szCs w:val="24"/>
          <w:lang w:eastAsia="ru-RU"/>
        </w:rPr>
        <w:t>скопление</w:t>
      </w:r>
      <w:proofErr w:type="spellEnd"/>
      <w:r>
        <w:rPr>
          <w:rFonts w:ascii="Times New Roman" w:eastAsia="Times New Roman" w:hAnsi="Times New Roman" w:cs="Times New Roman"/>
          <w:sz w:val="24"/>
          <w:szCs w:val="24"/>
          <w:lang w:eastAsia="ru-RU"/>
        </w:rPr>
        <w:t xml:space="preserve"> мелких водных капель или ледяных кристаллов в приземном слое атмосферы.</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Засуха</w:t>
      </w:r>
      <w:r>
        <w:rPr>
          <w:rFonts w:ascii="Times New Roman" w:eastAsia="Times New Roman" w:hAnsi="Times New Roman" w:cs="Times New Roman"/>
          <w:sz w:val="24"/>
          <w:szCs w:val="24"/>
          <w:lang w:eastAsia="ru-RU"/>
        </w:rPr>
        <w:t> продолжительный и значительный недостаток осадков, чаще при повышенной температуре и пониженной влажности воздуха.</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Заморозки</w:t>
      </w:r>
      <w:r>
        <w:rPr>
          <w:rFonts w:ascii="Times New Roman" w:eastAsia="Times New Roman" w:hAnsi="Times New Roman" w:cs="Times New Roman"/>
          <w:sz w:val="24"/>
          <w:szCs w:val="24"/>
          <w:lang w:eastAsia="ru-RU"/>
        </w:rPr>
        <w:t> – понижение температуры в вегетационный период на поверхности почвы ниже 0 град</w:t>
      </w:r>
      <w:proofErr w:type="gramStart"/>
      <w:r>
        <w:rPr>
          <w:rFonts w:ascii="Times New Roman" w:eastAsia="Times New Roman" w:hAnsi="Times New Roman" w:cs="Times New Roman"/>
          <w:sz w:val="24"/>
          <w:szCs w:val="24"/>
          <w:lang w:eastAsia="ru-RU"/>
        </w:rPr>
        <w:t>.С</w:t>
      </w:r>
      <w:proofErr w:type="gramEnd"/>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Суховей</w:t>
      </w:r>
      <w:r>
        <w:rPr>
          <w:rFonts w:ascii="Times New Roman" w:eastAsia="Times New Roman" w:hAnsi="Times New Roman" w:cs="Times New Roman"/>
          <w:sz w:val="24"/>
          <w:szCs w:val="24"/>
          <w:lang w:eastAsia="ru-RU"/>
        </w:rPr>
        <w:t> — тип погоды, характеризуемый высокой температурой воздуха и низкой относительной влажностью воздуха, часто в сочетании с умеренным (6-9 м/с) или сильным (10 м/с и более) ветром. </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 xml:space="preserve">4. Гидрологические опасные </w:t>
      </w:r>
      <w:proofErr w:type="spellStart"/>
      <w:r>
        <w:rPr>
          <w:rFonts w:ascii="Times New Roman" w:eastAsia="Times New Roman" w:hAnsi="Times New Roman" w:cs="Times New Roman"/>
          <w:b/>
          <w:bCs/>
          <w:sz w:val="24"/>
          <w:szCs w:val="24"/>
          <w:lang w:eastAsia="ru-RU"/>
        </w:rPr>
        <w:t>явления</w:t>
      </w:r>
      <w:proofErr w:type="gramStart"/>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ысокие</w:t>
      </w:r>
      <w:proofErr w:type="spellEnd"/>
      <w:r>
        <w:rPr>
          <w:rFonts w:ascii="Times New Roman" w:eastAsia="Times New Roman" w:hAnsi="Times New Roman" w:cs="Times New Roman"/>
          <w:sz w:val="24"/>
          <w:szCs w:val="24"/>
          <w:lang w:eastAsia="ru-RU"/>
        </w:rPr>
        <w:t xml:space="preserve"> уровни воды (наводнения), половодье, дождевые паводки, заторы и зажоры, ветровые нагоны, низкие уровни воды, ранний ледостав и появление льда на судоходных водоемах и реках;</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Наводнение</w:t>
      </w:r>
      <w:r>
        <w:rPr>
          <w:rFonts w:ascii="Times New Roman" w:eastAsia="Times New Roman" w:hAnsi="Times New Roman" w:cs="Times New Roman"/>
          <w:sz w:val="24"/>
          <w:szCs w:val="24"/>
          <w:lang w:eastAsia="ru-RU"/>
        </w:rPr>
        <w:t> — это затопление значительной части суши в результате подъема воды выше обычного уровня.</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Половодье</w:t>
      </w:r>
      <w:r>
        <w:rPr>
          <w:rFonts w:ascii="Times New Roman" w:eastAsia="Times New Roman" w:hAnsi="Times New Roman" w:cs="Times New Roman"/>
          <w:sz w:val="24"/>
          <w:szCs w:val="24"/>
          <w:lang w:eastAsia="ru-RU"/>
        </w:rPr>
        <w:t> — одна из фаз водного режима реки, ежегодно повторяющаяся в один и тот же сезон года, — относительно длительное и значительное увеличение водности реки, вызывающее подъём её уровня; обычно сопровождается выходом вод из меженного русла и затоплением поймы.</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b/>
          <w:bCs/>
          <w:sz w:val="24"/>
          <w:szCs w:val="24"/>
          <w:lang w:eastAsia="ru-RU"/>
        </w:rPr>
        <w:t>Па́водок</w:t>
      </w:r>
      <w:proofErr w:type="spellEnd"/>
      <w:r>
        <w:rPr>
          <w:rFonts w:ascii="Times New Roman" w:eastAsia="Times New Roman" w:hAnsi="Times New Roman" w:cs="Times New Roman"/>
          <w:sz w:val="24"/>
          <w:szCs w:val="24"/>
          <w:lang w:eastAsia="ru-RU"/>
        </w:rPr>
        <w:t> — фаза водного режима реки, которая может многократно повторяться в различные сезоны года, характеризуется интенсивным обычно кратковременным увеличением расходов и уровней воды и вызывается дождями или снеготаянием во время оттепелей. Периодически паводки не повторяются, и в этом их отличие от половодья.</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Затор</w:t>
      </w:r>
      <w:r>
        <w:rPr>
          <w:rFonts w:ascii="Times New Roman" w:eastAsia="Times New Roman" w:hAnsi="Times New Roman" w:cs="Times New Roman"/>
          <w:sz w:val="24"/>
          <w:szCs w:val="24"/>
          <w:lang w:eastAsia="ru-RU"/>
        </w:rPr>
        <w:t> - это скопление льда в русле, ограничивающее течение реки. В результате происходит подъем воды и ее разлив. Затор образуется обычно в конце зимы и в весенний период при вскрытии рек во время разрушения ледяного покрова. Состоит он из крупных и мелких льдин.</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Зажор</w:t>
      </w:r>
      <w:r>
        <w:rPr>
          <w:rFonts w:ascii="Times New Roman" w:eastAsia="Times New Roman" w:hAnsi="Times New Roman" w:cs="Times New Roman"/>
          <w:sz w:val="24"/>
          <w:szCs w:val="24"/>
          <w:lang w:eastAsia="ru-RU"/>
        </w:rPr>
        <w:t> - явление, сходное с затором льда. Однако, </w:t>
      </w:r>
      <w:r>
        <w:rPr>
          <w:rFonts w:ascii="Times New Roman" w:eastAsia="Times New Roman" w:hAnsi="Times New Roman" w:cs="Times New Roman"/>
          <w:b/>
          <w:bCs/>
          <w:sz w:val="24"/>
          <w:szCs w:val="24"/>
          <w:lang w:eastAsia="ru-RU"/>
        </w:rPr>
        <w:t>во-первых</w:t>
      </w:r>
      <w:r>
        <w:rPr>
          <w:rFonts w:ascii="Times New Roman" w:eastAsia="Times New Roman" w:hAnsi="Times New Roman" w:cs="Times New Roman"/>
          <w:sz w:val="24"/>
          <w:szCs w:val="24"/>
          <w:lang w:eastAsia="ru-RU"/>
        </w:rPr>
        <w:t xml:space="preserve">, зажор состоит из скопления рыхлого льда (шуга, небольшие льдинки), тогда как затор есть скопление </w:t>
      </w:r>
      <w:r>
        <w:rPr>
          <w:rFonts w:ascii="Times New Roman" w:eastAsia="Times New Roman" w:hAnsi="Times New Roman" w:cs="Times New Roman"/>
          <w:sz w:val="24"/>
          <w:szCs w:val="24"/>
          <w:lang w:eastAsia="ru-RU"/>
        </w:rPr>
        <w:lastRenderedPageBreak/>
        <w:t>крупных и в меньшей степени небольших льдин. </w:t>
      </w:r>
      <w:r>
        <w:rPr>
          <w:rFonts w:ascii="Times New Roman" w:eastAsia="Times New Roman" w:hAnsi="Times New Roman" w:cs="Times New Roman"/>
          <w:b/>
          <w:bCs/>
          <w:sz w:val="24"/>
          <w:szCs w:val="24"/>
          <w:lang w:eastAsia="ru-RU"/>
        </w:rPr>
        <w:t>Во-вторых</w:t>
      </w:r>
      <w:r>
        <w:rPr>
          <w:rFonts w:ascii="Times New Roman" w:eastAsia="Times New Roman" w:hAnsi="Times New Roman" w:cs="Times New Roman"/>
          <w:sz w:val="24"/>
          <w:szCs w:val="24"/>
          <w:lang w:eastAsia="ru-RU"/>
        </w:rPr>
        <w:t>, зажор льда наблюдается в начале зимы, в то время как затор - в конце зимы и весной.</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Ветровые нагоны</w:t>
      </w:r>
      <w:r>
        <w:rPr>
          <w:rFonts w:ascii="Times New Roman" w:eastAsia="Times New Roman" w:hAnsi="Times New Roman" w:cs="Times New Roman"/>
          <w:sz w:val="24"/>
          <w:szCs w:val="24"/>
          <w:lang w:eastAsia="ru-RU"/>
        </w:rPr>
        <w:t> - это подъем уровня воды, вызванный воздействием ветра на водную поверхность, поэтому главным условием возникновения нагонных наводнений является сильный и продолжительный ветер, который характерен для глубоких циклонов. В таких условиях скорость обычно достигает 25 м/</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а иногда и более</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Ледостав</w:t>
      </w:r>
      <w:r>
        <w:rPr>
          <w:rFonts w:ascii="Times New Roman" w:eastAsia="Times New Roman" w:hAnsi="Times New Roman" w:cs="Times New Roman"/>
          <w:sz w:val="24"/>
          <w:szCs w:val="24"/>
          <w:lang w:eastAsia="ru-RU"/>
        </w:rPr>
        <w:t>:</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процесс установления сплошного ледяного покрова на водотоках и водоёмах;</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фаза ледового режима, период, в течение которого наблюдается неподвижный ледяной покров на водотоках и водоёмах.</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 xml:space="preserve">. Морские гидрологические опасные </w:t>
      </w:r>
      <w:proofErr w:type="spellStart"/>
      <w:r>
        <w:rPr>
          <w:rFonts w:ascii="Times New Roman" w:eastAsia="Times New Roman" w:hAnsi="Times New Roman" w:cs="Times New Roman"/>
          <w:b/>
          <w:bCs/>
          <w:sz w:val="24"/>
          <w:szCs w:val="24"/>
          <w:lang w:eastAsia="ru-RU"/>
        </w:rPr>
        <w:t>явления</w:t>
      </w:r>
      <w:proofErr w:type="gramStart"/>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ропические</w:t>
      </w:r>
      <w:proofErr w:type="spellEnd"/>
      <w:r>
        <w:rPr>
          <w:rFonts w:ascii="Times New Roman" w:eastAsia="Times New Roman" w:hAnsi="Times New Roman" w:cs="Times New Roman"/>
          <w:sz w:val="24"/>
          <w:szCs w:val="24"/>
          <w:lang w:eastAsia="ru-RU"/>
        </w:rPr>
        <w:t xml:space="preserve"> циклоны (тайфуны), цунами, сильное волнение (5 баллов и более), сильное колебание уровня моря, сильный </w:t>
      </w:r>
      <w:proofErr w:type="spellStart"/>
      <w:r>
        <w:rPr>
          <w:rFonts w:ascii="Times New Roman" w:eastAsia="Times New Roman" w:hAnsi="Times New Roman" w:cs="Times New Roman"/>
          <w:sz w:val="24"/>
          <w:szCs w:val="24"/>
          <w:lang w:eastAsia="ru-RU"/>
        </w:rPr>
        <w:t>тягун</w:t>
      </w:r>
      <w:proofErr w:type="spellEnd"/>
      <w:r>
        <w:rPr>
          <w:rFonts w:ascii="Times New Roman" w:eastAsia="Times New Roman" w:hAnsi="Times New Roman" w:cs="Times New Roman"/>
          <w:sz w:val="24"/>
          <w:szCs w:val="24"/>
          <w:lang w:eastAsia="ru-RU"/>
        </w:rPr>
        <w:t xml:space="preserve"> в портах, ранний ледяной покров и припай, напор и интенсивный дрейф льдов, непроходимый (труднопроходимый) лед, обледенение судов и портовых сооружений, отрыв прибрежных льдов;</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Тропический циклон</w:t>
      </w:r>
      <w:r>
        <w:rPr>
          <w:rFonts w:ascii="Times New Roman" w:eastAsia="Times New Roman" w:hAnsi="Times New Roman" w:cs="Times New Roman"/>
          <w:sz w:val="24"/>
          <w:szCs w:val="24"/>
          <w:lang w:eastAsia="ru-RU"/>
        </w:rPr>
        <w:t> — тип циклона, или погодной системы низкого давления, что возникает над теплой морской поверхностью и сопровождается мощными грозами, выпадением ливневых осадков и ветрами штормовой силы.</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Цунами</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дл</w:t>
      </w:r>
      <w:proofErr w:type="gramEnd"/>
      <w:r>
        <w:rPr>
          <w:rFonts w:ascii="Times New Roman" w:eastAsia="Times New Roman" w:hAnsi="Times New Roman" w:cs="Times New Roman"/>
          <w:sz w:val="24"/>
          <w:szCs w:val="24"/>
          <w:lang w:eastAsia="ru-RU"/>
        </w:rPr>
        <w:t>инные волны, порождаемые мощным воздействием на всю толщу воды в океане или другом водоёме. Причиной большинства цунами являются подводные землетрясения, во время которых происходит резкое смещение (поднятие или опускание) участка морского дна.</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Шторм при низких отрицательных температурах</w:t>
      </w:r>
      <w:r>
        <w:rPr>
          <w:rFonts w:ascii="Times New Roman" w:eastAsia="Times New Roman" w:hAnsi="Times New Roman" w:cs="Times New Roman"/>
          <w:sz w:val="24"/>
          <w:szCs w:val="24"/>
          <w:lang w:eastAsia="ru-RU"/>
        </w:rPr>
        <w:t> вызывает обледенение судов и портовых сооружений.</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w:t>
      </w:r>
      <w:r>
        <w:rPr>
          <w:rFonts w:ascii="Times New Roman" w:eastAsia="Times New Roman" w:hAnsi="Times New Roman" w:cs="Times New Roman"/>
          <w:b/>
          <w:bCs/>
          <w:sz w:val="24"/>
          <w:szCs w:val="24"/>
          <w:lang w:eastAsia="ru-RU"/>
        </w:rPr>
        <w:t xml:space="preserve">. Гидрогеологические опасные </w:t>
      </w:r>
      <w:proofErr w:type="spellStart"/>
      <w:r>
        <w:rPr>
          <w:rFonts w:ascii="Times New Roman" w:eastAsia="Times New Roman" w:hAnsi="Times New Roman" w:cs="Times New Roman"/>
          <w:b/>
          <w:bCs/>
          <w:sz w:val="24"/>
          <w:szCs w:val="24"/>
          <w:lang w:eastAsia="ru-RU"/>
        </w:rPr>
        <w:t>явления</w:t>
      </w:r>
      <w:proofErr w:type="gramStart"/>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изкие</w:t>
      </w:r>
      <w:proofErr w:type="spellEnd"/>
      <w:r>
        <w:rPr>
          <w:rFonts w:ascii="Times New Roman" w:eastAsia="Times New Roman" w:hAnsi="Times New Roman" w:cs="Times New Roman"/>
          <w:sz w:val="24"/>
          <w:szCs w:val="24"/>
          <w:lang w:eastAsia="ru-RU"/>
        </w:rPr>
        <w:t xml:space="preserve"> уровни грунтовых вод, высокие уровни грунтовых вод;</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Грунтовые воды</w:t>
      </w:r>
      <w:r>
        <w:rPr>
          <w:rFonts w:ascii="Times New Roman" w:eastAsia="Times New Roman" w:hAnsi="Times New Roman" w:cs="Times New Roman"/>
          <w:sz w:val="24"/>
          <w:szCs w:val="24"/>
          <w:lang w:eastAsia="ru-RU"/>
        </w:rPr>
        <w:t> – это первый от поверхности земли подземный водоносный слой, который залегает выше первого водоупорного слоя (глинистого грунта, который не пропускает воду и не дает ей просачиваться глубже).</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Уровень грунтовых вод</w:t>
      </w:r>
      <w:r>
        <w:rPr>
          <w:rFonts w:ascii="Times New Roman" w:eastAsia="Times New Roman" w:hAnsi="Times New Roman" w:cs="Times New Roman"/>
          <w:sz w:val="24"/>
          <w:szCs w:val="24"/>
          <w:lang w:eastAsia="ru-RU"/>
        </w:rPr>
        <w:t>, в геологии - уровень, ниже которого порода насыщена водой.</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Высоким считается уровень грунтовых вод</w:t>
      </w:r>
      <w:r>
        <w:rPr>
          <w:rFonts w:ascii="Times New Roman" w:eastAsia="Times New Roman" w:hAnsi="Times New Roman" w:cs="Times New Roman"/>
          <w:sz w:val="24"/>
          <w:szCs w:val="24"/>
          <w:lang w:eastAsia="ru-RU"/>
        </w:rPr>
        <w:t> при глубине залегание 2 м и меньше. Такой уровень характерен для низинных и заболоченных местностей, нижних участков склонов, берегов озер или рек.</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b/>
          <w:bCs/>
          <w:sz w:val="24"/>
          <w:szCs w:val="24"/>
          <w:lang w:eastAsia="ru-RU"/>
        </w:rPr>
        <w:t>Низкий уровень залегания грунтовых вод</w:t>
      </w:r>
      <w:r>
        <w:rPr>
          <w:rFonts w:ascii="Times New Roman" w:eastAsia="Times New Roman" w:hAnsi="Times New Roman" w:cs="Times New Roman"/>
          <w:sz w:val="24"/>
          <w:szCs w:val="24"/>
          <w:lang w:eastAsia="ru-RU"/>
        </w:rPr>
        <w:t> – это глубже 2 м под землей, его можно считать нормальным и не учитывать его при выборе глубины заложения фундамента.</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 xml:space="preserve">7. Природные </w:t>
      </w:r>
      <w:proofErr w:type="spellStart"/>
      <w:r>
        <w:rPr>
          <w:rFonts w:ascii="Times New Roman" w:eastAsia="Times New Roman" w:hAnsi="Times New Roman" w:cs="Times New Roman"/>
          <w:b/>
          <w:bCs/>
          <w:sz w:val="24"/>
          <w:szCs w:val="24"/>
          <w:lang w:eastAsia="ru-RU"/>
        </w:rPr>
        <w:t>пожары</w:t>
      </w:r>
      <w:proofErr w:type="gramStart"/>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есные</w:t>
      </w:r>
      <w:proofErr w:type="spellEnd"/>
      <w:r>
        <w:rPr>
          <w:rFonts w:ascii="Times New Roman" w:eastAsia="Times New Roman" w:hAnsi="Times New Roman" w:cs="Times New Roman"/>
          <w:sz w:val="24"/>
          <w:szCs w:val="24"/>
          <w:lang w:eastAsia="ru-RU"/>
        </w:rPr>
        <w:t xml:space="preserve"> пожары, торфяные пожары, пожары степных и хлебных массивов, подземные пожары горючих ископаемых;</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Лесной пожар</w:t>
      </w:r>
      <w:r>
        <w:rPr>
          <w:rFonts w:ascii="Times New Roman" w:eastAsia="Times New Roman" w:hAnsi="Times New Roman" w:cs="Times New Roman"/>
          <w:sz w:val="24"/>
          <w:szCs w:val="24"/>
          <w:lang w:eastAsia="ru-RU"/>
        </w:rPr>
        <w:t xml:space="preserve"> — это стихийное, неуправляемое распространение огня по лесным площадям. Причины возникновения пожаров в лесу принято делить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естественные и антропогенные.</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Торфяные пожары</w:t>
      </w:r>
      <w:r>
        <w:rPr>
          <w:rFonts w:ascii="Times New Roman" w:eastAsia="Times New Roman" w:hAnsi="Times New Roman" w:cs="Times New Roman"/>
          <w:sz w:val="24"/>
          <w:szCs w:val="24"/>
          <w:lang w:eastAsia="ru-RU"/>
        </w:rPr>
        <w:t> (почвенные) — вид лесных пожаров, при котором горит слой торфа и корни деревьев, представляют собой стадию развития низовых пожаров, либо переходят в низовой пожар при раздувании их ветром.</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Степной (полевые) пожар</w:t>
      </w:r>
      <w:r>
        <w:rPr>
          <w:rFonts w:ascii="Times New Roman" w:eastAsia="Times New Roman" w:hAnsi="Times New Roman" w:cs="Times New Roman"/>
          <w:sz w:val="24"/>
          <w:szCs w:val="24"/>
          <w:lang w:eastAsia="ru-RU"/>
        </w:rPr>
        <w:t> — стихийное, неконтролируемое распространение огня по растительному покрову степей, возникают на открытой местности при наличии сухой травы или созревших хлебов.</w:t>
      </w:r>
      <w:proofErr w:type="gramEnd"/>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Степной (полевые) пожар</w:t>
      </w:r>
      <w:r>
        <w:rPr>
          <w:rFonts w:ascii="Times New Roman" w:eastAsia="Times New Roman" w:hAnsi="Times New Roman" w:cs="Times New Roman"/>
          <w:sz w:val="24"/>
          <w:szCs w:val="24"/>
          <w:lang w:eastAsia="ru-RU"/>
        </w:rPr>
        <w:t> — стихийное, неконтролируемое распространение огня по растительному покрову степей, возникают на открытой местности при наличии сухой травы или созревших хлебов.</w:t>
      </w:r>
      <w:proofErr w:type="gramEnd"/>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Подземный пожар</w:t>
      </w:r>
      <w:r>
        <w:rPr>
          <w:rFonts w:ascii="Times New Roman" w:eastAsia="Times New Roman" w:hAnsi="Times New Roman" w:cs="Times New Roman"/>
          <w:sz w:val="24"/>
          <w:szCs w:val="24"/>
          <w:lang w:eastAsia="ru-RU"/>
        </w:rPr>
        <w:t> — неуправляемое горение, проходящее под землёй. Сопровождается существенными экономическими, социальными и экологическими последствиями.</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Пожары в подземных выработках шахт</w:t>
      </w:r>
      <w:r>
        <w:rPr>
          <w:rFonts w:ascii="Times New Roman" w:eastAsia="Times New Roman" w:hAnsi="Times New Roman" w:cs="Times New Roman"/>
          <w:sz w:val="24"/>
          <w:szCs w:val="24"/>
          <w:lang w:eastAsia="ru-RU"/>
        </w:rPr>
        <w:t> (рудников) и в массиве полезного ископаемого, возникают как от внешних тепловых импульсов (экзогенные), так и в результате самовозгорания угля (эндогенные).</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C401F" w:rsidRDefault="004C401F" w:rsidP="004C401F">
      <w:pPr>
        <w:spacing w:before="100" w:beforeAutospacing="1" w:after="100" w:afterAutospacing="1" w:line="305" w:lineRule="atLeast"/>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8"/>
          <w:szCs w:val="28"/>
          <w:lang w:eastAsia="ru-RU"/>
        </w:rPr>
        <w:t> </w:t>
      </w:r>
      <w:r>
        <w:rPr>
          <w:rFonts w:ascii="Times New Roman" w:eastAsia="Times New Roman" w:hAnsi="Times New Roman" w:cs="Times New Roman"/>
          <w:b/>
          <w:bCs/>
          <w:sz w:val="28"/>
          <w:szCs w:val="28"/>
          <w:lang w:eastAsia="ru-RU"/>
        </w:rPr>
        <w:t xml:space="preserve">2.  Чрезвычайные ситуации биологического характера </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Инфекционные заболевания </w:t>
      </w:r>
      <w:proofErr w:type="spellStart"/>
      <w:r>
        <w:rPr>
          <w:rFonts w:ascii="Times New Roman" w:eastAsia="Times New Roman" w:hAnsi="Times New Roman" w:cs="Times New Roman"/>
          <w:b/>
          <w:bCs/>
          <w:sz w:val="24"/>
          <w:szCs w:val="24"/>
          <w:lang w:eastAsia="ru-RU"/>
        </w:rPr>
        <w:t>людей</w:t>
      </w:r>
      <w:proofErr w:type="gramStart"/>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диничные</w:t>
      </w:r>
      <w:proofErr w:type="spellEnd"/>
      <w:r>
        <w:rPr>
          <w:rFonts w:ascii="Times New Roman" w:eastAsia="Times New Roman" w:hAnsi="Times New Roman" w:cs="Times New Roman"/>
          <w:sz w:val="24"/>
          <w:szCs w:val="24"/>
          <w:lang w:eastAsia="ru-RU"/>
        </w:rPr>
        <w:t xml:space="preserve"> случаи экзотичных и особо опасных инфекционных заболеваний, групповые случаи опасных инфекционных заболеваний, эпидемическая вспышка опасных инфекционных заболеваний, эпидемия, пандемия, инфекционные заболевания людей </w:t>
      </w:r>
      <w:proofErr w:type="spellStart"/>
      <w:r>
        <w:rPr>
          <w:rFonts w:ascii="Times New Roman" w:eastAsia="Times New Roman" w:hAnsi="Times New Roman" w:cs="Times New Roman"/>
          <w:sz w:val="24"/>
          <w:szCs w:val="24"/>
          <w:lang w:eastAsia="ru-RU"/>
        </w:rPr>
        <w:t>невыявленной</w:t>
      </w:r>
      <w:proofErr w:type="spellEnd"/>
      <w:r>
        <w:rPr>
          <w:rFonts w:ascii="Times New Roman" w:eastAsia="Times New Roman" w:hAnsi="Times New Roman" w:cs="Times New Roman"/>
          <w:sz w:val="24"/>
          <w:szCs w:val="24"/>
          <w:lang w:eastAsia="ru-RU"/>
        </w:rPr>
        <w:t xml:space="preserve"> этиологии;</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Инфекционные болезни</w:t>
      </w:r>
      <w:r>
        <w:rPr>
          <w:rFonts w:ascii="Times New Roman" w:eastAsia="Times New Roman" w:hAnsi="Times New Roman" w:cs="Times New Roman"/>
          <w:sz w:val="24"/>
          <w:szCs w:val="24"/>
          <w:lang w:eastAsia="ru-RU"/>
        </w:rPr>
        <w:t> отличаются от всех других болезней тем, что они вызываются живыми возбудителями.</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Инфекция</w:t>
      </w:r>
      <w:r>
        <w:rPr>
          <w:rFonts w:ascii="Times New Roman" w:eastAsia="Times New Roman" w:hAnsi="Times New Roman" w:cs="Times New Roman"/>
          <w:sz w:val="24"/>
          <w:szCs w:val="24"/>
          <w:lang w:eastAsia="ru-RU"/>
        </w:rPr>
        <w:t xml:space="preserve"> – биологическое явление, в основе которого лежит внедрение и размножение микроорганизмов в </w:t>
      </w:r>
      <w:proofErr w:type="spellStart"/>
      <w:r>
        <w:rPr>
          <w:rFonts w:ascii="Times New Roman" w:eastAsia="Times New Roman" w:hAnsi="Times New Roman" w:cs="Times New Roman"/>
          <w:sz w:val="24"/>
          <w:szCs w:val="24"/>
          <w:lang w:eastAsia="ru-RU"/>
        </w:rPr>
        <w:t>макроорганизме</w:t>
      </w:r>
      <w:proofErr w:type="spellEnd"/>
      <w:r>
        <w:rPr>
          <w:rFonts w:ascii="Times New Roman" w:eastAsia="Times New Roman" w:hAnsi="Times New Roman" w:cs="Times New Roman"/>
          <w:sz w:val="24"/>
          <w:szCs w:val="24"/>
          <w:lang w:eastAsia="ru-RU"/>
        </w:rPr>
        <w:t xml:space="preserve"> (человек, животное) с последующим развитием различных форм их взаимодействия.</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b/>
          <w:bCs/>
          <w:sz w:val="24"/>
          <w:szCs w:val="24"/>
          <w:lang w:eastAsia="ru-RU"/>
        </w:rPr>
        <w:t>Инфекционный процесс</w:t>
      </w:r>
      <w:r>
        <w:rPr>
          <w:rFonts w:ascii="Times New Roman" w:eastAsia="Times New Roman" w:hAnsi="Times New Roman" w:cs="Times New Roman"/>
          <w:sz w:val="24"/>
          <w:szCs w:val="24"/>
          <w:lang w:eastAsia="ru-RU"/>
        </w:rPr>
        <w:t xml:space="preserve"> – комплекс реакций, возникающих в </w:t>
      </w:r>
      <w:proofErr w:type="spellStart"/>
      <w:r>
        <w:rPr>
          <w:rFonts w:ascii="Times New Roman" w:eastAsia="Times New Roman" w:hAnsi="Times New Roman" w:cs="Times New Roman"/>
          <w:sz w:val="24"/>
          <w:szCs w:val="24"/>
          <w:lang w:eastAsia="ru-RU"/>
        </w:rPr>
        <w:t>макроорганизме</w:t>
      </w:r>
      <w:proofErr w:type="spellEnd"/>
      <w:r>
        <w:rPr>
          <w:rFonts w:ascii="Times New Roman" w:eastAsia="Times New Roman" w:hAnsi="Times New Roman" w:cs="Times New Roman"/>
          <w:sz w:val="24"/>
          <w:szCs w:val="24"/>
          <w:lang w:eastAsia="ru-RU"/>
        </w:rPr>
        <w:t xml:space="preserve"> в результате внедрения и размножения в нем болезнетворных микроорганизмов и направленных на сохранение его внутренней среды и равновесия с окружающей средой.</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Микроорганизмы способные вызывать инфекционный процесс, называются </w:t>
      </w:r>
      <w:r>
        <w:rPr>
          <w:rFonts w:ascii="Times New Roman" w:eastAsia="Times New Roman" w:hAnsi="Times New Roman" w:cs="Times New Roman"/>
          <w:b/>
          <w:bCs/>
          <w:sz w:val="24"/>
          <w:szCs w:val="24"/>
          <w:lang w:eastAsia="ru-RU"/>
        </w:rPr>
        <w:t>патогенными.</w:t>
      </w:r>
      <w:r>
        <w:rPr>
          <w:rFonts w:ascii="Times New Roman" w:eastAsia="Times New Roman" w:hAnsi="Times New Roman" w:cs="Times New Roman"/>
          <w:sz w:val="24"/>
          <w:szCs w:val="24"/>
          <w:lang w:eastAsia="ru-RU"/>
        </w:rPr>
        <w:t> Они подразделяются на бактерии, вирусы, риккетсии, грибы, простейшие.</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Наиболее яркой формой инфекционного процесса, развивающегося в организме человека или животного в результате проникновения и размножения микроорганизма, является инфекционная болезнь.</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Для инфекционного заболевания характерны следующие признаки</w:t>
      </w:r>
      <w:r>
        <w:rPr>
          <w:rFonts w:ascii="Times New Roman" w:eastAsia="Times New Roman" w:hAnsi="Times New Roman" w:cs="Times New Roman"/>
          <w:b/>
          <w:bCs/>
          <w:sz w:val="24"/>
          <w:szCs w:val="24"/>
          <w:u w:val="single"/>
          <w:lang w:eastAsia="ru-RU"/>
        </w:rPr>
        <w:t>:</w:t>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 специфичность</w:t>
      </w:r>
      <w:r>
        <w:rPr>
          <w:rFonts w:ascii="Times New Roman" w:eastAsia="Times New Roman" w:hAnsi="Times New Roman" w:cs="Times New Roman"/>
          <w:sz w:val="24"/>
          <w:szCs w:val="24"/>
          <w:lang w:eastAsia="ru-RU"/>
        </w:rPr>
        <w:t> – каждое инфекционное заболевание вызывает определенный вид микроорганизма;</w:t>
      </w:r>
      <w:r>
        <w:rPr>
          <w:rFonts w:ascii="Times New Roman" w:eastAsia="Times New Roman" w:hAnsi="Times New Roman" w:cs="Times New Roman"/>
          <w:sz w:val="24"/>
          <w:szCs w:val="24"/>
          <w:lang w:eastAsia="ru-RU"/>
        </w:rPr>
        <w:br/>
        <w:t>- </w:t>
      </w:r>
      <w:proofErr w:type="spellStart"/>
      <w:r>
        <w:rPr>
          <w:rFonts w:ascii="Times New Roman" w:eastAsia="Times New Roman" w:hAnsi="Times New Roman" w:cs="Times New Roman"/>
          <w:b/>
          <w:bCs/>
          <w:sz w:val="24"/>
          <w:szCs w:val="24"/>
          <w:lang w:eastAsia="ru-RU"/>
        </w:rPr>
        <w:t>контагиозность</w:t>
      </w:r>
      <w:proofErr w:type="spellEnd"/>
      <w:r>
        <w:rPr>
          <w:rFonts w:ascii="Times New Roman" w:eastAsia="Times New Roman" w:hAnsi="Times New Roman" w:cs="Times New Roman"/>
          <w:b/>
          <w:bCs/>
          <w:sz w:val="24"/>
          <w:szCs w:val="24"/>
          <w:lang w:eastAsia="ru-RU"/>
        </w:rPr>
        <w:t xml:space="preserve"> (заразность)</w:t>
      </w:r>
      <w:r>
        <w:rPr>
          <w:rFonts w:ascii="Times New Roman" w:eastAsia="Times New Roman" w:hAnsi="Times New Roman" w:cs="Times New Roman"/>
          <w:sz w:val="24"/>
          <w:szCs w:val="24"/>
          <w:lang w:eastAsia="ru-RU"/>
        </w:rPr>
        <w:t> – способность инфекционных болезней к распространению;</w:t>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 цикличность течения</w:t>
      </w:r>
      <w:r>
        <w:rPr>
          <w:rFonts w:ascii="Times New Roman" w:eastAsia="Times New Roman" w:hAnsi="Times New Roman" w:cs="Times New Roman"/>
          <w:sz w:val="24"/>
          <w:szCs w:val="24"/>
          <w:lang w:eastAsia="ru-RU"/>
        </w:rPr>
        <w:t xml:space="preserve"> – последовательная смена инкубационного (скрытого) </w:t>
      </w:r>
      <w:proofErr w:type="spellStart"/>
      <w:r>
        <w:rPr>
          <w:rFonts w:ascii="Times New Roman" w:eastAsia="Times New Roman" w:hAnsi="Times New Roman" w:cs="Times New Roman"/>
          <w:sz w:val="24"/>
          <w:szCs w:val="24"/>
          <w:lang w:eastAsia="ru-RU"/>
        </w:rPr>
        <w:t>предклинического</w:t>
      </w:r>
      <w:proofErr w:type="spellEnd"/>
      <w:r>
        <w:rPr>
          <w:rFonts w:ascii="Times New Roman" w:eastAsia="Times New Roman" w:hAnsi="Times New Roman" w:cs="Times New Roman"/>
          <w:sz w:val="24"/>
          <w:szCs w:val="24"/>
          <w:lang w:eastAsia="ru-RU"/>
        </w:rPr>
        <w:t>, клинического периодов с благоприятным или летальным исходом;</w:t>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 формирование после инфекционного иммунитета.</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Эпидемическая вспышка</w:t>
      </w:r>
      <w:r>
        <w:rPr>
          <w:rFonts w:ascii="Times New Roman" w:eastAsia="Times New Roman" w:hAnsi="Times New Roman" w:cs="Times New Roman"/>
          <w:sz w:val="24"/>
          <w:szCs w:val="24"/>
          <w:lang w:eastAsia="ru-RU"/>
        </w:rPr>
        <w:t> — категория интенсивности эпидемического процесса, характеризующаяся одновременным возникновением у людей на определенной территории (в определенном коллективе) инфекционных заболеваний, связанных общим источником инфекции или путями ее передачи.</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 xml:space="preserve">Эпидемия— </w:t>
      </w:r>
      <w:proofErr w:type="gramStart"/>
      <w:r>
        <w:rPr>
          <w:rFonts w:ascii="Times New Roman" w:eastAsia="Times New Roman" w:hAnsi="Times New Roman" w:cs="Times New Roman"/>
          <w:b/>
          <w:bCs/>
          <w:sz w:val="24"/>
          <w:szCs w:val="24"/>
          <w:lang w:eastAsia="ru-RU"/>
        </w:rPr>
        <w:t>ши</w:t>
      </w:r>
      <w:proofErr w:type="gramEnd"/>
      <w:r>
        <w:rPr>
          <w:rFonts w:ascii="Times New Roman" w:eastAsia="Times New Roman" w:hAnsi="Times New Roman" w:cs="Times New Roman"/>
          <w:b/>
          <w:bCs/>
          <w:sz w:val="24"/>
          <w:szCs w:val="24"/>
          <w:lang w:eastAsia="ru-RU"/>
        </w:rPr>
        <w:t>рокое распространение инфекционных болезней среди людей ,значительно превышающее обычно регистрируемый на данной территории уровень заболеваемости .</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Пандемия</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эп</w:t>
      </w:r>
      <w:proofErr w:type="gramEnd"/>
      <w:r>
        <w:rPr>
          <w:rFonts w:ascii="Times New Roman" w:eastAsia="Times New Roman" w:hAnsi="Times New Roman" w:cs="Times New Roman"/>
          <w:sz w:val="24"/>
          <w:szCs w:val="24"/>
          <w:lang w:eastAsia="ru-RU"/>
        </w:rPr>
        <w:t>идемия, характеризующаяся распространением инфекционного заболевания на территории всей страны, территорию сопредельных государств, а иногда и многих стран мира.</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Пандемия</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эп</w:t>
      </w:r>
      <w:proofErr w:type="gramEnd"/>
      <w:r>
        <w:rPr>
          <w:rFonts w:ascii="Times New Roman" w:eastAsia="Times New Roman" w:hAnsi="Times New Roman" w:cs="Times New Roman"/>
          <w:sz w:val="24"/>
          <w:szCs w:val="24"/>
          <w:lang w:eastAsia="ru-RU"/>
        </w:rPr>
        <w:t>идемия, характеризующаяся распространением инфекционного заболевания на территории всей страны, территорию сопредельных государств, а иногда и многих стран мира.</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Этиология</w:t>
      </w:r>
      <w:r>
        <w:rPr>
          <w:rFonts w:ascii="Times New Roman" w:eastAsia="Times New Roman" w:hAnsi="Times New Roman" w:cs="Times New Roman"/>
          <w:sz w:val="24"/>
          <w:szCs w:val="24"/>
          <w:lang w:eastAsia="ru-RU"/>
        </w:rPr>
        <w:t> — это причины возникновения болезней. Для возникновения заболевания необходимо сочетание действия основного фактора, являющегося причиной, и совокупности условий внешней и внутренней среды, в которых указанный фактор (этиологический) проявляет свое действие.</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 xml:space="preserve">9. Инфекционные заболевания </w:t>
      </w:r>
      <w:proofErr w:type="spellStart"/>
      <w:r>
        <w:rPr>
          <w:rFonts w:ascii="Times New Roman" w:eastAsia="Times New Roman" w:hAnsi="Times New Roman" w:cs="Times New Roman"/>
          <w:b/>
          <w:bCs/>
          <w:sz w:val="24"/>
          <w:szCs w:val="24"/>
          <w:lang w:eastAsia="ru-RU"/>
        </w:rPr>
        <w:t>животных</w:t>
      </w:r>
      <w:proofErr w:type="gramStart"/>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диничные</w:t>
      </w:r>
      <w:proofErr w:type="spellEnd"/>
      <w:r>
        <w:rPr>
          <w:rFonts w:ascii="Times New Roman" w:eastAsia="Times New Roman" w:hAnsi="Times New Roman" w:cs="Times New Roman"/>
          <w:sz w:val="24"/>
          <w:szCs w:val="24"/>
          <w:lang w:eastAsia="ru-RU"/>
        </w:rPr>
        <w:t xml:space="preserve"> случаи экзотичных и особо опасных инфекционных заболеваний, эпизоотии, панзоотии, энзоотии инфекционные заболевания сельскохозяйственных животных </w:t>
      </w:r>
      <w:proofErr w:type="spellStart"/>
      <w:r>
        <w:rPr>
          <w:rFonts w:ascii="Times New Roman" w:eastAsia="Times New Roman" w:hAnsi="Times New Roman" w:cs="Times New Roman"/>
          <w:sz w:val="24"/>
          <w:szCs w:val="24"/>
          <w:lang w:eastAsia="ru-RU"/>
        </w:rPr>
        <w:t>невыявленной</w:t>
      </w:r>
      <w:proofErr w:type="spellEnd"/>
      <w:r>
        <w:rPr>
          <w:rFonts w:ascii="Times New Roman" w:eastAsia="Times New Roman" w:hAnsi="Times New Roman" w:cs="Times New Roman"/>
          <w:sz w:val="24"/>
          <w:szCs w:val="24"/>
          <w:lang w:eastAsia="ru-RU"/>
        </w:rPr>
        <w:t xml:space="preserve"> этиологии;</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b/>
          <w:bCs/>
          <w:sz w:val="24"/>
          <w:szCs w:val="24"/>
          <w:lang w:eastAsia="ru-RU"/>
        </w:rPr>
        <w:t>Эпизоотия</w:t>
      </w:r>
      <w:r>
        <w:rPr>
          <w:rFonts w:ascii="Times New Roman" w:eastAsia="Times New Roman" w:hAnsi="Times New Roman" w:cs="Times New Roman"/>
          <w:sz w:val="24"/>
          <w:szCs w:val="24"/>
          <w:lang w:eastAsia="ru-RU"/>
        </w:rPr>
        <w:t> «эпидемия у животных»— широкое распространение инфекционной болезни среди одного или многих видов животных на значительной территории, значительно превышающее уровень заболеваемости, обычно регистрируемый на данной территории.</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Панзоотия</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не</w:t>
      </w:r>
      <w:proofErr w:type="gramEnd"/>
      <w:r>
        <w:rPr>
          <w:rFonts w:ascii="Times New Roman" w:eastAsia="Times New Roman" w:hAnsi="Times New Roman" w:cs="Times New Roman"/>
          <w:sz w:val="24"/>
          <w:szCs w:val="24"/>
          <w:lang w:eastAsia="ru-RU"/>
        </w:rPr>
        <w:t>обычайно широкое распространение инфекционной болезни животных, охватывающее страну, группу стран, континент. Является высшей степенью эпизоотии.</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Энзоотия</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вс</w:t>
      </w:r>
      <w:proofErr w:type="gramEnd"/>
      <w:r>
        <w:rPr>
          <w:rFonts w:ascii="Times New Roman" w:eastAsia="Times New Roman" w:hAnsi="Times New Roman" w:cs="Times New Roman"/>
          <w:sz w:val="24"/>
          <w:szCs w:val="24"/>
          <w:lang w:eastAsia="ru-RU"/>
        </w:rPr>
        <w:t>пышка инфекционной или инвазионной болезни животных, привязанная к определённой местности (населённому пункту, хозяйству). К определенному месту приурочены трансмиссивные болезни, связанные с природными условиями, а также болезни (напр., сальмонеллёзы), вызываемые неудовлетворительными условиями содержания и кормления животных.</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 xml:space="preserve">10. Инфекционные болезни </w:t>
      </w:r>
      <w:proofErr w:type="spellStart"/>
      <w:r>
        <w:rPr>
          <w:rFonts w:ascii="Times New Roman" w:eastAsia="Times New Roman" w:hAnsi="Times New Roman" w:cs="Times New Roman"/>
          <w:b/>
          <w:bCs/>
          <w:sz w:val="24"/>
          <w:szCs w:val="24"/>
          <w:lang w:eastAsia="ru-RU"/>
        </w:rPr>
        <w:t>растений</w:t>
      </w:r>
      <w:proofErr w:type="gramStart"/>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рогрессирующая</w:t>
      </w:r>
      <w:proofErr w:type="spellEnd"/>
      <w:r>
        <w:rPr>
          <w:rFonts w:ascii="Times New Roman" w:eastAsia="Times New Roman" w:hAnsi="Times New Roman" w:cs="Times New Roman"/>
          <w:sz w:val="24"/>
          <w:szCs w:val="24"/>
          <w:lang w:eastAsia="ru-RU"/>
        </w:rPr>
        <w:t xml:space="preserve"> эпифитотия, </w:t>
      </w:r>
      <w:proofErr w:type="spellStart"/>
      <w:r>
        <w:rPr>
          <w:rFonts w:ascii="Times New Roman" w:eastAsia="Times New Roman" w:hAnsi="Times New Roman" w:cs="Times New Roman"/>
          <w:sz w:val="24"/>
          <w:szCs w:val="24"/>
          <w:lang w:eastAsia="ru-RU"/>
        </w:rPr>
        <w:t>панфитотия</w:t>
      </w:r>
      <w:proofErr w:type="spellEnd"/>
      <w:r>
        <w:rPr>
          <w:rFonts w:ascii="Times New Roman" w:eastAsia="Times New Roman" w:hAnsi="Times New Roman" w:cs="Times New Roman"/>
          <w:sz w:val="24"/>
          <w:szCs w:val="24"/>
          <w:lang w:eastAsia="ru-RU"/>
        </w:rPr>
        <w:t xml:space="preserve">, болезни сельскохозяйственных растений </w:t>
      </w:r>
      <w:proofErr w:type="spellStart"/>
      <w:r>
        <w:rPr>
          <w:rFonts w:ascii="Times New Roman" w:eastAsia="Times New Roman" w:hAnsi="Times New Roman" w:cs="Times New Roman"/>
          <w:sz w:val="24"/>
          <w:szCs w:val="24"/>
          <w:lang w:eastAsia="ru-RU"/>
        </w:rPr>
        <w:t>невыявленной</w:t>
      </w:r>
      <w:proofErr w:type="spellEnd"/>
      <w:r>
        <w:rPr>
          <w:rFonts w:ascii="Times New Roman" w:eastAsia="Times New Roman" w:hAnsi="Times New Roman" w:cs="Times New Roman"/>
          <w:sz w:val="24"/>
          <w:szCs w:val="24"/>
          <w:lang w:eastAsia="ru-RU"/>
        </w:rPr>
        <w:t xml:space="preserve"> этиологии, массовое распространение вредителей растений.</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Эпифитоти</w:t>
      </w:r>
      <w:proofErr w:type="gramStart"/>
      <w:r>
        <w:rPr>
          <w:rFonts w:ascii="Times New Roman" w:eastAsia="Times New Roman" w:hAnsi="Times New Roman" w:cs="Times New Roman"/>
          <w:b/>
          <w:bCs/>
          <w:sz w:val="24"/>
          <w:szCs w:val="24"/>
          <w:lang w:eastAsia="ru-RU"/>
        </w:rPr>
        <w:t>я</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массовое развитие инфекционной болезни растений на значительной территории в определённый период.</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b/>
          <w:bCs/>
          <w:sz w:val="24"/>
          <w:szCs w:val="24"/>
          <w:lang w:eastAsia="ru-RU"/>
        </w:rPr>
        <w:t>Панфитоти</w:t>
      </w:r>
      <w:proofErr w:type="gramStart"/>
      <w:r>
        <w:rPr>
          <w:rFonts w:ascii="Times New Roman" w:eastAsia="Times New Roman" w:hAnsi="Times New Roman" w:cs="Times New Roman"/>
          <w:b/>
          <w:bCs/>
          <w:sz w:val="24"/>
          <w:szCs w:val="24"/>
          <w:lang w:eastAsia="ru-RU"/>
        </w:rPr>
        <w:t>я</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массовое заболевание растений и резкое увеличение вредителей сельскохозяйственных растений на территории нескольких стран или континентов.</w:t>
      </w:r>
    </w:p>
    <w:p w:rsidR="004C401F" w:rsidRDefault="004C401F" w:rsidP="004C401F">
      <w:pPr>
        <w:spacing w:before="100" w:beforeAutospacing="1" w:after="100" w:afterAutospacing="1" w:line="3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Массовое распространение вредителей растений</w:t>
      </w:r>
    </w:p>
    <w:p w:rsidR="004C401F" w:rsidRDefault="004C401F" w:rsidP="004C401F">
      <w:pPr>
        <w:pStyle w:val="a4"/>
        <w:numPr>
          <w:ilvl w:val="0"/>
          <w:numId w:val="2"/>
        </w:numPr>
        <w:spacing w:before="100" w:beforeAutospacing="1" w:after="100" w:afterAutospacing="1" w:line="240" w:lineRule="auto"/>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Классификация и характеристика чрезвычайных ситуаций техногенного характера и их возможные последствия</w:t>
      </w:r>
    </w:p>
    <w:p w:rsidR="004C401F" w:rsidRDefault="004C401F" w:rsidP="004C40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Техногенная чрезвычайная ситуация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ГОСТ Р 22.0.05-94).</w:t>
      </w:r>
    </w:p>
    <w:p w:rsidR="004C401F" w:rsidRDefault="004C401F" w:rsidP="004C40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Техногенные чрезвычайные ситуации различают по месту их возникновения и по характеру основных поражающих факторов источника чрезвычайной ситуации.</w:t>
      </w:r>
    </w:p>
    <w:p w:rsidR="004C401F" w:rsidRDefault="004C401F" w:rsidP="004C40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ЧС техногенного характера можно классифицировать на 6 основных групп:</w:t>
      </w:r>
    </w:p>
    <w:p w:rsidR="004C401F" w:rsidRDefault="004C401F" w:rsidP="004C401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на химически опасных объектах;</w:t>
      </w:r>
    </w:p>
    <w:p w:rsidR="004C401F" w:rsidRDefault="004C401F" w:rsidP="004C401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-аварии на </w:t>
      </w:r>
      <w:proofErr w:type="spellStart"/>
      <w:r>
        <w:rPr>
          <w:rFonts w:ascii="Times New Roman" w:eastAsia="Times New Roman" w:hAnsi="Times New Roman" w:cs="Times New Roman"/>
          <w:sz w:val="24"/>
          <w:szCs w:val="24"/>
          <w:lang w:eastAsia="ru-RU"/>
        </w:rPr>
        <w:t>радиационно</w:t>
      </w:r>
      <w:proofErr w:type="spellEnd"/>
      <w:r>
        <w:rPr>
          <w:rFonts w:ascii="Times New Roman" w:eastAsia="Times New Roman" w:hAnsi="Times New Roman" w:cs="Times New Roman"/>
          <w:sz w:val="24"/>
          <w:szCs w:val="24"/>
          <w:lang w:eastAsia="ru-RU"/>
        </w:rPr>
        <w:t xml:space="preserve"> опасных объектах;</w:t>
      </w:r>
    </w:p>
    <w:p w:rsidR="004C401F" w:rsidRDefault="004C401F" w:rsidP="004C401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-аварии на </w:t>
      </w:r>
      <w:proofErr w:type="spellStart"/>
      <w:r>
        <w:rPr>
          <w:rFonts w:ascii="Times New Roman" w:eastAsia="Times New Roman" w:hAnsi="Times New Roman" w:cs="Times New Roman"/>
          <w:sz w:val="24"/>
          <w:szCs w:val="24"/>
          <w:lang w:eastAsia="ru-RU"/>
        </w:rPr>
        <w:t>пожар</w:t>
      </w:r>
      <w:proofErr w:type="gramStart"/>
      <w:r>
        <w:rPr>
          <w:rFonts w:ascii="Times New Roman" w:eastAsia="Times New Roman" w:hAnsi="Times New Roman" w:cs="Times New Roman"/>
          <w:sz w:val="24"/>
          <w:szCs w:val="24"/>
          <w:lang w:eastAsia="ru-RU"/>
        </w:rPr>
        <w:t>о</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и взрывоопасных объектах;</w:t>
      </w:r>
    </w:p>
    <w:p w:rsidR="004C401F" w:rsidRDefault="004C401F" w:rsidP="004C401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-аварии на </w:t>
      </w:r>
      <w:proofErr w:type="spellStart"/>
      <w:r>
        <w:rPr>
          <w:rFonts w:ascii="Times New Roman" w:eastAsia="Times New Roman" w:hAnsi="Times New Roman" w:cs="Times New Roman"/>
          <w:sz w:val="24"/>
          <w:szCs w:val="24"/>
          <w:lang w:eastAsia="ru-RU"/>
        </w:rPr>
        <w:t>гидродинамически</w:t>
      </w:r>
      <w:proofErr w:type="spellEnd"/>
      <w:r>
        <w:rPr>
          <w:rFonts w:ascii="Times New Roman" w:eastAsia="Times New Roman" w:hAnsi="Times New Roman" w:cs="Times New Roman"/>
          <w:sz w:val="24"/>
          <w:szCs w:val="24"/>
          <w:lang w:eastAsia="ru-RU"/>
        </w:rPr>
        <w:t xml:space="preserve"> опасных объектах;</w:t>
      </w:r>
    </w:p>
    <w:p w:rsidR="004C401F" w:rsidRDefault="004C401F" w:rsidP="004C401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на транспорте (ж/</w:t>
      </w:r>
      <w:proofErr w:type="spellStart"/>
      <w:r>
        <w:rPr>
          <w:rFonts w:ascii="Times New Roman" w:eastAsia="Times New Roman" w:hAnsi="Times New Roman" w:cs="Times New Roman"/>
          <w:sz w:val="24"/>
          <w:szCs w:val="24"/>
          <w:lang w:eastAsia="ru-RU"/>
        </w:rPr>
        <w:t>д</w:t>
      </w:r>
      <w:proofErr w:type="spellEnd"/>
      <w:r>
        <w:rPr>
          <w:rFonts w:ascii="Times New Roman" w:eastAsia="Times New Roman" w:hAnsi="Times New Roman" w:cs="Times New Roman"/>
          <w:sz w:val="24"/>
          <w:szCs w:val="24"/>
          <w:lang w:eastAsia="ru-RU"/>
        </w:rPr>
        <w:t>, автомобильном, воздушном, водном, трубопроводном, метро);</w:t>
      </w:r>
    </w:p>
    <w:p w:rsidR="004C401F" w:rsidRDefault="004C401F" w:rsidP="004C401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на коммунально-энергетических сетях.</w:t>
      </w:r>
    </w:p>
    <w:p w:rsidR="004C401F" w:rsidRDefault="004C401F" w:rsidP="004C40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Изучить самостоятельно при подготовке к семинару</w:t>
      </w:r>
    </w:p>
    <w:p w:rsidR="004C401F" w:rsidRDefault="004C401F" w:rsidP="004C40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Аварии на химически опасных объектах</w:t>
      </w:r>
    </w:p>
    <w:p w:rsidR="004C401F" w:rsidRDefault="004C401F" w:rsidP="004C40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Крупные аварии на химически опасных объектах (ХОО) являются одними из наиболее опасных технологических катастроф, которые могут привести к массовому отравлению и гибели людей и животных, значительному экономическому ущербу и тяжелым экологическим последствиям. В мире каждый день происходит 15 - 17 аварий с выбросом в атмосферу аварийно химически опасных веществ. Ввиду особой опасности последствий таких аварий, их типы, характеристики и способы защиты будут рассмотрены в отдельной лекции.</w:t>
      </w:r>
    </w:p>
    <w:p w:rsidR="004C401F" w:rsidRDefault="004C401F" w:rsidP="004C40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Аварии на </w:t>
      </w:r>
      <w:proofErr w:type="spellStart"/>
      <w:r>
        <w:rPr>
          <w:rFonts w:ascii="Times New Roman" w:eastAsia="Times New Roman" w:hAnsi="Times New Roman" w:cs="Times New Roman"/>
          <w:sz w:val="24"/>
          <w:szCs w:val="24"/>
          <w:lang w:eastAsia="ru-RU"/>
        </w:rPr>
        <w:t>радиационно</w:t>
      </w:r>
      <w:proofErr w:type="spellEnd"/>
      <w:r>
        <w:rPr>
          <w:rFonts w:ascii="Times New Roman" w:eastAsia="Times New Roman" w:hAnsi="Times New Roman" w:cs="Times New Roman"/>
          <w:sz w:val="24"/>
          <w:szCs w:val="24"/>
          <w:lang w:eastAsia="ru-RU"/>
        </w:rPr>
        <w:t xml:space="preserve"> опасных объектах</w:t>
      </w:r>
    </w:p>
    <w:p w:rsidR="004C401F" w:rsidRDefault="004C401F" w:rsidP="004C40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proofErr w:type="spellStart"/>
      <w:r>
        <w:rPr>
          <w:rFonts w:ascii="Times New Roman" w:eastAsia="Times New Roman" w:hAnsi="Times New Roman" w:cs="Times New Roman"/>
          <w:sz w:val="24"/>
          <w:szCs w:val="24"/>
          <w:lang w:eastAsia="ru-RU"/>
        </w:rPr>
        <w:t>радиационно</w:t>
      </w:r>
      <w:proofErr w:type="spellEnd"/>
      <w:r>
        <w:rPr>
          <w:rFonts w:ascii="Times New Roman" w:eastAsia="Times New Roman" w:hAnsi="Times New Roman" w:cs="Times New Roman"/>
          <w:sz w:val="24"/>
          <w:szCs w:val="24"/>
          <w:lang w:eastAsia="ru-RU"/>
        </w:rPr>
        <w:t xml:space="preserve"> опасному объекту (РОО) относят объект, на котором хранят, перерабатывают, используют или транспортируют радиоактивные вещества, при аварии на котором или его разрушении может произойти облучение ионизирующим излучением или радиоактивное загрязнение людей, сельскохозяйственных животных и растений, объектов экономики, а также окружающей природной среды.</w:t>
      </w:r>
    </w:p>
    <w:p w:rsidR="004C401F" w:rsidRDefault="004C401F" w:rsidP="004C40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типовым РОО относятся:</w:t>
      </w:r>
    </w:p>
    <w:p w:rsidR="004C401F" w:rsidRDefault="004C401F" w:rsidP="004C401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атомные станции;</w:t>
      </w:r>
    </w:p>
    <w:p w:rsidR="004C401F" w:rsidRDefault="004C401F" w:rsidP="004C401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предприятия по переработке отработанного ядерного топлива и захоронению радиоактивных отходов;</w:t>
      </w:r>
    </w:p>
    <w:p w:rsidR="004C401F" w:rsidRDefault="004C401F" w:rsidP="004C401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предприятия по изготовлению ядерного топлива;</w:t>
      </w:r>
    </w:p>
    <w:p w:rsidR="004C401F" w:rsidRDefault="004C401F" w:rsidP="004C401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НИИ и проектные организации, имеющие ядерные установки и стенды;</w:t>
      </w:r>
    </w:p>
    <w:p w:rsidR="004C401F" w:rsidRDefault="004C401F" w:rsidP="004C401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транспортные ядерные энергетические установки;</w:t>
      </w:r>
    </w:p>
    <w:p w:rsidR="004C401F" w:rsidRDefault="004C401F" w:rsidP="004C401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военные объекты.</w:t>
      </w:r>
    </w:p>
    <w:p w:rsidR="004C401F" w:rsidRDefault="004C401F" w:rsidP="004C40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Потенциальная опасность РОО определяется количеством радиоактивных веществ, которое может поступить в окружающую среду в результате аварии.</w:t>
      </w:r>
    </w:p>
    <w:p w:rsidR="004C401F" w:rsidRDefault="004C401F" w:rsidP="004C40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Особую опасность представляют аварии на АЭС, когда из ядерных реакторов выбрасываются в атмосферу </w:t>
      </w:r>
      <w:proofErr w:type="spellStart"/>
      <w:r>
        <w:rPr>
          <w:rFonts w:ascii="Times New Roman" w:eastAsia="Times New Roman" w:hAnsi="Times New Roman" w:cs="Times New Roman"/>
          <w:sz w:val="24"/>
          <w:szCs w:val="24"/>
          <w:lang w:eastAsia="ru-RU"/>
        </w:rPr>
        <w:t>р</w:t>
      </w:r>
      <w:proofErr w:type="spellEnd"/>
      <w:r>
        <w:rPr>
          <w:rFonts w:ascii="Times New Roman" w:eastAsia="Times New Roman" w:hAnsi="Times New Roman" w:cs="Times New Roman"/>
          <w:sz w:val="24"/>
          <w:szCs w:val="24"/>
          <w:lang w:eastAsia="ru-RU"/>
        </w:rPr>
        <w:t xml:space="preserve">/в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виде мельчайших пылинок и аэрозолей. Под воздействием ветра </w:t>
      </w:r>
      <w:proofErr w:type="spellStart"/>
      <w:r>
        <w:rPr>
          <w:rFonts w:ascii="Times New Roman" w:eastAsia="Times New Roman" w:hAnsi="Times New Roman" w:cs="Times New Roman"/>
          <w:sz w:val="24"/>
          <w:szCs w:val="24"/>
          <w:lang w:eastAsia="ru-RU"/>
        </w:rPr>
        <w:t>р</w:t>
      </w:r>
      <w:proofErr w:type="spellEnd"/>
      <w:r>
        <w:rPr>
          <w:rFonts w:ascii="Times New Roman" w:eastAsia="Times New Roman" w:hAnsi="Times New Roman" w:cs="Times New Roman"/>
          <w:sz w:val="24"/>
          <w:szCs w:val="24"/>
          <w:lang w:eastAsia="ru-RU"/>
        </w:rPr>
        <w:t xml:space="preserve">/в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форме радиоактивного облака могут распространяться на значительные расстояния от места аварии, а выпадая из облака образуют зову радиоактивного заражения.</w:t>
      </w:r>
    </w:p>
    <w:p w:rsidR="004C401F" w:rsidRDefault="004C401F" w:rsidP="004C40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Подробнее виды и основные опасности таких аварий будут рассмотрены в отдельной лекции.</w:t>
      </w:r>
    </w:p>
    <w:p w:rsidR="004C401F" w:rsidRDefault="004C401F" w:rsidP="004C40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Аварии на </w:t>
      </w:r>
      <w:proofErr w:type="spellStart"/>
      <w:r>
        <w:rPr>
          <w:rFonts w:ascii="Times New Roman" w:eastAsia="Times New Roman" w:hAnsi="Times New Roman" w:cs="Times New Roman"/>
          <w:sz w:val="24"/>
          <w:szCs w:val="24"/>
          <w:lang w:eastAsia="ru-RU"/>
        </w:rPr>
        <w:t>пожаровзрывоопасных</w:t>
      </w:r>
      <w:proofErr w:type="spellEnd"/>
      <w:r>
        <w:rPr>
          <w:rFonts w:ascii="Times New Roman" w:eastAsia="Times New Roman" w:hAnsi="Times New Roman" w:cs="Times New Roman"/>
          <w:sz w:val="24"/>
          <w:szCs w:val="24"/>
          <w:lang w:eastAsia="ru-RU"/>
        </w:rPr>
        <w:t xml:space="preserve"> объектах (ПВОО)</w:t>
      </w:r>
    </w:p>
    <w:p w:rsidR="004C401F" w:rsidRDefault="004C401F" w:rsidP="004C401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Пожаровзрывоопасными</w:t>
      </w:r>
      <w:proofErr w:type="spellEnd"/>
      <w:r>
        <w:rPr>
          <w:rFonts w:ascii="Times New Roman" w:eastAsia="Times New Roman" w:hAnsi="Times New Roman" w:cs="Times New Roman"/>
          <w:sz w:val="24"/>
          <w:szCs w:val="24"/>
          <w:lang w:eastAsia="ru-RU"/>
        </w:rPr>
        <w:t xml:space="preserve"> объектами называются такие объекты, на которых производятся, хранятся, транспортируются пожароопасные продукты или продукты, приобретающие при определенных условиях (например, авариях) способность к возгоранию и (или) к взрыву.</w:t>
      </w:r>
    </w:p>
    <w:p w:rsidR="004C401F" w:rsidRDefault="004C401F" w:rsidP="004C40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Возгорание - возникновение горения под действием источника зажигания.</w:t>
      </w:r>
    </w:p>
    <w:p w:rsidR="004C401F" w:rsidRDefault="004C401F" w:rsidP="004C40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Пожар - неконтролируемый процесс горения, сопровождающийся уничтожением материальных ценностей и создающий опасность для жизни людей.</w:t>
      </w:r>
    </w:p>
    <w:p w:rsidR="004C401F" w:rsidRDefault="004C401F" w:rsidP="004C40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Пожары по своим масштабам и интенсивности подразделяются на следующие виды:</w:t>
      </w:r>
    </w:p>
    <w:p w:rsidR="004C401F" w:rsidRDefault="004C401F" w:rsidP="004C40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отдельные пожары (в отдельном здании, сооружении);</w:t>
      </w:r>
    </w:p>
    <w:p w:rsidR="004C401F" w:rsidRDefault="004C401F" w:rsidP="004C40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сплошной пожар (охватывает 90% зданий участка застройки);</w:t>
      </w:r>
    </w:p>
    <w:p w:rsidR="004C401F" w:rsidRDefault="004C401F" w:rsidP="004C40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огневой шторм (наблюдается приток свежего воздуха со всех сторон со скоростью не менее 50 км/час;</w:t>
      </w:r>
    </w:p>
    <w:p w:rsidR="004C401F" w:rsidRDefault="004C401F" w:rsidP="004C40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массовый пожар (совокупность отдельных и сплошных пожаров).</w:t>
      </w:r>
    </w:p>
    <w:p w:rsidR="004C401F" w:rsidRDefault="004C401F" w:rsidP="004C40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взрывной и пожарной опасности все промышленные производства делятся на 6 категорий. Наиболее пожароопасные предприятия категорий</w:t>
      </w:r>
      <w:proofErr w:type="gramStart"/>
      <w:r>
        <w:rPr>
          <w:rFonts w:ascii="Times New Roman" w:eastAsia="Times New Roman" w:hAnsi="Times New Roman" w:cs="Times New Roman"/>
          <w:sz w:val="24"/>
          <w:szCs w:val="24"/>
          <w:lang w:eastAsia="ru-RU"/>
        </w:rPr>
        <w:t xml:space="preserve"> А</w:t>
      </w:r>
      <w:proofErr w:type="gramEnd"/>
      <w:r>
        <w:rPr>
          <w:rFonts w:ascii="Times New Roman" w:eastAsia="Times New Roman" w:hAnsi="Times New Roman" w:cs="Times New Roman"/>
          <w:sz w:val="24"/>
          <w:szCs w:val="24"/>
          <w:lang w:eastAsia="ru-RU"/>
        </w:rPr>
        <w:t>, Б, В:</w:t>
      </w:r>
    </w:p>
    <w:p w:rsidR="004C401F" w:rsidRDefault="004C401F" w:rsidP="004C40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 нефтеперерабатывающие заводы, химические предприятия, трубопроводы, склады нефтепродуктов и т.п.;</w:t>
      </w:r>
    </w:p>
    <w:p w:rsidR="004C401F" w:rsidRDefault="004C401F" w:rsidP="004C40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 xml:space="preserve"> - цехи приготовления и транспортировки угольной пыли, древесной муки, сахарной пудры, муки;</w:t>
      </w:r>
    </w:p>
    <w:p w:rsidR="004C401F" w:rsidRDefault="004C401F" w:rsidP="004C40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 лесопильные, деревообрабатывающие, столярные и др. производства.</w:t>
      </w:r>
    </w:p>
    <w:p w:rsidR="004C401F" w:rsidRDefault="004C401F" w:rsidP="004C40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Основные поражающие факторы пожара: открытый огонь; искры; тепловое излучение; дым; пониженная концентрация кислорода; токсичные продукты горения (синильная кислота, окись углерода, фосген); падающие предметы и конструкции.</w:t>
      </w:r>
      <w:proofErr w:type="gramEnd"/>
    </w:p>
    <w:p w:rsidR="004C401F" w:rsidRDefault="004C401F" w:rsidP="004C40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Горение - это химическая реакция окисления, сопровождающаяся выделением большого количества тепла и свечением.</w:t>
      </w:r>
    </w:p>
    <w:p w:rsidR="004C401F" w:rsidRDefault="004C401F" w:rsidP="004C40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Пространство, в котором развивается пожар, условно подразделяется на три зоны: горения, теплового воздействия и задымления.</w:t>
      </w:r>
    </w:p>
    <w:p w:rsidR="004C401F" w:rsidRDefault="004C401F" w:rsidP="004C40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Границами зоны горения являются поверхность горящего материала и тонкий светящийся слой пламени или раскаленная поверхность горящего вещества (при беспламенном горении). Граница зоны теплового воздействия проходит там, где оно приводит к заметному изменению состояния материалов и конструкций и делает невозможным пребывание людей без тепловой защиты. Зона задымления - часть пространства, примыкающего к зоне горения, заполненного дымом и продуктами термического разложения.</w:t>
      </w:r>
    </w:p>
    <w:p w:rsidR="004C401F" w:rsidRDefault="004C401F" w:rsidP="004C40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пожаре выделяются газообразные, жидкие и твердые вещества. Они называются продуктами горения, т. е. веществами, образовавшимися в результате горения. Они распространяются в газовой среде и создают задымление. Дым - это дисперсная система из продуктов горения и воздуха, состоящая из газов, паров и раскаленных твердых частиц. Объем выделившегося дыма, его плотность и токсичность зависят от свойств горящего материала и от условий протекания процесса горения.</w:t>
      </w:r>
    </w:p>
    <w:p w:rsidR="004C401F" w:rsidRDefault="004C401F" w:rsidP="004C40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Горение может быть полным и неполным. Полное горение происходит при достаточном количестве кислорода в окружающем очаге горения воздухе, а неполное - при недостатке кислорода. В результате полного горения веществ образуются инертные продукты горения (пары воды, диоксид углерода, сернистый ангидрид и др.); при неполном горении в составе дыма находится оксид углерода, пары кислот, спиртов, альдегидов, кетонов и </w:t>
      </w:r>
      <w:r>
        <w:rPr>
          <w:rFonts w:ascii="Times New Roman" w:eastAsia="Times New Roman" w:hAnsi="Times New Roman" w:cs="Times New Roman"/>
          <w:sz w:val="24"/>
          <w:szCs w:val="24"/>
          <w:lang w:eastAsia="ru-RU"/>
        </w:rPr>
        <w:lastRenderedPageBreak/>
        <w:t>т.д. Продукты неполного горения ядовиты, могут гореть и образовывать с воздухом горючие смеси.</w:t>
      </w:r>
    </w:p>
    <w:p w:rsidR="004C401F" w:rsidRDefault="004C401F" w:rsidP="004C40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пожарах, вследствие нехватки кислорода воздуха для полного сгорания, почти всегда образуются продукты неполного сгорания, среди которых СО, СО</w:t>
      </w:r>
      <w:proofErr w:type="gramStart"/>
      <w:r>
        <w:rPr>
          <w:rFonts w:ascii="Times New Roman" w:eastAsia="Times New Roman" w:hAnsi="Times New Roman" w:cs="Times New Roman"/>
          <w:sz w:val="24"/>
          <w:szCs w:val="24"/>
          <w:lang w:eastAsia="ru-RU"/>
        </w:rPr>
        <w:t>2</w:t>
      </w:r>
      <w:proofErr w:type="gramEnd"/>
      <w:r>
        <w:rPr>
          <w:rFonts w:ascii="Times New Roman" w:eastAsia="Times New Roman" w:hAnsi="Times New Roman" w:cs="Times New Roman"/>
          <w:sz w:val="24"/>
          <w:szCs w:val="24"/>
          <w:lang w:eastAsia="ru-RU"/>
        </w:rPr>
        <w:t xml:space="preserve">, HCL, HCN, </w:t>
      </w:r>
      <w:proofErr w:type="spellStart"/>
      <w:r>
        <w:rPr>
          <w:rFonts w:ascii="Times New Roman" w:eastAsia="Times New Roman" w:hAnsi="Times New Roman" w:cs="Times New Roman"/>
          <w:sz w:val="24"/>
          <w:szCs w:val="24"/>
          <w:lang w:eastAsia="ru-RU"/>
        </w:rPr>
        <w:t>Cl</w:t>
      </w:r>
      <w:proofErr w:type="spellEnd"/>
      <w:r>
        <w:rPr>
          <w:rFonts w:ascii="Times New Roman" w:eastAsia="Times New Roman" w:hAnsi="Times New Roman" w:cs="Times New Roman"/>
          <w:sz w:val="24"/>
          <w:szCs w:val="24"/>
          <w:lang w:eastAsia="ru-RU"/>
        </w:rPr>
        <w:t xml:space="preserve"> и другие. Они ядовиты и взрывоопасны. Другими опасными факторами для человека при пожаре являются непосредственное воздействие открытого огня, действие теплового потока из зоны горения, нехватка кислорода в задымленных помещениях, ядовитые выделения при сгорании пленочных, настилочных и других искусственных материалов, используемых в современном строительстве.</w:t>
      </w:r>
    </w:p>
    <w:p w:rsidR="004C401F" w:rsidRDefault="004C401F" w:rsidP="004C40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России от пожаров страдают как производственные здания, так и жилые помещения, объекты социальной сферы (привести примеры по домам престарелых в Коми-Пермяцком округе, Краснодарском крае, пожары на складах боеприпасов и т.д.). В соответствии с федеральным законом «О пожарной безопасности» борьба с пожарами возложена на подразделения противопожарной службы МЧС России и добровольные противопожарные дружины.</w:t>
      </w:r>
    </w:p>
    <w:p w:rsidR="004C401F" w:rsidRDefault="004C401F" w:rsidP="004C40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Взрыв - это освобождение большого количества энергии в ограниченном объеме за короткий промежуток времени. Образуется сильно нагретый газ (плазма) с очень высоким давлением, который при моментальном расширении оказывает ударное механическое воздействие (давление, разрушение) на окружающую среду.</w:t>
      </w:r>
    </w:p>
    <w:p w:rsidR="004C401F" w:rsidRDefault="004C401F" w:rsidP="004C40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 взрывоопасным объектам относятся предприятия оборонной, нефтедобывающее, нефтеперерабатывающей, нефтехимической, химической, газовой и др. промышленности, склады боеприпасов, легковоспламеняющихся и горючих жидкостей и т.д.</w:t>
      </w:r>
      <w:proofErr w:type="gramEnd"/>
    </w:p>
    <w:p w:rsidR="004C401F" w:rsidRDefault="004C401F" w:rsidP="004C40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поражающие факторы взрыва:</w:t>
      </w:r>
    </w:p>
    <w:p w:rsidR="004C401F" w:rsidRDefault="004C401F" w:rsidP="004C401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воздушная ударная волна;</w:t>
      </w:r>
    </w:p>
    <w:p w:rsidR="004C401F" w:rsidRDefault="004C401F" w:rsidP="004C401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тепловое излучение и разлетающиеся осколки;</w:t>
      </w:r>
    </w:p>
    <w:p w:rsidR="004C401F" w:rsidRDefault="004C401F" w:rsidP="004C401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токсичные вещества, которые применялись в технологическом процессе или образовались при взрыве и пожаре.</w:t>
      </w:r>
    </w:p>
    <w:p w:rsidR="004C401F" w:rsidRDefault="004C401F" w:rsidP="004C40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Классические примеры </w:t>
      </w:r>
      <w:proofErr w:type="gramStart"/>
      <w:r>
        <w:rPr>
          <w:rFonts w:ascii="Times New Roman" w:eastAsia="Times New Roman" w:hAnsi="Times New Roman" w:cs="Times New Roman"/>
          <w:sz w:val="24"/>
          <w:szCs w:val="24"/>
          <w:lang w:eastAsia="ru-RU"/>
        </w:rPr>
        <w:t>ВВ</w:t>
      </w:r>
      <w:proofErr w:type="gramEnd"/>
      <w:r>
        <w:rPr>
          <w:rFonts w:ascii="Times New Roman" w:eastAsia="Times New Roman" w:hAnsi="Times New Roman" w:cs="Times New Roman"/>
          <w:sz w:val="24"/>
          <w:szCs w:val="24"/>
          <w:lang w:eastAsia="ru-RU"/>
        </w:rPr>
        <w:t xml:space="preserve"> - химические соединения (</w:t>
      </w:r>
      <w:proofErr w:type="spellStart"/>
      <w:r>
        <w:rPr>
          <w:rFonts w:ascii="Times New Roman" w:eastAsia="Times New Roman" w:hAnsi="Times New Roman" w:cs="Times New Roman"/>
          <w:sz w:val="24"/>
          <w:szCs w:val="24"/>
          <w:lang w:eastAsia="ru-RU"/>
        </w:rPr>
        <w:t>гексаген</w:t>
      </w:r>
      <w:proofErr w:type="spellEnd"/>
      <w:r>
        <w:rPr>
          <w:rFonts w:ascii="Times New Roman" w:eastAsia="Times New Roman" w:hAnsi="Times New Roman" w:cs="Times New Roman"/>
          <w:sz w:val="24"/>
          <w:szCs w:val="24"/>
          <w:lang w:eastAsia="ru-RU"/>
        </w:rPr>
        <w:t>, тротил) и механические смеси (аммиачно-селитренные, нитроглицериновые).</w:t>
      </w:r>
    </w:p>
    <w:p w:rsidR="004C401F" w:rsidRDefault="004C401F" w:rsidP="004C40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Причины аварий:</w:t>
      </w:r>
    </w:p>
    <w:p w:rsidR="004C401F" w:rsidRDefault="004C401F" w:rsidP="004C401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-просчеты при проектировании и недостаточный уровень современных знаний;</w:t>
      </w:r>
    </w:p>
    <w:p w:rsidR="004C401F" w:rsidRDefault="004C401F" w:rsidP="004C401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-некачественное строительство или отступление от проекта;</w:t>
      </w:r>
    </w:p>
    <w:p w:rsidR="004C401F" w:rsidRDefault="004C401F" w:rsidP="004C401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-непродуманное размещение производства;</w:t>
      </w:r>
    </w:p>
    <w:p w:rsidR="004C401F" w:rsidRDefault="004C401F" w:rsidP="004C401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-нарушение требований технологического процесса из-за недостаточной подготовки или недисциплинированности и халатности персонала.</w:t>
      </w:r>
    </w:p>
    <w:p w:rsidR="004C401F" w:rsidRDefault="004C401F" w:rsidP="004C401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Аварии на гидродинамических объектах</w:t>
      </w:r>
    </w:p>
    <w:p w:rsidR="004C401F" w:rsidRDefault="004C401F" w:rsidP="004C40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Гидродинамический объект - искусственное гидротехническое сооружение или природное естественное образование, способное при разрушении напорных преград создавать волну прорыва в направлении нижнего бьефа. </w:t>
      </w:r>
      <w:proofErr w:type="gramStart"/>
      <w:r>
        <w:rPr>
          <w:rFonts w:ascii="Times New Roman" w:eastAsia="Times New Roman" w:hAnsi="Times New Roman" w:cs="Times New Roman"/>
          <w:sz w:val="24"/>
          <w:szCs w:val="24"/>
          <w:lang w:eastAsia="ru-RU"/>
        </w:rPr>
        <w:t>Бьеф - часть реки, канала, водохранилища и других участков поверхности вод, примыкающих к плотине, шлюзу и т.п. выше (верхний бьеф) или ниже (нижний бьеф) по течению.</w:t>
      </w:r>
      <w:proofErr w:type="gramEnd"/>
    </w:p>
    <w:p w:rsidR="004C401F" w:rsidRDefault="004C401F" w:rsidP="004C40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Гидротехническое сооружение - инженерное сооружение, предназначенное для использования водных ресурсов или борьбы с разрушительным действием воды.</w:t>
      </w:r>
    </w:p>
    <w:p w:rsidR="004C401F" w:rsidRDefault="004C401F" w:rsidP="004C40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Поражающее действие волны прорыва гидродинамического объекта связано с распространением с большой скоростью воды, создающей угрозу возникновения техногенной чрезвычайной ситуации. Параметр поражающего воздействия - скорость волны прорыва, глубина волны прорыва, температура воды, время существования волны прорыва. Характер воздействия поражающего фактора определяется гидродинамическим давлением потока воды, уровнем и временем затопления.</w:t>
      </w:r>
    </w:p>
    <w:p w:rsidR="004C401F" w:rsidRDefault="004C401F" w:rsidP="004C40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Объектами поражающего воздействия волны прорыва могут быть: население, городские и сельские строения, сельскохозяйственные и промышленные объекты, элементы инфраструктуры, домашние и дикие животные, окружающая природная среда.</w:t>
      </w:r>
    </w:p>
    <w:p w:rsidR="004C401F" w:rsidRDefault="004C401F" w:rsidP="004C40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Показателями последствий поражающего воздействия волны прорыва являются: число погибших, пораженных и пострадавших людей, время поражающего воздействия; площадь зоны воздействия; площадь зоны отселения или эвакуации; затраты на проведение аварийно-спасательных работ; экономический ущерб; социальный ущерб; экологический ущерб.</w:t>
      </w:r>
    </w:p>
    <w:p w:rsidR="004C401F" w:rsidRDefault="004C401F" w:rsidP="004C401F">
      <w:pPr>
        <w:pStyle w:val="1"/>
        <w:rPr>
          <w:bCs w:val="0"/>
          <w:sz w:val="28"/>
          <w:szCs w:val="28"/>
        </w:rPr>
      </w:pPr>
      <w:r>
        <w:rPr>
          <w:bCs w:val="0"/>
          <w:sz w:val="28"/>
          <w:szCs w:val="28"/>
        </w:rPr>
        <w:t>4. Классификация чрезвычайных ситуаций социального характера по различным признакам</w:t>
      </w:r>
    </w:p>
    <w:p w:rsidR="004C401F" w:rsidRDefault="004C401F" w:rsidP="004C401F">
      <w:pPr>
        <w:pStyle w:val="a3"/>
      </w:pPr>
      <w:r>
        <w:t xml:space="preserve">     Все чрезвычайные ситуации социального характера (ЧССХ) можно условно классифицировать по различным признакам, при этом в разных условиях возникновения одной и той же ЧССХ данные признаки могут быть абсолютно разными.</w:t>
      </w:r>
    </w:p>
    <w:p w:rsidR="004C401F" w:rsidRDefault="004C401F" w:rsidP="004C401F">
      <w:pPr>
        <w:pStyle w:val="a3"/>
      </w:pPr>
      <w:r>
        <w:t>Чрезвычайные ситуации социального характера классифицируются следующим образом:</w:t>
      </w:r>
    </w:p>
    <w:p w:rsidR="004C401F" w:rsidRDefault="004C401F" w:rsidP="004C401F">
      <w:pPr>
        <w:numPr>
          <w:ilvl w:val="0"/>
          <w:numId w:val="8"/>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по</w:t>
      </w:r>
      <w:r>
        <w:rPr>
          <w:rStyle w:val="apple-converted-space"/>
          <w:rFonts w:ascii="Times New Roman" w:hAnsi="Times New Roman" w:cs="Times New Roman"/>
          <w:sz w:val="24"/>
          <w:szCs w:val="24"/>
        </w:rPr>
        <w:t> </w:t>
      </w:r>
      <w:r>
        <w:rPr>
          <w:rStyle w:val="a5"/>
          <w:rFonts w:ascii="Times New Roman" w:hAnsi="Times New Roman" w:cs="Times New Roman"/>
          <w:i/>
          <w:iCs/>
          <w:sz w:val="24"/>
          <w:szCs w:val="24"/>
        </w:rPr>
        <w:t>причинам возникновения</w:t>
      </w:r>
      <w:r>
        <w:rPr>
          <w:rStyle w:val="apple-converted-space"/>
          <w:rFonts w:ascii="Times New Roman" w:hAnsi="Times New Roman" w:cs="Times New Roman"/>
          <w:sz w:val="24"/>
          <w:szCs w:val="24"/>
        </w:rPr>
        <w:t> </w:t>
      </w:r>
      <w:r>
        <w:rPr>
          <w:rFonts w:ascii="Times New Roman" w:hAnsi="Times New Roman" w:cs="Times New Roman"/>
          <w:sz w:val="24"/>
          <w:szCs w:val="24"/>
        </w:rPr>
        <w:t>– непреднамеренные, вызванные случайными обстоятельствами, не зависящими от действий конкретных людей или общественных сил (чаще всего связаны со стихийными бедствиями, неурожаями, эпидемиями и пр.), и преднамеренные, спровоцированные действиями людей и общественными группировками (межнациональные и политические конфликты, войны и т.п.);</w:t>
      </w:r>
    </w:p>
    <w:p w:rsidR="004C401F" w:rsidRDefault="004C401F" w:rsidP="004C401F">
      <w:pPr>
        <w:numPr>
          <w:ilvl w:val="0"/>
          <w:numId w:val="8"/>
        </w:numPr>
        <w:spacing w:before="100" w:beforeAutospacing="1" w:after="100" w:afterAutospacing="1" w:line="240" w:lineRule="auto"/>
        <w:rPr>
          <w:rFonts w:ascii="Times New Roman" w:hAnsi="Times New Roman" w:cs="Times New Roman"/>
          <w:sz w:val="24"/>
          <w:szCs w:val="24"/>
        </w:rPr>
      </w:pPr>
      <w:proofErr w:type="gramStart"/>
      <w:r>
        <w:rPr>
          <w:rFonts w:ascii="Times New Roman" w:hAnsi="Times New Roman" w:cs="Times New Roman"/>
          <w:sz w:val="24"/>
          <w:szCs w:val="24"/>
        </w:rPr>
        <w:t>• по</w:t>
      </w:r>
      <w:r>
        <w:rPr>
          <w:rStyle w:val="apple-converted-space"/>
          <w:rFonts w:ascii="Times New Roman" w:hAnsi="Times New Roman" w:cs="Times New Roman"/>
          <w:sz w:val="24"/>
          <w:szCs w:val="24"/>
        </w:rPr>
        <w:t> </w:t>
      </w:r>
      <w:r>
        <w:rPr>
          <w:rStyle w:val="a5"/>
          <w:rFonts w:ascii="Times New Roman" w:hAnsi="Times New Roman" w:cs="Times New Roman"/>
          <w:i/>
          <w:iCs/>
          <w:sz w:val="24"/>
          <w:szCs w:val="24"/>
        </w:rPr>
        <w:t>продолжительности действия</w:t>
      </w:r>
      <w:r>
        <w:rPr>
          <w:rStyle w:val="apple-converted-space"/>
          <w:rFonts w:ascii="Times New Roman" w:hAnsi="Times New Roman" w:cs="Times New Roman"/>
          <w:sz w:val="24"/>
          <w:szCs w:val="24"/>
        </w:rPr>
        <w:t> </w:t>
      </w:r>
      <w:r>
        <w:rPr>
          <w:rFonts w:ascii="Times New Roman" w:hAnsi="Times New Roman" w:cs="Times New Roman"/>
          <w:sz w:val="24"/>
          <w:szCs w:val="24"/>
        </w:rPr>
        <w:t>– кратковременные (террористический акт, покушение, бандитский налет и т.д.) и долговременные (инфляция, безработица, межэтнический конфликт, война и т.п.);</w:t>
      </w:r>
      <w:proofErr w:type="gramEnd"/>
    </w:p>
    <w:p w:rsidR="004C401F" w:rsidRDefault="004C401F" w:rsidP="004C401F">
      <w:pPr>
        <w:numPr>
          <w:ilvl w:val="0"/>
          <w:numId w:val="8"/>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по</w:t>
      </w:r>
      <w:r>
        <w:rPr>
          <w:rStyle w:val="apple-converted-space"/>
          <w:rFonts w:ascii="Times New Roman" w:hAnsi="Times New Roman" w:cs="Times New Roman"/>
          <w:sz w:val="24"/>
          <w:szCs w:val="24"/>
        </w:rPr>
        <w:t> </w:t>
      </w:r>
      <w:r>
        <w:rPr>
          <w:rStyle w:val="a5"/>
          <w:rFonts w:ascii="Times New Roman" w:hAnsi="Times New Roman" w:cs="Times New Roman"/>
          <w:i/>
          <w:iCs/>
          <w:sz w:val="24"/>
          <w:szCs w:val="24"/>
        </w:rPr>
        <w:t>скорости распространения</w:t>
      </w:r>
      <w:r>
        <w:rPr>
          <w:rStyle w:val="apple-converted-space"/>
          <w:rFonts w:ascii="Times New Roman" w:hAnsi="Times New Roman" w:cs="Times New Roman"/>
          <w:sz w:val="24"/>
          <w:szCs w:val="24"/>
        </w:rPr>
        <w:t> </w:t>
      </w:r>
      <w:r>
        <w:rPr>
          <w:rFonts w:ascii="Times New Roman" w:hAnsi="Times New Roman" w:cs="Times New Roman"/>
          <w:sz w:val="24"/>
          <w:szCs w:val="24"/>
        </w:rPr>
        <w:t>– взрывные, стремительные, быстро распространяющиеся (политические и военные конфликты) и умеренные, плавно распространяющиеся (предпосылки социальной революции или войны);</w:t>
      </w:r>
    </w:p>
    <w:p w:rsidR="004C401F" w:rsidRDefault="004C401F" w:rsidP="004C401F">
      <w:pPr>
        <w:numPr>
          <w:ilvl w:val="0"/>
          <w:numId w:val="8"/>
        </w:numPr>
        <w:spacing w:before="100" w:beforeAutospacing="1" w:after="100" w:afterAutospacing="1" w:line="240" w:lineRule="auto"/>
        <w:rPr>
          <w:rFonts w:ascii="Times New Roman" w:hAnsi="Times New Roman" w:cs="Times New Roman"/>
          <w:sz w:val="24"/>
          <w:szCs w:val="24"/>
        </w:rPr>
      </w:pPr>
      <w:proofErr w:type="gramStart"/>
      <w:r>
        <w:rPr>
          <w:rFonts w:ascii="Times New Roman" w:hAnsi="Times New Roman" w:cs="Times New Roman"/>
          <w:sz w:val="24"/>
          <w:szCs w:val="24"/>
        </w:rPr>
        <w:t>• по</w:t>
      </w:r>
      <w:r>
        <w:rPr>
          <w:rStyle w:val="apple-converted-space"/>
          <w:rFonts w:ascii="Times New Roman" w:hAnsi="Times New Roman" w:cs="Times New Roman"/>
          <w:sz w:val="24"/>
          <w:szCs w:val="24"/>
        </w:rPr>
        <w:t> </w:t>
      </w:r>
      <w:r>
        <w:rPr>
          <w:rStyle w:val="a5"/>
          <w:rFonts w:ascii="Times New Roman" w:hAnsi="Times New Roman" w:cs="Times New Roman"/>
          <w:i/>
          <w:iCs/>
          <w:sz w:val="24"/>
          <w:szCs w:val="24"/>
        </w:rPr>
        <w:t>масштабам распространения</w:t>
      </w:r>
      <w:r>
        <w:rPr>
          <w:rStyle w:val="apple-converted-space"/>
          <w:rFonts w:ascii="Times New Roman" w:hAnsi="Times New Roman" w:cs="Times New Roman"/>
          <w:sz w:val="24"/>
          <w:szCs w:val="24"/>
        </w:rPr>
        <w:t> </w:t>
      </w:r>
      <w:r>
        <w:rPr>
          <w:rFonts w:ascii="Times New Roman" w:hAnsi="Times New Roman" w:cs="Times New Roman"/>
          <w:sz w:val="24"/>
          <w:szCs w:val="24"/>
        </w:rPr>
        <w:t>– локальные, объектовые, местные, охватывающие небольшой населенный пункт, объект городского хозяйства, городской квартал, район (забастовки, демонстрации протеста, массовые беспорядки на объектах культуры, спорта и т.д.), и региональные, национальные, глобальные, распространяющиеся на огромные территории (экономические кризисы, межнациональные и военные конфликты, войны и т.д.);</w:t>
      </w:r>
      <w:proofErr w:type="gramEnd"/>
    </w:p>
    <w:p w:rsidR="004C401F" w:rsidRDefault="004C401F" w:rsidP="004C401F">
      <w:pPr>
        <w:numPr>
          <w:ilvl w:val="0"/>
          <w:numId w:val="8"/>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по</w:t>
      </w:r>
      <w:r>
        <w:rPr>
          <w:rStyle w:val="apple-converted-space"/>
          <w:rFonts w:ascii="Times New Roman" w:hAnsi="Times New Roman" w:cs="Times New Roman"/>
          <w:sz w:val="24"/>
          <w:szCs w:val="24"/>
        </w:rPr>
        <w:t> </w:t>
      </w:r>
      <w:r>
        <w:rPr>
          <w:rStyle w:val="a5"/>
          <w:rFonts w:ascii="Times New Roman" w:hAnsi="Times New Roman" w:cs="Times New Roman"/>
          <w:i/>
          <w:iCs/>
          <w:sz w:val="24"/>
          <w:szCs w:val="24"/>
        </w:rPr>
        <w:t>возможности предотвращения</w:t>
      </w:r>
      <w:r>
        <w:rPr>
          <w:rStyle w:val="apple-converted-space"/>
          <w:rFonts w:ascii="Times New Roman" w:hAnsi="Times New Roman" w:cs="Times New Roman"/>
          <w:sz w:val="24"/>
          <w:szCs w:val="24"/>
        </w:rPr>
        <w:t> </w:t>
      </w:r>
      <w:r>
        <w:rPr>
          <w:rFonts w:ascii="Times New Roman" w:hAnsi="Times New Roman" w:cs="Times New Roman"/>
          <w:sz w:val="24"/>
          <w:szCs w:val="24"/>
        </w:rPr>
        <w:t>– неизбежные (как правило, стихийные бедствия и эпидемии) и предотвращаемые (социально-политические и военные конфликты, крупномасштабные войны и пр.) [1].</w:t>
      </w:r>
    </w:p>
    <w:p w:rsidR="004C401F" w:rsidRDefault="004C401F" w:rsidP="004C401F">
      <w:pPr>
        <w:pStyle w:val="1"/>
        <w:rPr>
          <w:b w:val="0"/>
          <w:bCs w:val="0"/>
          <w:sz w:val="24"/>
          <w:szCs w:val="24"/>
        </w:rPr>
      </w:pPr>
      <w:r>
        <w:rPr>
          <w:b w:val="0"/>
          <w:bCs w:val="0"/>
          <w:sz w:val="24"/>
          <w:szCs w:val="24"/>
        </w:rPr>
        <w:t>Виды чрезвычайных ситуаций социального характера</w:t>
      </w:r>
    </w:p>
    <w:p w:rsidR="004C401F" w:rsidRDefault="004C401F" w:rsidP="004C401F">
      <w:pPr>
        <w:pStyle w:val="a3"/>
      </w:pPr>
      <w:r>
        <w:lastRenderedPageBreak/>
        <w:t>Говоря о классификации ЧС социального характера, необходимо подчеркнуть, что они, в отличие от чрезвычайных ситуаций иного происхождения, поддаются</w:t>
      </w:r>
      <w:r>
        <w:rPr>
          <w:rStyle w:val="apple-converted-space"/>
          <w:rFonts w:eastAsiaTheme="majorEastAsia"/>
        </w:rPr>
        <w:t> </w:t>
      </w:r>
      <w:r>
        <w:rPr>
          <w:rStyle w:val="a5"/>
          <w:i/>
          <w:iCs/>
        </w:rPr>
        <w:t>прогнозу,</w:t>
      </w:r>
      <w:r>
        <w:rPr>
          <w:rStyle w:val="apple-converted-space"/>
          <w:rFonts w:eastAsiaTheme="majorEastAsia"/>
        </w:rPr>
        <w:t> </w:t>
      </w:r>
      <w:r>
        <w:t xml:space="preserve">так как связаны с действиями социума. Однако эти прогнозы нередко </w:t>
      </w:r>
      <w:proofErr w:type="gramStart"/>
      <w:r>
        <w:t>бывают</w:t>
      </w:r>
      <w:proofErr w:type="gramEnd"/>
      <w:r>
        <w:t xml:space="preserve"> субъективны, поскольку люди подвержены идейному влиянию, что порой мешает им объективно оценивать социальные явления и процессы.</w:t>
      </w:r>
    </w:p>
    <w:p w:rsidR="004C401F" w:rsidRDefault="004C401F" w:rsidP="004C401F">
      <w:pPr>
        <w:pStyle w:val="a3"/>
      </w:pPr>
      <w:r>
        <w:t>Целесообразно выделить следующие виды чрезвычайных ситуаций социального характера.</w:t>
      </w:r>
    </w:p>
    <w:p w:rsidR="004C401F" w:rsidRDefault="004C401F" w:rsidP="004C401F">
      <w:pPr>
        <w:numPr>
          <w:ilvl w:val="0"/>
          <w:numId w:val="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Терроризм.</w:t>
      </w:r>
    </w:p>
    <w:p w:rsidR="004C401F" w:rsidRDefault="004C401F" w:rsidP="004C401F">
      <w:pPr>
        <w:numPr>
          <w:ilvl w:val="0"/>
          <w:numId w:val="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Экстремизм.</w:t>
      </w:r>
    </w:p>
    <w:p w:rsidR="004C401F" w:rsidRDefault="004C401F" w:rsidP="004C401F">
      <w:pPr>
        <w:numPr>
          <w:ilvl w:val="0"/>
          <w:numId w:val="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Локальные войны и региональные вооруженные конфликты.</w:t>
      </w:r>
    </w:p>
    <w:p w:rsidR="004C401F" w:rsidRDefault="004C401F" w:rsidP="004C401F">
      <w:pPr>
        <w:numPr>
          <w:ilvl w:val="0"/>
          <w:numId w:val="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Массовые беспорядки.</w:t>
      </w:r>
    </w:p>
    <w:p w:rsidR="004C401F" w:rsidRDefault="004C401F" w:rsidP="004C401F">
      <w:pPr>
        <w:numPr>
          <w:ilvl w:val="0"/>
          <w:numId w:val="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Наркомания и алкоголизм как социально опасные явления.</w:t>
      </w:r>
    </w:p>
    <w:p w:rsidR="004C401F" w:rsidRDefault="004C401F" w:rsidP="004C401F">
      <w:pPr>
        <w:numPr>
          <w:ilvl w:val="0"/>
          <w:numId w:val="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 Криминальные опасности и угрозы</w:t>
      </w:r>
    </w:p>
    <w:p w:rsidR="004C401F" w:rsidRDefault="004C401F" w:rsidP="004C401F">
      <w:pPr>
        <w:numPr>
          <w:ilvl w:val="0"/>
          <w:numId w:val="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7. Социально-экономические проблемы.</w:t>
      </w:r>
    </w:p>
    <w:p w:rsidR="004C401F" w:rsidRDefault="004C401F" w:rsidP="004C401F">
      <w:pPr>
        <w:pStyle w:val="2"/>
        <w:spacing w:before="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Терроризм</w:t>
      </w:r>
    </w:p>
    <w:p w:rsidR="004C401F" w:rsidRDefault="004C401F" w:rsidP="004C401F">
      <w:pPr>
        <w:pStyle w:val="a3"/>
      </w:pPr>
      <w:r>
        <w:t>Современную международную обстановку, несмотря на позитивные изменения последнего десятилетия, трудно назвать стабильной. И одной из причин этого является размах терроризма, приобретающего сегодня поистине всемирный характер, что побуждает представителей ведущих стран мира регулярно собираться, в том числе и на высшем уровне, для обсуждения этой проблемы и создания международного механизма антитеррора [1]. Изменение содержания, форм и методов террористической деятельности ведет к соответствующему усложнению противодействия терроризму во всех его основных элементах.</w:t>
      </w:r>
    </w:p>
    <w:p w:rsidR="004C401F" w:rsidRDefault="004C401F" w:rsidP="004C401F">
      <w:pPr>
        <w:pStyle w:val="a3"/>
      </w:pPr>
      <w:r>
        <w:t>Слово "террор" в переводе с латыни означает ужас. Существует множество мнений и рассуждений о терроризме, но в большинстве своем они сводятся к тому, что терроризм – это преступление против человечества.</w:t>
      </w:r>
    </w:p>
    <w:p w:rsidR="004C401F" w:rsidRDefault="004C401F" w:rsidP="004C401F">
      <w:pPr>
        <w:pStyle w:val="a3"/>
      </w:pPr>
      <w:r>
        <w:t xml:space="preserve">Специалисты по борьбе с терроризмом отмечают, что, несмотря на все усилия, мировое сообщество борется с терроризмом "вчерашнего дня". </w:t>
      </w:r>
      <w:proofErr w:type="gramStart"/>
      <w:r>
        <w:t xml:space="preserve">Об этом свидетельствуют беспрецедентные по своей жестокости, изощренности и цинизму террористические акты: террористический акт 11 сентября 2001 г. в США, взрывы в минском и московском метрополитенах, захват школы в Беслане, захват мирных жителей во время спектакля "Норд-Ост" (Москва), жестокая расправа в центре Осло и на острове </w:t>
      </w:r>
      <w:proofErr w:type="spellStart"/>
      <w:r>
        <w:t>Утойя</w:t>
      </w:r>
      <w:proofErr w:type="spellEnd"/>
      <w:r>
        <w:t xml:space="preserve"> в июле 2011 г. В конце 2013 г. Россия вновь столкнулась с проблемой</w:t>
      </w:r>
      <w:proofErr w:type="gramEnd"/>
      <w:r>
        <w:t xml:space="preserve"> терроризма в Волгограде (теракты 29 и 30 декабря на вокзале "Волгоград 1" и в троллейбусе, следующим маршрутом № 5).</w:t>
      </w:r>
    </w:p>
    <w:p w:rsidR="004C401F" w:rsidRDefault="004C401F" w:rsidP="004C401F">
      <w:pPr>
        <w:pStyle w:val="a3"/>
      </w:pPr>
      <w:r>
        <w:t>В Федеральном законе от 6 марта 2006 г. № 35-Φ3 "О противодействии терроризму"</w:t>
      </w:r>
      <w:r>
        <w:rPr>
          <w:rStyle w:val="apple-converted-space"/>
          <w:rFonts w:eastAsiaTheme="majorEastAsia"/>
        </w:rPr>
        <w:t> </w:t>
      </w:r>
      <w:r>
        <w:rPr>
          <w:rStyle w:val="a5"/>
        </w:rPr>
        <w:t>терроризм</w:t>
      </w:r>
      <w:r>
        <w:rPr>
          <w:rStyle w:val="apple-converted-space"/>
          <w:rFonts w:eastAsiaTheme="majorEastAsia"/>
        </w:rPr>
        <w:t> </w:t>
      </w:r>
      <w:r>
        <w:t>определяется как идеология насилия и практика воздействия на принятие решений органами государственной власти, органами местного самоуправления или международными организациями, связанная с устрашением населения и (или) иными формами противоправных насильственных действий. Под террористической деятельностью понимаются, в частности, организация, планирование, подготовка, финансирование и реализация теракта, подстрекательство к нему, создание с этой целью незаконного вооруженного формирования, преступного сообщества, организованной группы, участие в такой структуре, а также информационное и иное пособничество в планировании, подготовке или реализации теракта и пропаганда идей терроризма.</w:t>
      </w:r>
    </w:p>
    <w:p w:rsidR="004C401F" w:rsidRDefault="004C401F" w:rsidP="004C401F">
      <w:pPr>
        <w:pStyle w:val="a3"/>
      </w:pPr>
      <w:proofErr w:type="gramStart"/>
      <w:r>
        <w:lastRenderedPageBreak/>
        <w:t>Современные исследователи социальных опасностей и угроз (см., например, работу [1]) определяют терроризм как общественно-политическое явление, представляющее собой совокупность преступлений, совершаемых с применением насилия или его угрозы специально организованными экстремистскими организациями, группами или отдельными лицами в интересах определенных социально-политических сил или криминальных группировок с целью дестабилизации общества, устрашения населения и органов власти, принуждения их к определенным действиям или отказу от них</w:t>
      </w:r>
      <w:proofErr w:type="gramEnd"/>
      <w:r>
        <w:t>, раздела сфер политического или экономического влияния, а также устранения неугодного политического режима и захвата власти.</w:t>
      </w:r>
    </w:p>
    <w:p w:rsidR="004C401F" w:rsidRDefault="004C401F" w:rsidP="004C401F">
      <w:pPr>
        <w:pStyle w:val="a3"/>
      </w:pPr>
      <w:r>
        <w:t>Характеристики современного терроризма:</w:t>
      </w:r>
    </w:p>
    <w:p w:rsidR="004C401F" w:rsidRDefault="004C401F" w:rsidP="004C401F">
      <w:pPr>
        <w:numPr>
          <w:ilvl w:val="0"/>
          <w:numId w:val="10"/>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Pr>
          <w:rStyle w:val="apple-converted-space"/>
          <w:rFonts w:ascii="Times New Roman" w:hAnsi="Times New Roman" w:cs="Times New Roman"/>
          <w:sz w:val="24"/>
          <w:szCs w:val="24"/>
        </w:rPr>
        <w:t> </w:t>
      </w:r>
      <w:proofErr w:type="spellStart"/>
      <w:r>
        <w:rPr>
          <w:rStyle w:val="a5"/>
          <w:rFonts w:ascii="Times New Roman" w:hAnsi="Times New Roman" w:cs="Times New Roman"/>
          <w:i/>
          <w:iCs/>
          <w:sz w:val="24"/>
          <w:szCs w:val="24"/>
        </w:rPr>
        <w:t>социальность</w:t>
      </w:r>
      <w:proofErr w:type="spellEnd"/>
      <w:r>
        <w:rPr>
          <w:rStyle w:val="a5"/>
          <w:rFonts w:ascii="Times New Roman" w:hAnsi="Times New Roman" w:cs="Times New Roman"/>
          <w:i/>
          <w:iCs/>
          <w:sz w:val="24"/>
          <w:szCs w:val="24"/>
        </w:rPr>
        <w:t xml:space="preserve"> –</w:t>
      </w:r>
      <w:r>
        <w:rPr>
          <w:rStyle w:val="apple-converted-space"/>
          <w:rFonts w:ascii="Times New Roman" w:hAnsi="Times New Roman" w:cs="Times New Roman"/>
          <w:sz w:val="24"/>
          <w:szCs w:val="24"/>
        </w:rPr>
        <w:t> </w:t>
      </w:r>
      <w:r>
        <w:rPr>
          <w:rFonts w:ascii="Times New Roman" w:hAnsi="Times New Roman" w:cs="Times New Roman"/>
          <w:sz w:val="24"/>
          <w:szCs w:val="24"/>
        </w:rPr>
        <w:t>в терроризме всегда присутствует человеческий фактор, и с точки зрения того, кто совершает террористический акт (террорист как представитель человечества), и с точки зрения того, на кого он направлен (люди, мирные граждане);</w:t>
      </w:r>
    </w:p>
    <w:p w:rsidR="004C401F" w:rsidRDefault="004C401F" w:rsidP="004C401F">
      <w:pPr>
        <w:numPr>
          <w:ilvl w:val="0"/>
          <w:numId w:val="10"/>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Pr>
          <w:rStyle w:val="apple-converted-space"/>
          <w:rFonts w:ascii="Times New Roman" w:hAnsi="Times New Roman" w:cs="Times New Roman"/>
          <w:sz w:val="24"/>
          <w:szCs w:val="24"/>
        </w:rPr>
        <w:t> </w:t>
      </w:r>
      <w:r>
        <w:rPr>
          <w:rStyle w:val="a5"/>
          <w:rFonts w:ascii="Times New Roman" w:hAnsi="Times New Roman" w:cs="Times New Roman"/>
          <w:i/>
          <w:iCs/>
          <w:sz w:val="24"/>
          <w:szCs w:val="24"/>
        </w:rPr>
        <w:t>националистичность</w:t>
      </w:r>
      <w:r>
        <w:rPr>
          <w:rStyle w:val="apple-converted-space"/>
          <w:rFonts w:ascii="Times New Roman" w:hAnsi="Times New Roman" w:cs="Times New Roman"/>
          <w:sz w:val="24"/>
          <w:szCs w:val="24"/>
        </w:rPr>
        <w:t> </w:t>
      </w:r>
      <w:r>
        <w:rPr>
          <w:rFonts w:ascii="Times New Roman" w:hAnsi="Times New Roman" w:cs="Times New Roman"/>
          <w:sz w:val="24"/>
          <w:szCs w:val="24"/>
        </w:rPr>
        <w:t xml:space="preserve">– терроризм представлен организациями </w:t>
      </w:r>
      <w:proofErr w:type="spellStart"/>
      <w:r>
        <w:rPr>
          <w:rFonts w:ascii="Times New Roman" w:hAnsi="Times New Roman" w:cs="Times New Roman"/>
          <w:sz w:val="24"/>
          <w:szCs w:val="24"/>
        </w:rPr>
        <w:t>этносепаратистского</w:t>
      </w:r>
      <w:proofErr w:type="spellEnd"/>
      <w:r>
        <w:rPr>
          <w:rFonts w:ascii="Times New Roman" w:hAnsi="Times New Roman" w:cs="Times New Roman"/>
          <w:sz w:val="24"/>
          <w:szCs w:val="24"/>
        </w:rPr>
        <w:t xml:space="preserve"> толка, а также группировками, ставящими своей целью борьбу против экономического или политического господства иностранных государств и монополий;</w:t>
      </w:r>
    </w:p>
    <w:p w:rsidR="004C401F" w:rsidRDefault="004C401F" w:rsidP="004C401F">
      <w:pPr>
        <w:numPr>
          <w:ilvl w:val="0"/>
          <w:numId w:val="10"/>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Pr>
          <w:rStyle w:val="apple-converted-space"/>
          <w:rFonts w:ascii="Times New Roman" w:hAnsi="Times New Roman" w:cs="Times New Roman"/>
          <w:sz w:val="24"/>
          <w:szCs w:val="24"/>
        </w:rPr>
        <w:t> </w:t>
      </w:r>
      <w:r>
        <w:rPr>
          <w:rStyle w:val="a5"/>
          <w:rFonts w:ascii="Times New Roman" w:hAnsi="Times New Roman" w:cs="Times New Roman"/>
          <w:i/>
          <w:iCs/>
          <w:sz w:val="24"/>
          <w:szCs w:val="24"/>
        </w:rPr>
        <w:t>массовость</w:t>
      </w:r>
      <w:r>
        <w:rPr>
          <w:rStyle w:val="apple-converted-space"/>
          <w:rFonts w:ascii="Times New Roman" w:hAnsi="Times New Roman" w:cs="Times New Roman"/>
          <w:sz w:val="24"/>
          <w:szCs w:val="24"/>
        </w:rPr>
        <w:t> </w:t>
      </w:r>
      <w:r>
        <w:rPr>
          <w:rFonts w:ascii="Times New Roman" w:hAnsi="Times New Roman" w:cs="Times New Roman"/>
          <w:sz w:val="24"/>
          <w:szCs w:val="24"/>
        </w:rPr>
        <w:t>– чем больше пострадавших окажется при совершении террористического акта, тем больший общественный резонанс вызовет данная акция;</w:t>
      </w:r>
    </w:p>
    <w:p w:rsidR="004C401F" w:rsidRDefault="004C401F" w:rsidP="004C401F">
      <w:pPr>
        <w:numPr>
          <w:ilvl w:val="0"/>
          <w:numId w:val="10"/>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Pr>
          <w:rStyle w:val="apple-converted-space"/>
          <w:rFonts w:ascii="Times New Roman" w:hAnsi="Times New Roman" w:cs="Times New Roman"/>
          <w:sz w:val="24"/>
          <w:szCs w:val="24"/>
        </w:rPr>
        <w:t> </w:t>
      </w:r>
      <w:r>
        <w:rPr>
          <w:rStyle w:val="a5"/>
          <w:rFonts w:ascii="Times New Roman" w:hAnsi="Times New Roman" w:cs="Times New Roman"/>
          <w:i/>
          <w:iCs/>
          <w:sz w:val="24"/>
          <w:szCs w:val="24"/>
        </w:rPr>
        <w:t>универсальность</w:t>
      </w:r>
      <w:r>
        <w:rPr>
          <w:rStyle w:val="apple-converted-space"/>
          <w:rFonts w:ascii="Times New Roman" w:hAnsi="Times New Roman" w:cs="Times New Roman"/>
          <w:sz w:val="24"/>
          <w:szCs w:val="24"/>
        </w:rPr>
        <w:t> </w:t>
      </w:r>
      <w:r>
        <w:rPr>
          <w:rFonts w:ascii="Times New Roman" w:hAnsi="Times New Roman" w:cs="Times New Roman"/>
          <w:sz w:val="24"/>
          <w:szCs w:val="24"/>
        </w:rPr>
        <w:t>– применение широкого спектра оружия (боевого, психологического и пр.), а также направленность на поражение всех сфер жизнедеятельности;</w:t>
      </w:r>
    </w:p>
    <w:p w:rsidR="004C401F" w:rsidRDefault="004C401F" w:rsidP="004C401F">
      <w:pPr>
        <w:numPr>
          <w:ilvl w:val="0"/>
          <w:numId w:val="10"/>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Pr>
          <w:rStyle w:val="apple-converted-space"/>
          <w:rFonts w:ascii="Times New Roman" w:hAnsi="Times New Roman" w:cs="Times New Roman"/>
          <w:sz w:val="24"/>
          <w:szCs w:val="24"/>
        </w:rPr>
        <w:t> </w:t>
      </w:r>
      <w:r>
        <w:rPr>
          <w:rStyle w:val="a5"/>
          <w:rFonts w:ascii="Times New Roman" w:hAnsi="Times New Roman" w:cs="Times New Roman"/>
          <w:i/>
          <w:iCs/>
          <w:sz w:val="24"/>
          <w:szCs w:val="24"/>
        </w:rPr>
        <w:t>масштабность</w:t>
      </w:r>
      <w:r>
        <w:rPr>
          <w:rStyle w:val="apple-converted-space"/>
          <w:rFonts w:ascii="Times New Roman" w:hAnsi="Times New Roman" w:cs="Times New Roman"/>
          <w:sz w:val="24"/>
          <w:szCs w:val="24"/>
        </w:rPr>
        <w:t> </w:t>
      </w:r>
      <w:r>
        <w:rPr>
          <w:rFonts w:ascii="Times New Roman" w:hAnsi="Times New Roman" w:cs="Times New Roman"/>
          <w:sz w:val="24"/>
          <w:szCs w:val="24"/>
        </w:rPr>
        <w:t>– террористический акт может быть направлен против нескольких государств, а в случае, когда совершается на территории одного государства, становится всемирной трагедий;</w:t>
      </w:r>
    </w:p>
    <w:p w:rsidR="004C401F" w:rsidRDefault="004C401F" w:rsidP="004C401F">
      <w:pPr>
        <w:numPr>
          <w:ilvl w:val="0"/>
          <w:numId w:val="10"/>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Pr>
          <w:rStyle w:val="apple-converted-space"/>
          <w:rFonts w:ascii="Times New Roman" w:hAnsi="Times New Roman" w:cs="Times New Roman"/>
          <w:sz w:val="24"/>
          <w:szCs w:val="24"/>
        </w:rPr>
        <w:t> </w:t>
      </w:r>
      <w:r>
        <w:rPr>
          <w:rStyle w:val="a5"/>
          <w:rFonts w:ascii="Times New Roman" w:hAnsi="Times New Roman" w:cs="Times New Roman"/>
          <w:i/>
          <w:iCs/>
          <w:sz w:val="24"/>
          <w:szCs w:val="24"/>
        </w:rPr>
        <w:t>религиозность</w:t>
      </w:r>
      <w:r>
        <w:rPr>
          <w:rStyle w:val="apple-converted-space"/>
          <w:rFonts w:ascii="Times New Roman" w:hAnsi="Times New Roman" w:cs="Times New Roman"/>
          <w:sz w:val="24"/>
          <w:szCs w:val="24"/>
        </w:rPr>
        <w:t> </w:t>
      </w:r>
      <w:r>
        <w:rPr>
          <w:rFonts w:ascii="Times New Roman" w:hAnsi="Times New Roman" w:cs="Times New Roman"/>
          <w:sz w:val="24"/>
          <w:szCs w:val="24"/>
        </w:rPr>
        <w:t>– связанный либо с борьбой приверженцев одной религии или секты в рамках общего государства с приверженцами другой, либо с попытками низвергнуть светскую власть и утвердить теократический режим, либо с тем и другим одновременно;</w:t>
      </w:r>
    </w:p>
    <w:p w:rsidR="004C401F" w:rsidRDefault="004C401F" w:rsidP="004C401F">
      <w:pPr>
        <w:numPr>
          <w:ilvl w:val="0"/>
          <w:numId w:val="10"/>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Pr>
          <w:rStyle w:val="apple-converted-space"/>
          <w:rFonts w:ascii="Times New Roman" w:hAnsi="Times New Roman" w:cs="Times New Roman"/>
          <w:sz w:val="24"/>
          <w:szCs w:val="24"/>
        </w:rPr>
        <w:t> </w:t>
      </w:r>
      <w:proofErr w:type="spellStart"/>
      <w:r>
        <w:rPr>
          <w:rStyle w:val="a5"/>
          <w:rFonts w:ascii="Times New Roman" w:hAnsi="Times New Roman" w:cs="Times New Roman"/>
          <w:i/>
          <w:iCs/>
          <w:sz w:val="24"/>
          <w:szCs w:val="24"/>
        </w:rPr>
        <w:t>высокотехнологическость</w:t>
      </w:r>
      <w:proofErr w:type="spellEnd"/>
      <w:r>
        <w:rPr>
          <w:rStyle w:val="a5"/>
          <w:rFonts w:ascii="Times New Roman" w:hAnsi="Times New Roman" w:cs="Times New Roman"/>
          <w:i/>
          <w:iCs/>
          <w:sz w:val="24"/>
          <w:szCs w:val="24"/>
        </w:rPr>
        <w:t xml:space="preserve"> –</w:t>
      </w:r>
      <w:r>
        <w:rPr>
          <w:rStyle w:val="apple-converted-space"/>
          <w:rFonts w:ascii="Times New Roman" w:hAnsi="Times New Roman" w:cs="Times New Roman"/>
          <w:sz w:val="24"/>
          <w:szCs w:val="24"/>
        </w:rPr>
        <w:t> </w:t>
      </w:r>
      <w:r>
        <w:rPr>
          <w:rFonts w:ascii="Times New Roman" w:hAnsi="Times New Roman" w:cs="Times New Roman"/>
          <w:sz w:val="24"/>
          <w:szCs w:val="24"/>
        </w:rPr>
        <w:t>использование современных боевых технологий, применение инновационного опыта и разработок.</w:t>
      </w:r>
    </w:p>
    <w:p w:rsidR="004C401F" w:rsidRDefault="004C401F" w:rsidP="004C401F">
      <w:pPr>
        <w:rPr>
          <w:rFonts w:ascii="Times New Roman" w:hAnsi="Times New Roman" w:cs="Times New Roman"/>
          <w:sz w:val="24"/>
          <w:szCs w:val="24"/>
        </w:rPr>
      </w:pPr>
    </w:p>
    <w:p w:rsidR="004A18D7" w:rsidRDefault="004A18D7"/>
    <w:sectPr w:rsidR="004A18D7" w:rsidSect="004A18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54794"/>
    <w:multiLevelType w:val="multilevel"/>
    <w:tmpl w:val="7E3EAD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A645F7"/>
    <w:multiLevelType w:val="multilevel"/>
    <w:tmpl w:val="C1904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CB32F5F"/>
    <w:multiLevelType w:val="multilevel"/>
    <w:tmpl w:val="0AD84A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AE30B8D"/>
    <w:multiLevelType w:val="multilevel"/>
    <w:tmpl w:val="A9A24D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C5C7D62"/>
    <w:multiLevelType w:val="multilevel"/>
    <w:tmpl w:val="E5B841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C6A13EE"/>
    <w:multiLevelType w:val="hybridMultilevel"/>
    <w:tmpl w:val="A0EAAADE"/>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78561CD"/>
    <w:multiLevelType w:val="multilevel"/>
    <w:tmpl w:val="96C8F8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02B16DB"/>
    <w:multiLevelType w:val="multilevel"/>
    <w:tmpl w:val="2B1406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3CA7AB8"/>
    <w:multiLevelType w:val="hybridMultilevel"/>
    <w:tmpl w:val="B2DC3B2E"/>
    <w:lvl w:ilvl="0" w:tplc="7F9E6BF2">
      <w:start w:val="3"/>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1284CAB"/>
    <w:multiLevelType w:val="multilevel"/>
    <w:tmpl w:val="25A81E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4C401F"/>
    <w:rsid w:val="004A18D7"/>
    <w:rsid w:val="004C4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01F"/>
  </w:style>
  <w:style w:type="paragraph" w:styleId="1">
    <w:name w:val="heading 1"/>
    <w:basedOn w:val="a"/>
    <w:link w:val="10"/>
    <w:uiPriority w:val="9"/>
    <w:qFormat/>
    <w:rsid w:val="004C40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C40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40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C401F"/>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4C40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C401F"/>
    <w:pPr>
      <w:ind w:left="720"/>
      <w:contextualSpacing/>
    </w:pPr>
  </w:style>
  <w:style w:type="character" w:customStyle="1" w:styleId="apple-converted-space">
    <w:name w:val="apple-converted-space"/>
    <w:basedOn w:val="a0"/>
    <w:rsid w:val="004C401F"/>
  </w:style>
  <w:style w:type="character" w:styleId="a5">
    <w:name w:val="Strong"/>
    <w:basedOn w:val="a0"/>
    <w:uiPriority w:val="22"/>
    <w:qFormat/>
    <w:rsid w:val="004C401F"/>
    <w:rPr>
      <w:b/>
      <w:bCs/>
    </w:rPr>
  </w:style>
</w:styles>
</file>

<file path=word/webSettings.xml><?xml version="1.0" encoding="utf-8"?>
<w:webSettings xmlns:r="http://schemas.openxmlformats.org/officeDocument/2006/relationships" xmlns:w="http://schemas.openxmlformats.org/wordprocessingml/2006/main">
  <w:divs>
    <w:div w:id="153664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5001</Words>
  <Characters>28508</Characters>
  <Application>Microsoft Office Word</Application>
  <DocSecurity>0</DocSecurity>
  <Lines>237</Lines>
  <Paragraphs>66</Paragraphs>
  <ScaleCrop>false</ScaleCrop>
  <Company>Reanimator Extreme Edition</Company>
  <LinksUpToDate>false</LinksUpToDate>
  <CharactersWithSpaces>33443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2021-03-04T16:45:00Z</dcterms:created>
  <dcterms:modified xsi:type="dcterms:W3CDTF">2021-03-04T16:46:00Z</dcterms:modified>
</cp:coreProperties>
</file>